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C8" w:rsidRDefault="004C51C8" w:rsidP="004C51C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margin-left:3.2pt;margin-top:12.75pt;width:.45pt;height:34.6pt;flip:x y;z-index:251721728" o:connectortype="straight"/>
        </w:pict>
      </w:r>
      <w:r w:rsidRPr="00267787">
        <w:rPr>
          <w:rFonts w:ascii="Times New Roman" w:hAnsi="Times New Roman"/>
          <w:b/>
          <w:sz w:val="24"/>
          <w:szCs w:val="24"/>
        </w:rPr>
        <w:t>Прокариоты</w:t>
      </w:r>
      <w:r>
        <w:rPr>
          <w:rFonts w:ascii="Times New Roman" w:hAnsi="Times New Roman"/>
          <w:sz w:val="24"/>
          <w:szCs w:val="24"/>
        </w:rPr>
        <w:t xml:space="preserve"> – организмы, которые не имеют четко дифференцированного ядра, а содержат 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его аналог – нуклеоид.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8" type="#_x0000_t32" style="position:absolute;margin-left:3.65pt;margin-top:7.75pt;width:13.55pt;height:0;z-index:251723776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Царство Эубактерии:  бактерии и цианобактерии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9" type="#_x0000_t32" style="position:absolute;margin-left:3.2pt;margin-top:5.95pt;width:13.55pt;height:0;z-index:251724800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Царство Архебактерии – древнейшие из прокариотов</w:t>
      </w:r>
    </w:p>
    <w:p w:rsidR="004C51C8" w:rsidRDefault="004C51C8" w:rsidP="004C51C8">
      <w:pPr>
        <w:spacing w:after="0" w:line="240" w:lineRule="atLeast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5C16AD">
        <w:rPr>
          <w:rFonts w:ascii="Times New Roman" w:hAnsi="Times New Roman"/>
          <w:sz w:val="24"/>
          <w:szCs w:val="24"/>
        </w:rPr>
        <w:t xml:space="preserve">Прокариоты – микроскопические организмы, преимущественно одноклеточные и колониальные. </w:t>
      </w:r>
      <w:r>
        <w:rPr>
          <w:rFonts w:ascii="Times New Roman" w:hAnsi="Times New Roman"/>
          <w:sz w:val="24"/>
          <w:szCs w:val="24"/>
        </w:rPr>
        <w:t xml:space="preserve">Могут образовывать и </w:t>
      </w:r>
      <w:r w:rsidRPr="005C16AD">
        <w:rPr>
          <w:rFonts w:ascii="Times New Roman" w:hAnsi="Times New Roman"/>
          <w:i/>
          <w:sz w:val="24"/>
          <w:szCs w:val="24"/>
        </w:rPr>
        <w:t>многоклеточные</w:t>
      </w:r>
      <w:r>
        <w:rPr>
          <w:rFonts w:ascii="Times New Roman" w:hAnsi="Times New Roman"/>
          <w:sz w:val="24"/>
          <w:szCs w:val="24"/>
        </w:rPr>
        <w:t xml:space="preserve"> структуры. Многоклеточные структуры известны среди представителей цианобактерий и актинобактерий, а миксобактерии могут образовывать при недостатке пищи плодовые тела, которые содержат до 100 тыс. бактериальных клеток.</w:t>
      </w:r>
      <w:r w:rsidRPr="00964CF7">
        <w:rPr>
          <w:rFonts w:ascii="Times New Roman" w:hAnsi="Times New Roman"/>
          <w:sz w:val="24"/>
          <w:szCs w:val="24"/>
        </w:rPr>
        <w:t xml:space="preserve"> </w:t>
      </w:r>
      <w:r w:rsidRPr="005C16AD">
        <w:rPr>
          <w:rFonts w:ascii="Times New Roman" w:hAnsi="Times New Roman"/>
          <w:sz w:val="24"/>
          <w:szCs w:val="24"/>
        </w:rPr>
        <w:t xml:space="preserve">Прокариоты часто прикрепляются к поверхностям и образуют </w:t>
      </w:r>
      <w:r w:rsidRPr="005C16AD">
        <w:rPr>
          <w:rFonts w:ascii="Times New Roman" w:hAnsi="Times New Roman"/>
          <w:i/>
          <w:sz w:val="24"/>
          <w:szCs w:val="24"/>
        </w:rPr>
        <w:t>биопленки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5C16AD">
        <w:rPr>
          <w:rFonts w:ascii="Times New Roman" w:hAnsi="Times New Roman"/>
          <w:sz w:val="24"/>
          <w:szCs w:val="24"/>
        </w:rPr>
        <w:t xml:space="preserve">Эти пленки могут иметь </w:t>
      </w:r>
      <w:r>
        <w:rPr>
          <w:rFonts w:ascii="Times New Roman" w:hAnsi="Times New Roman"/>
          <w:sz w:val="24"/>
          <w:szCs w:val="24"/>
        </w:rPr>
        <w:t xml:space="preserve">до половины </w:t>
      </w:r>
      <w:proofErr w:type="gramStart"/>
      <w:r>
        <w:rPr>
          <w:rFonts w:ascii="Times New Roman" w:hAnsi="Times New Roman"/>
          <w:sz w:val="24"/>
          <w:szCs w:val="24"/>
        </w:rPr>
        <w:t>мм</w:t>
      </w:r>
      <w:proofErr w:type="gramEnd"/>
      <w:r>
        <w:rPr>
          <w:rFonts w:ascii="Times New Roman" w:hAnsi="Times New Roman"/>
          <w:sz w:val="24"/>
          <w:szCs w:val="24"/>
        </w:rPr>
        <w:t xml:space="preserve"> в толщину и содержат много разных видов.</w:t>
      </w:r>
    </w:p>
    <w:p w:rsidR="004C51C8" w:rsidRPr="00C61A1F" w:rsidRDefault="004C51C8" w:rsidP="004C51C8">
      <w:pPr>
        <w:spacing w:after="0" w:line="240" w:lineRule="atLeast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б</w:t>
      </w:r>
      <w:r w:rsidRPr="00C61A1F">
        <w:rPr>
          <w:rFonts w:ascii="Times New Roman" w:hAnsi="Times New Roman"/>
          <w:b/>
          <w:sz w:val="24"/>
          <w:szCs w:val="24"/>
        </w:rPr>
        <w:t xml:space="preserve">актерии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0"/>
        <w:gridCol w:w="136"/>
        <w:gridCol w:w="6013"/>
      </w:tblGrid>
      <w:tr w:rsidR="004C51C8" w:rsidRPr="009D7698" w:rsidTr="00ED7CFA">
        <w:tc>
          <w:tcPr>
            <w:tcW w:w="3828" w:type="dxa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698">
              <w:rPr>
                <w:rFonts w:ascii="Times New Roman" w:hAnsi="Times New Roman"/>
                <w:b/>
                <w:sz w:val="24"/>
                <w:szCs w:val="24"/>
              </w:rPr>
              <w:t>Форма клетки</w:t>
            </w:r>
          </w:p>
        </w:tc>
        <w:tc>
          <w:tcPr>
            <w:tcW w:w="6344" w:type="dxa"/>
            <w:gridSpan w:val="2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698">
              <w:rPr>
                <w:rFonts w:ascii="Times New Roman" w:hAnsi="Times New Roman"/>
                <w:b/>
                <w:sz w:val="24"/>
                <w:szCs w:val="24"/>
              </w:rPr>
              <w:t>Заболевания, которые вызывают</w:t>
            </w:r>
          </w:p>
        </w:tc>
      </w:tr>
      <w:tr w:rsidR="004C51C8" w:rsidRPr="009D7698" w:rsidTr="00ED7CFA">
        <w:tc>
          <w:tcPr>
            <w:tcW w:w="10172" w:type="dxa"/>
            <w:gridSpan w:val="3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7698">
              <w:rPr>
                <w:rFonts w:ascii="Times New Roman" w:hAnsi="Times New Roman"/>
                <w:i/>
                <w:sz w:val="24"/>
                <w:szCs w:val="24"/>
              </w:rPr>
              <w:t>Кокки (шаровидные)</w:t>
            </w:r>
          </w:p>
        </w:tc>
      </w:tr>
      <w:tr w:rsidR="004C51C8" w:rsidRPr="009D7698" w:rsidTr="00ED7CFA">
        <w:tc>
          <w:tcPr>
            <w:tcW w:w="3970" w:type="dxa"/>
            <w:gridSpan w:val="2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Монококки </w:t>
            </w:r>
          </w:p>
        </w:tc>
        <w:tc>
          <w:tcPr>
            <w:tcW w:w="6202" w:type="dxa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Болезнетворные представители встречаются редко</w:t>
            </w:r>
          </w:p>
        </w:tc>
      </w:tr>
      <w:tr w:rsidR="004C51C8" w:rsidRPr="009D7698" w:rsidTr="00ED7CFA">
        <w:tc>
          <w:tcPr>
            <w:tcW w:w="3970" w:type="dxa"/>
            <w:gridSpan w:val="2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Диплококки </w:t>
            </w:r>
          </w:p>
        </w:tc>
        <w:tc>
          <w:tcPr>
            <w:tcW w:w="6202" w:type="dxa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Менингит</w:t>
            </w:r>
            <w:proofErr w:type="gramStart"/>
            <w:r w:rsidRPr="009D7698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 w:rsidRPr="009D7698">
              <w:rPr>
                <w:rFonts w:ascii="Times New Roman" w:hAnsi="Times New Roman"/>
                <w:sz w:val="24"/>
                <w:szCs w:val="24"/>
              </w:rPr>
              <w:t>онорея</w:t>
            </w:r>
          </w:p>
        </w:tc>
      </w:tr>
      <w:tr w:rsidR="004C51C8" w:rsidRPr="009D7698" w:rsidTr="00ED7CFA">
        <w:tc>
          <w:tcPr>
            <w:tcW w:w="3970" w:type="dxa"/>
            <w:gridSpan w:val="2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Тетракокки </w:t>
            </w:r>
          </w:p>
        </w:tc>
        <w:tc>
          <w:tcPr>
            <w:tcW w:w="6202" w:type="dxa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Болезнетворные представители встречаются редко</w:t>
            </w:r>
          </w:p>
        </w:tc>
      </w:tr>
      <w:tr w:rsidR="004C51C8" w:rsidRPr="009D7698" w:rsidTr="00ED7CFA">
        <w:tc>
          <w:tcPr>
            <w:tcW w:w="3970" w:type="dxa"/>
            <w:gridSpan w:val="2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Стрептококки (цепочка кокков)</w:t>
            </w:r>
          </w:p>
        </w:tc>
        <w:tc>
          <w:tcPr>
            <w:tcW w:w="6202" w:type="dxa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Ангина, скарлатина, ревматизм</w:t>
            </w:r>
          </w:p>
        </w:tc>
      </w:tr>
      <w:tr w:rsidR="004C51C8" w:rsidRPr="009D7698" w:rsidTr="00ED7CFA">
        <w:tc>
          <w:tcPr>
            <w:tcW w:w="3970" w:type="dxa"/>
            <w:gridSpan w:val="2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Стафилококки (гроздь винограда)</w:t>
            </w:r>
          </w:p>
        </w:tc>
        <w:tc>
          <w:tcPr>
            <w:tcW w:w="6202" w:type="dxa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Фурункулез, пневмония</w:t>
            </w:r>
          </w:p>
        </w:tc>
      </w:tr>
      <w:tr w:rsidR="004C51C8" w:rsidRPr="009D7698" w:rsidTr="00ED7CFA">
        <w:tc>
          <w:tcPr>
            <w:tcW w:w="3970" w:type="dxa"/>
            <w:gridSpan w:val="2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Сарцины (кубические пакеты)</w:t>
            </w:r>
          </w:p>
        </w:tc>
        <w:tc>
          <w:tcPr>
            <w:tcW w:w="6202" w:type="dxa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Болезнетворные представители не установлены</w:t>
            </w:r>
          </w:p>
        </w:tc>
      </w:tr>
      <w:tr w:rsidR="004C51C8" w:rsidRPr="009D7698" w:rsidTr="00ED7CFA">
        <w:tc>
          <w:tcPr>
            <w:tcW w:w="10172" w:type="dxa"/>
            <w:gridSpan w:val="3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7698">
              <w:rPr>
                <w:rFonts w:ascii="Times New Roman" w:hAnsi="Times New Roman"/>
                <w:i/>
                <w:sz w:val="24"/>
                <w:szCs w:val="24"/>
              </w:rPr>
              <w:t>Бациллы (палочковидные)</w:t>
            </w:r>
          </w:p>
        </w:tc>
      </w:tr>
      <w:tr w:rsidR="004C51C8" w:rsidRPr="009D7698" w:rsidTr="00ED7CFA">
        <w:tc>
          <w:tcPr>
            <w:tcW w:w="3970" w:type="dxa"/>
            <w:gridSpan w:val="2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Монобациллы </w:t>
            </w:r>
          </w:p>
        </w:tc>
        <w:tc>
          <w:tcPr>
            <w:tcW w:w="6202" w:type="dxa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Брюшной тиф</w:t>
            </w:r>
          </w:p>
        </w:tc>
      </w:tr>
      <w:tr w:rsidR="004C51C8" w:rsidRPr="009D7698" w:rsidTr="00ED7CFA">
        <w:tc>
          <w:tcPr>
            <w:tcW w:w="3970" w:type="dxa"/>
            <w:gridSpan w:val="2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Диплобациллы </w:t>
            </w:r>
          </w:p>
        </w:tc>
        <w:tc>
          <w:tcPr>
            <w:tcW w:w="6202" w:type="dxa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Болезнетворные представители встречаются редко</w:t>
            </w:r>
          </w:p>
        </w:tc>
      </w:tr>
      <w:tr w:rsidR="004C51C8" w:rsidRPr="009D7698" w:rsidTr="00ED7CFA">
        <w:tc>
          <w:tcPr>
            <w:tcW w:w="3970" w:type="dxa"/>
            <w:gridSpan w:val="2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Стрептобациллы (цепочки бацилл)</w:t>
            </w:r>
          </w:p>
        </w:tc>
        <w:tc>
          <w:tcPr>
            <w:tcW w:w="6202" w:type="dxa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Сибирская язва</w:t>
            </w:r>
          </w:p>
        </w:tc>
      </w:tr>
      <w:tr w:rsidR="004C51C8" w:rsidRPr="009D7698" w:rsidTr="00ED7CFA">
        <w:tc>
          <w:tcPr>
            <w:tcW w:w="10172" w:type="dxa"/>
            <w:gridSpan w:val="3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7698">
              <w:rPr>
                <w:rFonts w:ascii="Times New Roman" w:hAnsi="Times New Roman"/>
                <w:i/>
                <w:sz w:val="24"/>
                <w:szCs w:val="24"/>
              </w:rPr>
              <w:t>Вибрионы (спиральной формы)</w:t>
            </w:r>
          </w:p>
        </w:tc>
      </w:tr>
      <w:tr w:rsidR="004C51C8" w:rsidRPr="009D7698" w:rsidTr="00ED7CFA">
        <w:tc>
          <w:tcPr>
            <w:tcW w:w="3970" w:type="dxa"/>
            <w:gridSpan w:val="2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Вибрионы в  виде запятой</w:t>
            </w:r>
          </w:p>
        </w:tc>
        <w:tc>
          <w:tcPr>
            <w:tcW w:w="6202" w:type="dxa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Холера </w:t>
            </w:r>
          </w:p>
        </w:tc>
      </w:tr>
      <w:tr w:rsidR="004C51C8" w:rsidRPr="009D7698" w:rsidTr="00ED7CFA">
        <w:tc>
          <w:tcPr>
            <w:tcW w:w="3970" w:type="dxa"/>
            <w:gridSpan w:val="2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Спириллы (2-3 завитка)</w:t>
            </w:r>
          </w:p>
        </w:tc>
        <w:tc>
          <w:tcPr>
            <w:tcW w:w="6202" w:type="dxa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Содоку </w:t>
            </w:r>
          </w:p>
        </w:tc>
      </w:tr>
      <w:tr w:rsidR="004C51C8" w:rsidRPr="009D7698" w:rsidTr="00ED7CFA">
        <w:tc>
          <w:tcPr>
            <w:tcW w:w="3970" w:type="dxa"/>
            <w:gridSpan w:val="2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 xml:space="preserve">Спирохеты </w:t>
            </w:r>
          </w:p>
        </w:tc>
        <w:tc>
          <w:tcPr>
            <w:tcW w:w="6202" w:type="dxa"/>
            <w:shd w:val="clear" w:color="auto" w:fill="auto"/>
          </w:tcPr>
          <w:p w:rsidR="004C51C8" w:rsidRPr="009D7698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D7698">
              <w:rPr>
                <w:rFonts w:ascii="Times New Roman" w:hAnsi="Times New Roman"/>
                <w:sz w:val="24"/>
                <w:szCs w:val="24"/>
              </w:rPr>
              <w:t>Сифилис, лептоспироз</w:t>
            </w:r>
          </w:p>
        </w:tc>
      </w:tr>
    </w:tbl>
    <w:p w:rsidR="004C51C8" w:rsidRDefault="004C51C8" w:rsidP="004C51C8">
      <w:pPr>
        <w:pStyle w:val="2"/>
        <w:rPr>
          <w:rFonts w:ascii="Times New Roman" w:hAnsi="Times New Roman"/>
          <w:bCs w:val="0"/>
          <w:color w:val="000000"/>
          <w:sz w:val="24"/>
          <w:szCs w:val="24"/>
        </w:rPr>
      </w:pPr>
      <w:r>
        <w:rPr>
          <w:rFonts w:ascii="Times New Roman" w:hAnsi="Times New Roman"/>
          <w:bCs w:val="0"/>
          <w:noProof/>
          <w:color w:val="000000"/>
          <w:sz w:val="24"/>
          <w:szCs w:val="24"/>
          <w:lang w:eastAsia="ru-RU"/>
        </w:rPr>
        <w:pict>
          <v:shape id="_x0000_s1026" type="#_x0000_t32" style="position:absolute;margin-left:8.6pt;margin-top:30.55pt;width:.05pt;height:64.5pt;flip:y;z-index:251660288;mso-position-horizontal-relative:text;mso-position-vertical-relative:text" o:connectortype="straight"/>
        </w:pict>
      </w:r>
      <w:r w:rsidRPr="00267787">
        <w:rPr>
          <w:rFonts w:ascii="Times New Roman" w:hAnsi="Times New Roman"/>
          <w:bCs w:val="0"/>
          <w:color w:val="000000"/>
          <w:sz w:val="24"/>
          <w:szCs w:val="24"/>
        </w:rPr>
        <w:t>Способы передвижения</w:t>
      </w:r>
    </w:p>
    <w:p w:rsidR="004C51C8" w:rsidRDefault="004C51C8" w:rsidP="004C51C8">
      <w:pPr>
        <w:pStyle w:val="a3"/>
        <w:spacing w:before="0" w:beforeAutospacing="0" w:after="0" w:afterAutospacing="0" w:line="240" w:lineRule="atLeast"/>
        <w:rPr>
          <w:color w:val="000000"/>
        </w:rPr>
      </w:pPr>
      <w:r>
        <w:rPr>
          <w:noProof/>
          <w:color w:val="000000"/>
        </w:rPr>
        <w:pict>
          <v:shape id="_x0000_s1087" type="#_x0000_t32" style="position:absolute;margin-left:8.65pt;margin-top:6.5pt;width:13.55pt;height:0;z-index:251722752" o:connectortype="straight">
            <v:stroke endarrow="block"/>
          </v:shape>
        </w:pict>
      </w:r>
      <w:r>
        <w:rPr>
          <w:noProof/>
          <w:color w:val="000000"/>
        </w:rPr>
        <w:pict>
          <v:shape id="_x0000_s1027" type="#_x0000_t32" style="position:absolute;margin-left:8.6pt;margin-top:6.5pt;width:13.55pt;height:0;z-index:251661312" o:connectortype="straight">
            <v:stroke endarrow="block"/>
          </v:shape>
        </w:pict>
      </w:r>
      <w:r>
        <w:rPr>
          <w:color w:val="000000"/>
        </w:rPr>
        <w:t xml:space="preserve">        </w:t>
      </w:r>
      <w:r w:rsidRPr="00267787">
        <w:rPr>
          <w:color w:val="000000"/>
        </w:rPr>
        <w:t xml:space="preserve">за счёт </w:t>
      </w:r>
      <w:r w:rsidRPr="0068354C">
        <w:rPr>
          <w:i/>
          <w:color w:val="000000"/>
        </w:rPr>
        <w:t>волнообразных сокращений или при помощи жгутиков</w:t>
      </w:r>
      <w:r>
        <w:rPr>
          <w:color w:val="000000"/>
        </w:rPr>
        <w:t>,</w:t>
      </w:r>
      <w:r w:rsidRPr="00267787">
        <w:rPr>
          <w:color w:val="000000"/>
        </w:rPr>
        <w:t xml:space="preserve"> </w:t>
      </w:r>
      <w:r>
        <w:rPr>
          <w:color w:val="000000"/>
        </w:rPr>
        <w:t>кото</w:t>
      </w:r>
      <w:r w:rsidRPr="00267787">
        <w:rPr>
          <w:color w:val="000000"/>
        </w:rPr>
        <w:t xml:space="preserve">рые состоят из белка </w:t>
      </w:r>
      <w:r>
        <w:rPr>
          <w:color w:val="000000"/>
        </w:rPr>
        <w:t xml:space="preserve"> </w:t>
      </w:r>
    </w:p>
    <w:p w:rsidR="004C51C8" w:rsidRDefault="004C51C8" w:rsidP="004C51C8">
      <w:pPr>
        <w:pStyle w:val="a3"/>
        <w:spacing w:before="0" w:beforeAutospacing="0" w:after="0" w:afterAutospacing="0" w:line="240" w:lineRule="atLeast"/>
        <w:ind w:firstLine="708"/>
        <w:rPr>
          <w:color w:val="000000"/>
        </w:rPr>
      </w:pPr>
      <w:r w:rsidRPr="00267787">
        <w:rPr>
          <w:i/>
          <w:color w:val="000000"/>
        </w:rPr>
        <w:t>флагеллина.</w:t>
      </w:r>
      <w:r w:rsidRPr="00267787">
        <w:rPr>
          <w:color w:val="000000"/>
        </w:rPr>
        <w:t xml:space="preserve"> Жгутиков может быть один или несколько. Располагаются они у одних</w:t>
      </w:r>
      <w:r>
        <w:rPr>
          <w:color w:val="000000"/>
        </w:rPr>
        <w:t xml:space="preserve">  </w:t>
      </w:r>
    </w:p>
    <w:p w:rsidR="004C51C8" w:rsidRDefault="004C51C8" w:rsidP="004C51C8">
      <w:pPr>
        <w:pStyle w:val="a3"/>
        <w:spacing w:before="0" w:beforeAutospacing="0" w:after="0" w:afterAutospacing="0" w:line="240" w:lineRule="atLeast"/>
        <w:ind w:firstLine="708"/>
        <w:jc w:val="both"/>
        <w:rPr>
          <w:color w:val="000000"/>
        </w:rPr>
      </w:pPr>
      <w:r w:rsidRPr="00267787">
        <w:rPr>
          <w:color w:val="000000"/>
        </w:rPr>
        <w:t xml:space="preserve">бактерий на одном конце клетки, у других – </w:t>
      </w:r>
      <w:r>
        <w:rPr>
          <w:color w:val="000000"/>
        </w:rPr>
        <w:t>на двух или по всей поверхности;</w:t>
      </w:r>
    </w:p>
    <w:p w:rsidR="004C51C8" w:rsidRDefault="004C51C8" w:rsidP="004C51C8">
      <w:pPr>
        <w:pStyle w:val="a3"/>
        <w:spacing w:before="0" w:beforeAutospacing="0" w:after="0" w:afterAutospacing="0" w:line="240" w:lineRule="atLeast"/>
        <w:rPr>
          <w:color w:val="000000"/>
        </w:rPr>
      </w:pPr>
      <w:r>
        <w:rPr>
          <w:noProof/>
          <w:color w:val="000000"/>
        </w:rPr>
        <w:pict>
          <v:shape id="_x0000_s1028" type="#_x0000_t32" style="position:absolute;margin-left:8.65pt;margin-top:6.5pt;width:13.55pt;height:0;z-index:251662336" o:connectortype="straight">
            <v:stroke endarrow="block"/>
          </v:shape>
        </w:pict>
      </w:r>
      <w:r>
        <w:rPr>
          <w:color w:val="000000"/>
        </w:rPr>
        <w:t xml:space="preserve">         </w:t>
      </w:r>
      <w:r w:rsidRPr="00267787">
        <w:rPr>
          <w:color w:val="000000"/>
        </w:rPr>
        <w:t xml:space="preserve">к </w:t>
      </w:r>
      <w:r w:rsidRPr="0068354C">
        <w:rPr>
          <w:i/>
          <w:color w:val="000000"/>
        </w:rPr>
        <w:t>скользящему движению</w:t>
      </w:r>
      <w:r w:rsidRPr="0068354C">
        <w:rPr>
          <w:color w:val="000000"/>
        </w:rPr>
        <w:t xml:space="preserve"> </w:t>
      </w:r>
      <w:r w:rsidRPr="00267787">
        <w:rPr>
          <w:color w:val="000000"/>
        </w:rPr>
        <w:t>способны</w:t>
      </w:r>
      <w:r w:rsidRPr="0068354C">
        <w:rPr>
          <w:color w:val="000000"/>
        </w:rPr>
        <w:t xml:space="preserve"> </w:t>
      </w:r>
      <w:r w:rsidRPr="00267787">
        <w:rPr>
          <w:color w:val="000000"/>
        </w:rPr>
        <w:t xml:space="preserve">бактерии, покрытые </w:t>
      </w:r>
      <w:r>
        <w:rPr>
          <w:color w:val="000000"/>
        </w:rPr>
        <w:t>слизью;</w:t>
      </w:r>
    </w:p>
    <w:p w:rsidR="004C51C8" w:rsidRPr="004C51C8" w:rsidRDefault="004C51C8" w:rsidP="004C51C8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9" type="#_x0000_t32" style="position:absolute;margin-left:8.65pt;margin-top:9pt;width:13.55pt;height:0;z-index:251663360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68354C">
        <w:rPr>
          <w:rFonts w:ascii="Times New Roman" w:hAnsi="Times New Roman"/>
          <w:i/>
          <w:sz w:val="24"/>
          <w:szCs w:val="24"/>
        </w:rPr>
        <w:t xml:space="preserve">с помощью </w:t>
      </w:r>
      <w:r w:rsidRPr="0068354C">
        <w:rPr>
          <w:rFonts w:ascii="Times New Roman" w:hAnsi="Times New Roman"/>
          <w:i/>
          <w:color w:val="000000"/>
          <w:sz w:val="24"/>
          <w:szCs w:val="24"/>
        </w:rPr>
        <w:t>газовых вакуолей</w:t>
      </w:r>
      <w:r w:rsidRPr="0068354C">
        <w:rPr>
          <w:rFonts w:ascii="Times New Roman" w:hAnsi="Times New Roman"/>
          <w:color w:val="000000"/>
          <w:sz w:val="24"/>
          <w:szCs w:val="24"/>
        </w:rPr>
        <w:t xml:space="preserve"> (до 40-60</w:t>
      </w:r>
      <w:r>
        <w:rPr>
          <w:rFonts w:ascii="Times New Roman" w:hAnsi="Times New Roman"/>
          <w:color w:val="000000"/>
          <w:sz w:val="24"/>
          <w:szCs w:val="24"/>
        </w:rPr>
        <w:t xml:space="preserve"> в клетке</w:t>
      </w:r>
      <w:r w:rsidRPr="0068354C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Pr="00267787">
        <w:rPr>
          <w:rFonts w:ascii="Times New Roman" w:hAnsi="Times New Roman"/>
          <w:color w:val="000000"/>
          <w:sz w:val="24"/>
          <w:szCs w:val="24"/>
        </w:rPr>
        <w:t>Каждая из них запо</w:t>
      </w:r>
      <w:r>
        <w:rPr>
          <w:rFonts w:ascii="Times New Roman" w:hAnsi="Times New Roman"/>
          <w:color w:val="000000"/>
          <w:sz w:val="24"/>
          <w:szCs w:val="24"/>
        </w:rPr>
        <w:t xml:space="preserve">лнена газом </w:t>
      </w:r>
    </w:p>
    <w:p w:rsidR="004C51C8" w:rsidRPr="0068354C" w:rsidRDefault="004C51C8" w:rsidP="004C51C8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4C51C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(предположительно</w:t>
      </w:r>
      <w:r w:rsidRPr="0068354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68354C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267787">
        <w:rPr>
          <w:rFonts w:ascii="Times New Roman" w:hAnsi="Times New Roman"/>
          <w:color w:val="000000"/>
          <w:sz w:val="24"/>
          <w:szCs w:val="24"/>
        </w:rPr>
        <w:t>). Регулируя количество газа в вакуолях, водные бактерии</w:t>
      </w:r>
    </w:p>
    <w:p w:rsidR="004C51C8" w:rsidRPr="004C51C8" w:rsidRDefault="004C51C8" w:rsidP="004C51C8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2677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354C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267787">
        <w:rPr>
          <w:rFonts w:ascii="Times New Roman" w:hAnsi="Times New Roman"/>
          <w:color w:val="000000"/>
          <w:sz w:val="24"/>
          <w:szCs w:val="24"/>
        </w:rPr>
        <w:t>могут погружаться в толщу воды или подниматься на её поверхность, а почвенные –</w:t>
      </w:r>
    </w:p>
    <w:p w:rsidR="004C51C8" w:rsidRPr="0068354C" w:rsidRDefault="004C51C8" w:rsidP="004C51C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C51C8">
        <w:rPr>
          <w:rFonts w:ascii="Times New Roman" w:hAnsi="Times New Roman"/>
          <w:color w:val="000000"/>
          <w:sz w:val="24"/>
          <w:szCs w:val="24"/>
        </w:rPr>
        <w:tab/>
      </w:r>
      <w:r w:rsidRPr="00267787">
        <w:rPr>
          <w:rFonts w:ascii="Times New Roman" w:hAnsi="Times New Roman"/>
          <w:color w:val="000000"/>
          <w:sz w:val="24"/>
          <w:szCs w:val="24"/>
        </w:rPr>
        <w:t>передвигаться в капиллярах почвы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8354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</w:p>
    <w:p w:rsidR="004C51C8" w:rsidRPr="002C6522" w:rsidRDefault="004C51C8" w:rsidP="004C51C8">
      <w:pPr>
        <w:pStyle w:val="2"/>
        <w:spacing w:after="0"/>
        <w:rPr>
          <w:rFonts w:ascii="Times New Roman" w:hAnsi="Times New Roman"/>
          <w:bCs w:val="0"/>
          <w:color w:val="000000"/>
          <w:sz w:val="24"/>
          <w:szCs w:val="24"/>
        </w:rPr>
      </w:pPr>
      <w:r w:rsidRPr="002C6522">
        <w:rPr>
          <w:rFonts w:ascii="Times New Roman" w:hAnsi="Times New Roman"/>
          <w:bCs w:val="0"/>
          <w:color w:val="000000"/>
          <w:sz w:val="24"/>
          <w:szCs w:val="24"/>
        </w:rPr>
        <w:t>Места обитания</w:t>
      </w:r>
    </w:p>
    <w:p w:rsidR="004C51C8" w:rsidRPr="002C6522" w:rsidRDefault="004C51C8" w:rsidP="004C51C8">
      <w:pPr>
        <w:pStyle w:val="a3"/>
        <w:spacing w:before="0" w:beforeAutospacing="0" w:after="0" w:afterAutospacing="0" w:line="240" w:lineRule="atLeast"/>
        <w:ind w:firstLine="708"/>
        <w:jc w:val="both"/>
        <w:rPr>
          <w:color w:val="000000"/>
        </w:rPr>
      </w:pPr>
      <w:proofErr w:type="gramStart"/>
      <w:r w:rsidRPr="002C6522">
        <w:rPr>
          <w:color w:val="000000"/>
        </w:rPr>
        <w:t>Бактерии обнаружены везде: в капле даже самой чистой родниковой воды, в крупинках почвы, в воздухе, на скалах, в полярных снегах, песках пустынь, на дне океана, в добытой с огромной глубины нефти и даже в воде горячих источников с температурой около 80ºС. Обитают они на растениях, плодах, у различных животных и у человека в кишечнике, ротовой полости, на конечностях, на</w:t>
      </w:r>
      <w:proofErr w:type="gramEnd"/>
      <w:r w:rsidRPr="002C6522">
        <w:rPr>
          <w:color w:val="000000"/>
        </w:rPr>
        <w:t xml:space="preserve"> поверхности тела.</w:t>
      </w:r>
    </w:p>
    <w:p w:rsidR="004C51C8" w:rsidRDefault="004C51C8" w:rsidP="004C51C8">
      <w:pPr>
        <w:pStyle w:val="a3"/>
        <w:spacing w:before="0" w:beforeAutospacing="0" w:after="0" w:afterAutospacing="0" w:line="240" w:lineRule="atLeast"/>
        <w:ind w:firstLine="708"/>
        <w:jc w:val="both"/>
        <w:rPr>
          <w:color w:val="000000"/>
        </w:rPr>
      </w:pPr>
      <w:r w:rsidRPr="002C6522">
        <w:rPr>
          <w:color w:val="000000"/>
        </w:rPr>
        <w:t>Условия жизни бактерий разнообразны. Одним из них необходим кислород воздуха, другие в нём не нуждаются и способны жить в бескислородной среде.</w:t>
      </w:r>
      <w:r>
        <w:rPr>
          <w:color w:val="000000"/>
        </w:rPr>
        <w:t xml:space="preserve"> В воздухе</w:t>
      </w:r>
      <w:r w:rsidRPr="002C6522">
        <w:rPr>
          <w:color w:val="000000"/>
        </w:rPr>
        <w:t xml:space="preserve"> </w:t>
      </w:r>
      <w:r w:rsidRPr="002C6522">
        <w:rPr>
          <w:color w:val="000000"/>
        </w:rPr>
        <w:lastRenderedPageBreak/>
        <w:t xml:space="preserve">бактерии поднимаются в </w:t>
      </w:r>
      <w:r>
        <w:rPr>
          <w:color w:val="000000"/>
        </w:rPr>
        <w:t>верхние слои атмосферы до 30 км</w:t>
      </w:r>
      <w:r w:rsidRPr="002C6522">
        <w:rPr>
          <w:color w:val="000000"/>
        </w:rPr>
        <w:t>.</w:t>
      </w:r>
      <w:r>
        <w:rPr>
          <w:color w:val="000000"/>
        </w:rPr>
        <w:t xml:space="preserve"> </w:t>
      </w:r>
      <w:r w:rsidRPr="002C6522">
        <w:rPr>
          <w:color w:val="000000"/>
        </w:rPr>
        <w:t>Особенно много их в почве. В 1 г. почвы могут содержаться сотни миллионов бактерий.</w:t>
      </w:r>
    </w:p>
    <w:p w:rsidR="004C51C8" w:rsidRDefault="004C51C8" w:rsidP="004C51C8">
      <w:pPr>
        <w:pStyle w:val="a3"/>
        <w:spacing w:before="0" w:beforeAutospacing="0" w:after="0" w:afterAutospacing="0" w:line="240" w:lineRule="atLeast"/>
        <w:rPr>
          <w:b/>
          <w:color w:val="000000"/>
        </w:rPr>
      </w:pPr>
    </w:p>
    <w:p w:rsidR="004C51C8" w:rsidRDefault="004C51C8" w:rsidP="004C51C8">
      <w:pPr>
        <w:pStyle w:val="a3"/>
        <w:spacing w:before="0" w:beforeAutospacing="0" w:after="0" w:afterAutospacing="0" w:line="240" w:lineRule="atLeast"/>
        <w:rPr>
          <w:b/>
          <w:color w:val="000000"/>
        </w:rPr>
      </w:pPr>
    </w:p>
    <w:p w:rsidR="004C51C8" w:rsidRDefault="004C51C8" w:rsidP="004C51C8">
      <w:pPr>
        <w:pStyle w:val="a3"/>
        <w:spacing w:before="0" w:beforeAutospacing="0" w:after="0" w:afterAutospacing="0" w:line="240" w:lineRule="atLeast"/>
        <w:rPr>
          <w:b/>
          <w:color w:val="000000"/>
        </w:rPr>
      </w:pPr>
    </w:p>
    <w:p w:rsidR="004C51C8" w:rsidRPr="00C61A1F" w:rsidRDefault="004C51C8" w:rsidP="004C51C8">
      <w:pPr>
        <w:pStyle w:val="a3"/>
        <w:spacing w:before="0" w:beforeAutospacing="0" w:after="0" w:afterAutospacing="0" w:line="240" w:lineRule="atLeast"/>
        <w:rPr>
          <w:b/>
          <w:color w:val="000000"/>
        </w:rPr>
      </w:pPr>
      <w:r w:rsidRPr="00C61A1F">
        <w:rPr>
          <w:b/>
          <w:color w:val="000000"/>
        </w:rPr>
        <w:t xml:space="preserve">Бактериальная клетка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1.15pt;margin-top:4.8pt;width:0;height:304.25pt;z-index:251675648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2.45pt;margin-top:4.75pt;width:14.25pt;height:.05pt;z-index:251665408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93A38">
        <w:rPr>
          <w:rFonts w:ascii="Times New Roman" w:hAnsi="Times New Roman"/>
          <w:b/>
          <w:i/>
          <w:sz w:val="24"/>
          <w:szCs w:val="24"/>
        </w:rPr>
        <w:t>Капсула из слизи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1A1F">
        <w:rPr>
          <w:rFonts w:ascii="Times New Roman" w:hAnsi="Times New Roman"/>
          <w:color w:val="000000"/>
          <w:sz w:val="24"/>
          <w:szCs w:val="24"/>
        </w:rPr>
        <w:t xml:space="preserve">образуется в зависимости от условий, в которые попадают бактерии.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П</w:t>
      </w:r>
      <w:r w:rsidRPr="00C61A1F">
        <w:rPr>
          <w:rFonts w:ascii="Times New Roman" w:hAnsi="Times New Roman"/>
          <w:color w:val="000000"/>
          <w:sz w:val="24"/>
          <w:szCs w:val="24"/>
        </w:rPr>
        <w:t>редохраняет бак</w:t>
      </w:r>
      <w:r>
        <w:rPr>
          <w:rFonts w:ascii="Times New Roman" w:hAnsi="Times New Roman"/>
          <w:color w:val="000000"/>
          <w:sz w:val="24"/>
          <w:szCs w:val="24"/>
        </w:rPr>
        <w:t>терию от высыхания; т</w:t>
      </w:r>
      <w:r w:rsidRPr="00C61A1F">
        <w:rPr>
          <w:rFonts w:ascii="Times New Roman" w:hAnsi="Times New Roman"/>
          <w:color w:val="000000"/>
          <w:sz w:val="24"/>
          <w:szCs w:val="24"/>
        </w:rPr>
        <w:t xml:space="preserve">олщина </w:t>
      </w:r>
      <w:r>
        <w:rPr>
          <w:rFonts w:ascii="Times New Roman" w:hAnsi="Times New Roman"/>
          <w:color w:val="000000"/>
          <w:sz w:val="24"/>
          <w:szCs w:val="24"/>
        </w:rPr>
        <w:t xml:space="preserve">ее может во много раз,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 w:rsidRPr="00C61A1F">
        <w:rPr>
          <w:rFonts w:ascii="Times New Roman" w:hAnsi="Times New Roman"/>
          <w:color w:val="000000"/>
          <w:sz w:val="24"/>
          <w:szCs w:val="24"/>
        </w:rPr>
        <w:t>превышать диаметр самой клетки, но может быть и очень небольшой.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32" type="#_x0000_t32" style="position:absolute;left:0;text-align:left;margin-left:2.45pt;margin-top:8pt;width:14.25pt;height:.05pt;z-index:251666432" o:connectortype="straight">
            <v:stroke endarrow="block"/>
          </v:shape>
        </w:pic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593A38">
        <w:rPr>
          <w:rFonts w:ascii="Times New Roman" w:hAnsi="Times New Roman"/>
          <w:b/>
          <w:i/>
          <w:color w:val="000000"/>
          <w:sz w:val="24"/>
          <w:szCs w:val="24"/>
        </w:rPr>
        <w:t>Клеточная стенка</w:t>
      </w:r>
      <w:r w:rsidRPr="00C61A1F">
        <w:rPr>
          <w:rFonts w:ascii="Times New Roman" w:hAnsi="Times New Roman"/>
          <w:color w:val="000000"/>
          <w:sz w:val="24"/>
          <w:szCs w:val="24"/>
        </w:rPr>
        <w:t xml:space="preserve"> проницаема</w:t>
      </w:r>
      <w:r>
        <w:rPr>
          <w:rFonts w:ascii="Times New Roman" w:hAnsi="Times New Roman"/>
          <w:color w:val="000000"/>
          <w:sz w:val="24"/>
          <w:szCs w:val="24"/>
        </w:rPr>
        <w:t xml:space="preserve">. Основной компонент – </w:t>
      </w:r>
      <w:r w:rsidRPr="00593A38">
        <w:rPr>
          <w:rFonts w:ascii="Times New Roman" w:hAnsi="Times New Roman"/>
          <w:i/>
          <w:color w:val="000000"/>
          <w:sz w:val="24"/>
          <w:szCs w:val="24"/>
        </w:rPr>
        <w:t>муреин</w:t>
      </w:r>
      <w:r>
        <w:rPr>
          <w:rFonts w:ascii="Times New Roman" w:hAnsi="Times New Roman"/>
          <w:color w:val="000000"/>
          <w:sz w:val="24"/>
          <w:szCs w:val="24"/>
        </w:rPr>
        <w:t xml:space="preserve">. У граммположительных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бактерий в ее состав входят полисахариды, некоторые органические кислоты,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связанные с муреином. В стенках граммотрицательных бактерий содержатся</w:t>
      </w:r>
    </w:p>
    <w:p w:rsidR="004C51C8" w:rsidRPr="007C03F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липопротеиды и липосахариды, муреина здесь меньше.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33" type="#_x0000_t32" style="position:absolute;left:0;text-align:left;margin-left:2.45pt;margin-top:5.65pt;width:14.25pt;height:.05pt;z-index:251667456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7C03F8">
        <w:rPr>
          <w:rFonts w:ascii="Times New Roman" w:hAnsi="Times New Roman"/>
          <w:b/>
          <w:i/>
          <w:sz w:val="24"/>
          <w:szCs w:val="24"/>
        </w:rPr>
        <w:t xml:space="preserve">Жгутики </w:t>
      </w:r>
      <w:r>
        <w:rPr>
          <w:rFonts w:ascii="Times New Roman" w:hAnsi="Times New Roman"/>
          <w:color w:val="000000"/>
          <w:sz w:val="24"/>
          <w:szCs w:val="24"/>
        </w:rPr>
        <w:t xml:space="preserve">(один, два или много) и </w:t>
      </w:r>
      <w:r w:rsidRPr="00C61A1F">
        <w:rPr>
          <w:rFonts w:ascii="Times New Roman" w:hAnsi="Times New Roman"/>
          <w:color w:val="000000"/>
          <w:sz w:val="24"/>
          <w:szCs w:val="24"/>
        </w:rPr>
        <w:t xml:space="preserve"> короткие тонкие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6D17">
        <w:rPr>
          <w:rFonts w:ascii="Times New Roman" w:hAnsi="Times New Roman"/>
          <w:i/>
          <w:color w:val="000000"/>
          <w:sz w:val="24"/>
          <w:szCs w:val="24"/>
        </w:rPr>
        <w:t>пили и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ли </w:t>
      </w:r>
      <w:r w:rsidRPr="00BA6D17">
        <w:rPr>
          <w:rFonts w:ascii="Times New Roman" w:hAnsi="Times New Roman"/>
          <w:i/>
          <w:color w:val="000000"/>
          <w:sz w:val="24"/>
          <w:szCs w:val="24"/>
        </w:rPr>
        <w:t xml:space="preserve"> фимбрии</w:t>
      </w:r>
      <w:r>
        <w:rPr>
          <w:rFonts w:ascii="Times New Roman" w:hAnsi="Times New Roman"/>
          <w:color w:val="000000"/>
          <w:sz w:val="24"/>
          <w:szCs w:val="24"/>
        </w:rPr>
        <w:t xml:space="preserve"> – полые выросты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клетки, которые обеспечивают прикрепление к субстрату.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2.45pt;margin-top:8.95pt;width:14.25pt;height:.05pt;z-index:251668480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7C03F8">
        <w:rPr>
          <w:rFonts w:ascii="Times New Roman" w:hAnsi="Times New Roman"/>
          <w:b/>
          <w:i/>
          <w:color w:val="000000"/>
          <w:sz w:val="24"/>
          <w:szCs w:val="24"/>
        </w:rPr>
        <w:t>Цитоплазма</w:t>
      </w:r>
      <w:r w:rsidRPr="00147055">
        <w:rPr>
          <w:rFonts w:ascii="Times New Roman" w:hAnsi="Times New Roman"/>
          <w:color w:val="000000"/>
          <w:sz w:val="24"/>
          <w:szCs w:val="24"/>
        </w:rPr>
        <w:t xml:space="preserve"> имеет слоистое строение, вакуолей нет</w:t>
      </w:r>
      <w:r>
        <w:rPr>
          <w:rFonts w:ascii="Times New Roman" w:hAnsi="Times New Roman"/>
          <w:color w:val="000000"/>
          <w:sz w:val="24"/>
          <w:szCs w:val="24"/>
        </w:rPr>
        <w:t xml:space="preserve"> =˃</w:t>
      </w:r>
      <w:r w:rsidRPr="00147055">
        <w:rPr>
          <w:rFonts w:ascii="Times New Roman" w:hAnsi="Times New Roman"/>
          <w:color w:val="000000"/>
          <w:sz w:val="24"/>
          <w:szCs w:val="24"/>
        </w:rPr>
        <w:t xml:space="preserve"> белки (ферменты)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7055">
        <w:rPr>
          <w:rFonts w:ascii="Times New Roman" w:hAnsi="Times New Roman"/>
          <w:color w:val="000000"/>
          <w:sz w:val="24"/>
          <w:szCs w:val="24"/>
        </w:rPr>
        <w:t xml:space="preserve">и запасные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  <w:r w:rsidRPr="00147055">
        <w:rPr>
          <w:rFonts w:ascii="Times New Roman" w:hAnsi="Times New Roman"/>
          <w:color w:val="000000"/>
          <w:sz w:val="24"/>
          <w:szCs w:val="24"/>
        </w:rPr>
        <w:t xml:space="preserve">вещества </w:t>
      </w:r>
      <w:r>
        <w:rPr>
          <w:rFonts w:ascii="Times New Roman" w:hAnsi="Times New Roman"/>
          <w:color w:val="000000"/>
          <w:sz w:val="24"/>
          <w:szCs w:val="24"/>
        </w:rPr>
        <w:t xml:space="preserve">(гранулы крахмала, гликогена, капельки жира) </w:t>
      </w:r>
      <w:r w:rsidRPr="00147055">
        <w:rPr>
          <w:rFonts w:ascii="Times New Roman" w:hAnsi="Times New Roman"/>
          <w:color w:val="000000"/>
          <w:sz w:val="24"/>
          <w:szCs w:val="24"/>
        </w:rPr>
        <w:t xml:space="preserve">размещаются в </w:t>
      </w:r>
      <w:r>
        <w:rPr>
          <w:rFonts w:ascii="Times New Roman" w:hAnsi="Times New Roman"/>
          <w:color w:val="000000"/>
          <w:sz w:val="24"/>
          <w:szCs w:val="24"/>
        </w:rPr>
        <w:t xml:space="preserve">матриксе.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2.45pt;margin-top:5.75pt;width:14.25pt;height:.05pt;z-index:251669504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A6D17">
        <w:rPr>
          <w:rFonts w:ascii="Times New Roman" w:hAnsi="Times New Roman"/>
          <w:b/>
          <w:i/>
          <w:color w:val="000000"/>
          <w:sz w:val="24"/>
          <w:szCs w:val="24"/>
        </w:rPr>
        <w:t>Цитоплазматическая мембрана</w:t>
      </w:r>
      <w:r>
        <w:rPr>
          <w:rFonts w:ascii="Times New Roman" w:hAnsi="Times New Roman"/>
          <w:color w:val="000000"/>
          <w:sz w:val="24"/>
          <w:szCs w:val="24"/>
        </w:rPr>
        <w:t xml:space="preserve"> белково-липидная, может содержать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специфические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9" type="#_x0000_t32" style="position:absolute;left:0;text-align:left;margin-left:29.65pt;margin-top:.2pt;width:.05pt;height:48.9pt;flip:y;z-index:251694080" o:connectortype="straight"/>
        </w:pic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жирные кислоты, может впячиваться внутрь клетки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1" type="#_x0000_t32" style="position:absolute;left:0;text-align:left;margin-left:29.7pt;margin-top:7.45pt;width:14.25pt;height:.05pt;z-index:251696128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A213D9">
        <w:rPr>
          <w:rFonts w:ascii="Times New Roman" w:hAnsi="Times New Roman"/>
          <w:i/>
          <w:sz w:val="24"/>
          <w:szCs w:val="24"/>
        </w:rPr>
        <w:t>мезосомы</w:t>
      </w:r>
      <w:r>
        <w:rPr>
          <w:rFonts w:ascii="Times New Roman" w:hAnsi="Times New Roman"/>
          <w:sz w:val="24"/>
          <w:szCs w:val="24"/>
        </w:rPr>
        <w:t xml:space="preserve"> – впячивания мембраны с упорядоченно  расположенными  ферментами,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аналог митохондрий;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0" type="#_x0000_t32" style="position:absolute;left:0;text-align:left;margin-left:29.7pt;margin-top:7.7pt;width:14.25pt;height:.05pt;z-index:251695104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A213D9">
        <w:rPr>
          <w:rFonts w:ascii="Times New Roman" w:hAnsi="Times New Roman"/>
          <w:i/>
          <w:sz w:val="24"/>
          <w:szCs w:val="24"/>
        </w:rPr>
        <w:t>фотосинтетические мембраны</w:t>
      </w:r>
      <w:r>
        <w:rPr>
          <w:rFonts w:ascii="Times New Roman" w:hAnsi="Times New Roman"/>
          <w:sz w:val="24"/>
          <w:szCs w:val="24"/>
        </w:rPr>
        <w:t xml:space="preserve"> - впячивания мембраны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упорядоченно  </w:t>
      </w:r>
    </w:p>
    <w:p w:rsidR="004C51C8" w:rsidRPr="00A146A5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расположенными фотосинтезирующими пигментами; аналог хлоропластов</w:t>
      </w:r>
    </w:p>
    <w:p w:rsidR="004C51C8" w:rsidRPr="00147055" w:rsidRDefault="004C51C8" w:rsidP="004C51C8">
      <w:pPr>
        <w:pStyle w:val="a3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noProof/>
        </w:rPr>
        <w:pict>
          <v:shape id="_x0000_s1038" type="#_x0000_t32" style="position:absolute;left:0;text-align:left;margin-left:1.15pt;margin-top:6.25pt;width:14.25pt;height:0;z-index:251672576" o:connectortype="straight">
            <v:stroke endarrow="block"/>
          </v:shape>
        </w:pict>
      </w:r>
      <w:r>
        <w:t xml:space="preserve">       </w:t>
      </w:r>
      <w:r w:rsidRPr="00BA6D17">
        <w:rPr>
          <w:b/>
          <w:i/>
        </w:rPr>
        <w:t>Рибосомы</w:t>
      </w:r>
      <w:r>
        <w:t xml:space="preserve">  свободные или связанные с мембраной.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1.15pt;margin-top:4.75pt;width:14.25pt;height:.05pt;z-index:251670528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A6D17">
        <w:rPr>
          <w:rFonts w:ascii="Times New Roman" w:hAnsi="Times New Roman"/>
          <w:b/>
          <w:i/>
          <w:color w:val="000000"/>
          <w:sz w:val="24"/>
          <w:szCs w:val="24"/>
        </w:rPr>
        <w:t xml:space="preserve">Нуклеоид </w:t>
      </w:r>
      <w:r>
        <w:rPr>
          <w:rFonts w:ascii="Times New Roman" w:hAnsi="Times New Roman"/>
          <w:color w:val="000000"/>
          <w:sz w:val="24"/>
          <w:szCs w:val="24"/>
        </w:rPr>
        <w:t xml:space="preserve"> – ядерный аппарат: ДНК, не отграниченная</w:t>
      </w:r>
      <w:r w:rsidRPr="00147055">
        <w:rPr>
          <w:rFonts w:ascii="Times New Roman" w:hAnsi="Times New Roman"/>
          <w:color w:val="000000"/>
          <w:sz w:val="24"/>
          <w:szCs w:val="24"/>
        </w:rPr>
        <w:t xml:space="preserve"> от цитоплазмы мембраной</w:t>
      </w:r>
      <w:r>
        <w:rPr>
          <w:rFonts w:ascii="Times New Roman" w:hAnsi="Times New Roman"/>
          <w:color w:val="000000"/>
          <w:sz w:val="24"/>
          <w:szCs w:val="24"/>
        </w:rPr>
        <w:t xml:space="preserve">,  не -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связанная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 белками гистонами, имеет вид пучка фибрилл.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62" type="#_x0000_t32" style="position:absolute;left:0;text-align:left;margin-left:1.15pt;margin-top:6pt;width:14.25pt;height:.05pt;z-index:251697152" o:connectortype="straight">
            <v:stroke endarrow="block"/>
          </v:shape>
        </w:pic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A213D9">
        <w:rPr>
          <w:rFonts w:ascii="Times New Roman" w:hAnsi="Times New Roman"/>
          <w:b/>
          <w:i/>
          <w:color w:val="000000"/>
          <w:sz w:val="24"/>
          <w:szCs w:val="24"/>
        </w:rPr>
        <w:t>Плазмиды</w:t>
      </w:r>
      <w:r>
        <w:rPr>
          <w:rFonts w:ascii="Times New Roman" w:hAnsi="Times New Roman"/>
          <w:color w:val="000000"/>
          <w:sz w:val="24"/>
          <w:szCs w:val="24"/>
        </w:rPr>
        <w:t xml:space="preserve"> – кольцевые молекулы ДНК, обуславливающие способность к конъюгации,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стойкость к антибиотикам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68" type="#_x0000_t32" style="position:absolute;margin-left:2.45pt;margin-top:5.5pt;width:14.25pt;height:.05pt;z-index:251703296" o:connectortype="straight">
            <v:stroke endarrow="block"/>
          </v:shape>
        </w:pic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В</w:t>
      </w:r>
      <w:r w:rsidRPr="00AB30C0">
        <w:rPr>
          <w:rFonts w:ascii="Times New Roman" w:hAnsi="Times New Roman"/>
          <w:b/>
          <w:i/>
          <w:color w:val="000000"/>
          <w:sz w:val="24"/>
          <w:szCs w:val="24"/>
        </w:rPr>
        <w:t>ключения, которые функционируют как структуры: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66" type="#_x0000_t32" style="position:absolute;margin-left:29.7pt;margin-top:5.55pt;width:14.25pt;height:.05pt;z-index:25170124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63" type="#_x0000_t32" style="position:absolute;margin-left:29.6pt;margin-top:-.3pt;width:.05pt;height:48.9pt;flip:y;z-index:251698176" o:connectortype="straight"/>
        </w:pic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Хлоросомы </w:t>
      </w:r>
      <w:r>
        <w:rPr>
          <w:rFonts w:ascii="Times New Roman" w:hAnsi="Times New Roman"/>
          <w:color w:val="000000"/>
          <w:sz w:val="24"/>
          <w:szCs w:val="24"/>
        </w:rPr>
        <w:t>с бактериохлорофиллами у зеленых бактерий;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67" type="#_x0000_t32" style="position:absolute;margin-left:29.6pt;margin-top:5.75pt;width:14.25pt;height:.05pt;z-index:251702272" o:connectortype="straight">
            <v:stroke endarrow="block"/>
          </v:shape>
        </w:pic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  <w:r w:rsidRPr="00AB30C0">
        <w:rPr>
          <w:rFonts w:ascii="Times New Roman" w:hAnsi="Times New Roman"/>
          <w:i/>
          <w:color w:val="000000"/>
          <w:sz w:val="24"/>
          <w:szCs w:val="24"/>
        </w:rPr>
        <w:t xml:space="preserve">Фикобилисомы </w:t>
      </w:r>
      <w:r>
        <w:rPr>
          <w:rFonts w:ascii="Times New Roman" w:hAnsi="Times New Roman"/>
          <w:color w:val="000000"/>
          <w:sz w:val="24"/>
          <w:szCs w:val="24"/>
        </w:rPr>
        <w:t>с пигментами у цианобактерий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65" type="#_x0000_t32" style="position:absolute;margin-left:29.7pt;margin-top:6.25pt;width:14.25pt;height:.05pt;z-index:251700224" o:connectortype="straight">
            <v:stroke endarrow="block"/>
          </v:shape>
        </w:pic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  <w:r w:rsidRPr="00AB30C0">
        <w:rPr>
          <w:rFonts w:ascii="Times New Roman" w:hAnsi="Times New Roman"/>
          <w:i/>
          <w:color w:val="000000"/>
          <w:sz w:val="24"/>
          <w:szCs w:val="24"/>
        </w:rPr>
        <w:t>Магнитосомы</w:t>
      </w:r>
      <w:r>
        <w:rPr>
          <w:rFonts w:ascii="Times New Roman" w:hAnsi="Times New Roman"/>
          <w:color w:val="000000"/>
          <w:sz w:val="24"/>
          <w:szCs w:val="24"/>
        </w:rPr>
        <w:t xml:space="preserve">  для ориентации вдоль  линий  магнитного поля Земли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64" type="#_x0000_t32" style="position:absolute;margin-left:29.7pt;margin-top:7.2pt;width:14.25pt;height:.05pt;z-index:251699200" o:connectortype="straight">
            <v:stroke endarrow="block"/>
          </v:shape>
        </w:pic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</w:t>
      </w:r>
      <w:r w:rsidRPr="00AB30C0">
        <w:rPr>
          <w:rFonts w:ascii="Times New Roman" w:hAnsi="Times New Roman"/>
          <w:i/>
          <w:color w:val="000000"/>
          <w:sz w:val="24"/>
          <w:szCs w:val="24"/>
        </w:rPr>
        <w:t xml:space="preserve">Газовые вакуоли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(аэросомы) </w:t>
      </w:r>
      <w:r>
        <w:rPr>
          <w:rFonts w:ascii="Times New Roman" w:hAnsi="Times New Roman"/>
          <w:color w:val="000000"/>
          <w:sz w:val="24"/>
          <w:szCs w:val="24"/>
        </w:rPr>
        <w:t xml:space="preserve"> для плавучести у большинства плавающих бактерий;</w:t>
      </w:r>
    </w:p>
    <w:p w:rsidR="004C51C8" w:rsidRPr="00E03267" w:rsidRDefault="004C51C8" w:rsidP="004C51C8">
      <w:pPr>
        <w:spacing w:after="0" w:line="240" w:lineRule="atLeast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По способу питания 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0" type="#_x0000_t32" style="position:absolute;margin-left:244.25pt;margin-top:7.2pt;width:89pt;height:0;z-index:251664384" o:connectortype="straight"/>
        </w:pict>
      </w:r>
      <w:r>
        <w:rPr>
          <w:noProof/>
        </w:rPr>
        <w:pict>
          <v:shape id="_x0000_s1039" type="#_x0000_t32" style="position:absolute;margin-left:333.2pt;margin-top:7.2pt;width:.05pt;height:21.75pt;z-index:25167360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2" type="#_x0000_t32" style="position:absolute;margin-left:106.4pt;margin-top:7.2pt;width:73.2pt;height:.05pt;z-index:251676672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06.4pt;margin-top:7.2pt;width:.05pt;height:21.75pt;z-index:251674624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>Б</w:t>
      </w:r>
      <w:r w:rsidRPr="004033E8">
        <w:rPr>
          <w:rFonts w:ascii="Times New Roman" w:hAnsi="Times New Roman"/>
          <w:b/>
          <w:sz w:val="24"/>
          <w:szCs w:val="24"/>
        </w:rPr>
        <w:t xml:space="preserve">актерии 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4C51C8" w:rsidRDefault="004C51C8" w:rsidP="004C51C8">
      <w:pPr>
        <w:spacing w:after="0" w:line="240" w:lineRule="atLeast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Гетеротрофы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Автотрофы </w:t>
      </w:r>
    </w:p>
    <w:p w:rsidR="004C51C8" w:rsidRPr="003E3077" w:rsidRDefault="004C51C8" w:rsidP="004C51C8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E3077">
        <w:rPr>
          <w:rFonts w:ascii="Times New Roman" w:hAnsi="Times New Roman"/>
          <w:b/>
          <w:i/>
          <w:sz w:val="24"/>
          <w:szCs w:val="24"/>
        </w:rPr>
        <w:t xml:space="preserve">      </w:t>
      </w:r>
      <w:proofErr w:type="gramStart"/>
      <w:r w:rsidRPr="003E3077">
        <w:rPr>
          <w:rFonts w:ascii="Times New Roman" w:hAnsi="Times New Roman"/>
          <w:i/>
          <w:sz w:val="24"/>
          <w:szCs w:val="24"/>
        </w:rPr>
        <w:t xml:space="preserve">(используют готовые </w:t>
      </w:r>
      <w:r w:rsidRPr="003E3077">
        <w:rPr>
          <w:rFonts w:ascii="Times New Roman" w:hAnsi="Times New Roman"/>
          <w:i/>
          <w:sz w:val="24"/>
          <w:szCs w:val="24"/>
        </w:rPr>
        <w:tab/>
      </w:r>
      <w:r w:rsidRPr="003E3077">
        <w:rPr>
          <w:rFonts w:ascii="Times New Roman" w:hAnsi="Times New Roman"/>
          <w:i/>
          <w:sz w:val="24"/>
          <w:szCs w:val="24"/>
        </w:rPr>
        <w:tab/>
      </w:r>
      <w:r w:rsidRPr="003E3077">
        <w:rPr>
          <w:rFonts w:ascii="Times New Roman" w:hAnsi="Times New Roman"/>
          <w:i/>
          <w:sz w:val="24"/>
          <w:szCs w:val="24"/>
        </w:rPr>
        <w:tab/>
        <w:t xml:space="preserve">(способны синтезировать органические </w:t>
      </w:r>
      <w:proofErr w:type="gramEnd"/>
    </w:p>
    <w:p w:rsidR="004C51C8" w:rsidRDefault="004C51C8" w:rsidP="004C51C8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43" type="#_x0000_t32" style="position:absolute;margin-left:29.65pt;margin-top:32.15pt;width:199.7pt;height:.05pt;z-index:251677696" o:connectortype="straight"/>
        </w:pict>
      </w:r>
      <w:r w:rsidRPr="003E3077">
        <w:rPr>
          <w:rFonts w:ascii="Times New Roman" w:hAnsi="Times New Roman"/>
          <w:i/>
          <w:sz w:val="24"/>
          <w:szCs w:val="24"/>
        </w:rPr>
        <w:t xml:space="preserve">                 </w:t>
      </w:r>
      <w:proofErr w:type="gramStart"/>
      <w:r w:rsidRPr="003E3077">
        <w:rPr>
          <w:rFonts w:ascii="Times New Roman" w:hAnsi="Times New Roman"/>
          <w:i/>
          <w:sz w:val="24"/>
          <w:szCs w:val="24"/>
        </w:rPr>
        <w:t>органические вещества)</w:t>
      </w:r>
      <w:r w:rsidRPr="003E3077">
        <w:rPr>
          <w:rFonts w:ascii="Times New Roman" w:hAnsi="Times New Roman"/>
          <w:i/>
          <w:sz w:val="24"/>
          <w:szCs w:val="24"/>
        </w:rPr>
        <w:tab/>
      </w:r>
      <w:r w:rsidRPr="003E3077">
        <w:rPr>
          <w:rFonts w:ascii="Times New Roman" w:hAnsi="Times New Roman"/>
          <w:i/>
          <w:sz w:val="24"/>
          <w:szCs w:val="24"/>
        </w:rPr>
        <w:tab/>
      </w:r>
      <w:r w:rsidRPr="003E3077">
        <w:rPr>
          <w:rFonts w:ascii="Times New Roman" w:hAnsi="Times New Roman"/>
          <w:i/>
          <w:sz w:val="24"/>
          <w:szCs w:val="24"/>
        </w:rPr>
        <w:tab/>
        <w:t xml:space="preserve">     вещества из неорганических)</w:t>
      </w:r>
      <w:proofErr w:type="gramEnd"/>
    </w:p>
    <w:p w:rsidR="004C51C8" w:rsidRDefault="004C51C8" w:rsidP="004C51C8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46" type="#_x0000_t32" style="position:absolute;margin-left:336.65pt;margin-top:3.45pt;width:0;height:14.9pt;z-index:251680768" o:connectortype="straight"/>
        </w:pic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45" type="#_x0000_t32" style="position:absolute;margin-left:120.65pt;margin-top:4.6pt;width:0;height:14.9pt;z-index:251679744" o:connectortype="straight"/>
        </w:pic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2" type="#_x0000_t32" style="position:absolute;margin-left:269.4pt;margin-top:5.8pt;width:67.25pt;height:85.6pt;flip:x;z-index:251686912" o:connectortype="straight">
            <v:stroke endarrow="block"/>
          </v:shape>
        </w:pic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44" type="#_x0000_t32" style="position:absolute;margin-left:336.65pt;margin-top:4.6pt;width:61.8pt;height:.05pt;z-index:251678720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4" type="#_x0000_t32" style="position:absolute;margin-left:398.45pt;margin-top:4.6pt;width:0;height:9.1pt;z-index:2516889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1" type="#_x0000_t32" style="position:absolute;margin-left:120.65pt;margin-top:4.6pt;width:.05pt;height:9.1pt;z-index:25168588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3" type="#_x0000_t32" style="position:absolute;margin-left:228.6pt;margin-top:4.6pt;width:0;height:9.1pt;z-index:25168793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7" type="#_x0000_t32" style="position:absolute;margin-left:29.65pt;margin-top:5.75pt;width:0;height:7.95pt;z-index:251671552" o:connectortype="straight">
            <v:stroke endarrow="block"/>
          </v:shape>
        </w:pict>
      </w:r>
    </w:p>
    <w:p w:rsidR="004C51C8" w:rsidRPr="00636A69" w:rsidRDefault="004C51C8" w:rsidP="004C51C8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 w:rsidRPr="00636A69">
        <w:rPr>
          <w:rFonts w:ascii="Times New Roman" w:hAnsi="Times New Roman"/>
          <w:b/>
          <w:i/>
          <w:sz w:val="24"/>
          <w:szCs w:val="24"/>
        </w:rPr>
        <w:t xml:space="preserve">Паразиты            Сапротрофы             Миксотрофы                             Фотосинтетики </w:t>
      </w:r>
    </w:p>
    <w:p w:rsidR="004C51C8" w:rsidRPr="00636A69" w:rsidRDefault="004C51C8" w:rsidP="004C51C8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/>
          <w:i/>
          <w:sz w:val="24"/>
          <w:szCs w:val="24"/>
        </w:rPr>
        <w:t>(используют солнечную</w:t>
      </w:r>
      <w:proofErr w:type="gramEnd"/>
    </w:p>
    <w:p w:rsidR="004C51C8" w:rsidRDefault="004C51C8" w:rsidP="004C51C8">
      <w:pPr>
        <w:spacing w:after="0" w:line="240" w:lineRule="atLeast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Pr="00636A69">
        <w:rPr>
          <w:rFonts w:ascii="Times New Roman" w:hAnsi="Times New Roman"/>
          <w:sz w:val="24"/>
          <w:szCs w:val="24"/>
        </w:rPr>
        <w:t xml:space="preserve"> Менингококки,       </w:t>
      </w:r>
      <w:r>
        <w:rPr>
          <w:rFonts w:ascii="Times New Roman" w:hAnsi="Times New Roman"/>
          <w:sz w:val="24"/>
          <w:szCs w:val="24"/>
        </w:rPr>
        <w:t>М</w:t>
      </w:r>
      <w:r w:rsidRPr="00636A69">
        <w:rPr>
          <w:rFonts w:ascii="Times New Roman" w:hAnsi="Times New Roman"/>
          <w:sz w:val="24"/>
          <w:szCs w:val="24"/>
        </w:rPr>
        <w:t>олочно</w:t>
      </w:r>
      <w:r>
        <w:rPr>
          <w:rFonts w:ascii="Times New Roman" w:hAnsi="Times New Roman"/>
          <w:sz w:val="24"/>
          <w:szCs w:val="24"/>
        </w:rPr>
        <w:t>кислые         С</w:t>
      </w:r>
      <w:r w:rsidRPr="00636A69">
        <w:rPr>
          <w:rFonts w:ascii="Times New Roman" w:hAnsi="Times New Roman"/>
          <w:sz w:val="24"/>
          <w:szCs w:val="24"/>
        </w:rPr>
        <w:t>ыпной тиф,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636A69">
        <w:rPr>
          <w:rFonts w:ascii="Times New Roman" w:hAnsi="Times New Roman"/>
          <w:i/>
          <w:sz w:val="24"/>
          <w:szCs w:val="24"/>
        </w:rPr>
        <w:t>энергию – пурпурные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C51C8" w:rsidRDefault="004C51C8" w:rsidP="004C51C8">
      <w:pPr>
        <w:spacing w:after="0" w:line="240" w:lineRule="atLeast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гонококки </w:t>
      </w:r>
      <w:r>
        <w:rPr>
          <w:rFonts w:ascii="Times New Roman" w:hAnsi="Times New Roman"/>
          <w:sz w:val="24"/>
          <w:szCs w:val="24"/>
        </w:rPr>
        <w:tab/>
        <w:t xml:space="preserve">            бактерии,</w:t>
      </w:r>
      <w:r>
        <w:rPr>
          <w:rFonts w:ascii="Times New Roman" w:hAnsi="Times New Roman"/>
          <w:sz w:val="24"/>
          <w:szCs w:val="24"/>
        </w:rPr>
        <w:tab/>
        <w:t xml:space="preserve">        сибирская язва,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636A69">
        <w:rPr>
          <w:rFonts w:ascii="Times New Roman" w:hAnsi="Times New Roman"/>
          <w:i/>
          <w:sz w:val="24"/>
          <w:szCs w:val="24"/>
        </w:rPr>
        <w:t>и зеленые бактерии)</w:t>
      </w:r>
    </w:p>
    <w:p w:rsidR="004C51C8" w:rsidRDefault="004C51C8" w:rsidP="004C51C8">
      <w:pPr>
        <w:spacing w:after="0" w:line="240" w:lineRule="atLeast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бактерии гниения          бруцеллез</w:t>
      </w:r>
    </w:p>
    <w:p w:rsidR="004C51C8" w:rsidRDefault="004C51C8" w:rsidP="004C51C8">
      <w:pPr>
        <w:spacing w:after="0" w:line="240" w:lineRule="atLeast"/>
        <w:ind w:left="-284"/>
        <w:rPr>
          <w:rFonts w:ascii="Times New Roman" w:hAnsi="Times New Roman"/>
          <w:sz w:val="24"/>
          <w:szCs w:val="24"/>
        </w:rPr>
      </w:pPr>
    </w:p>
    <w:p w:rsidR="004C51C8" w:rsidRDefault="004C51C8" w:rsidP="004C51C8">
      <w:pPr>
        <w:spacing w:after="0" w:line="240" w:lineRule="atLeast"/>
        <w:ind w:left="-28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7" type="#_x0000_t32" style="position:absolute;left:0;text-align:left;margin-left:298.6pt;margin-top:12.15pt;width:66.7pt;height:.05pt;z-index:251681792" o:connectortype="straight"/>
        </w:pic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0" type="#_x0000_t32" style="position:absolute;left:0;text-align:left;margin-left:75.9pt;margin-top:12.15pt;width:116.05pt;height:.05pt;flip:x;z-index:251684864" o:connectortype="straight"/>
        </w:pict>
      </w: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_x0000_s1056" type="#_x0000_t32" style="position:absolute;left:0;text-align:left;margin-left:365.2pt;margin-top:12.15pt;width:.1pt;height:26.95pt;z-index:251691008" o:connectortype="straight">
            <v:stroke endarrow="block"/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_x0000_s1055" type="#_x0000_t32" style="position:absolute;left:0;text-align:left;margin-left:75.85pt;margin-top:12.15pt;width:.05pt;height:31pt;z-index:251689984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636A69">
        <w:rPr>
          <w:rFonts w:ascii="Times New Roman" w:hAnsi="Times New Roman"/>
          <w:b/>
          <w:i/>
          <w:sz w:val="24"/>
          <w:szCs w:val="24"/>
        </w:rPr>
        <w:t xml:space="preserve">Хемосинтетики </w:t>
      </w:r>
    </w:p>
    <w:p w:rsidR="004C51C8" w:rsidRDefault="004C51C8" w:rsidP="004C51C8">
      <w:pPr>
        <w:spacing w:after="0" w:line="240" w:lineRule="atLeast"/>
        <w:ind w:lef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</w:t>
      </w:r>
      <w:r>
        <w:rPr>
          <w:rFonts w:ascii="Times New Roman" w:hAnsi="Times New Roman"/>
          <w:i/>
          <w:sz w:val="24"/>
          <w:szCs w:val="24"/>
        </w:rPr>
        <w:t>(используют энергию</w:t>
      </w:r>
      <w:r w:rsidRPr="0066166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химических процессов)</w:t>
      </w:r>
    </w:p>
    <w:p w:rsidR="004C51C8" w:rsidRDefault="004C51C8" w:rsidP="004C51C8">
      <w:pPr>
        <w:spacing w:after="0" w:line="240" w:lineRule="atLeast"/>
        <w:ind w:left="3256" w:firstLine="99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</w:p>
    <w:p w:rsidR="004C51C8" w:rsidRPr="005B0C5A" w:rsidRDefault="004C51C8" w:rsidP="004C51C8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Ме</w:t>
      </w:r>
      <w:r w:rsidRPr="005B0C5A">
        <w:rPr>
          <w:rFonts w:ascii="Times New Roman" w:hAnsi="Times New Roman"/>
          <w:b/>
          <w:i/>
          <w:sz w:val="24"/>
          <w:szCs w:val="24"/>
        </w:rPr>
        <w:t xml:space="preserve">тилотрофы      </w:t>
      </w:r>
      <w:r w:rsidRPr="005B0C5A">
        <w:rPr>
          <w:rFonts w:ascii="Times New Roman" w:hAnsi="Times New Roman"/>
          <w:b/>
          <w:i/>
          <w:sz w:val="24"/>
          <w:szCs w:val="24"/>
        </w:rPr>
        <w:tab/>
      </w:r>
      <w:r w:rsidRPr="005B0C5A">
        <w:rPr>
          <w:rFonts w:ascii="Times New Roman" w:hAnsi="Times New Roman"/>
          <w:b/>
          <w:i/>
          <w:sz w:val="24"/>
          <w:szCs w:val="24"/>
        </w:rPr>
        <w:tab/>
      </w:r>
      <w:r w:rsidRPr="005B0C5A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  <w:r w:rsidRPr="005B0C5A">
        <w:rPr>
          <w:rFonts w:ascii="Times New Roman" w:hAnsi="Times New Roman"/>
          <w:b/>
          <w:i/>
          <w:sz w:val="24"/>
          <w:szCs w:val="24"/>
        </w:rPr>
        <w:t>Автотрофы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(синтезируют органические  вещества              1) окисление серы - </w:t>
      </w:r>
      <w:r w:rsidRPr="005B0C5A">
        <w:rPr>
          <w:rFonts w:ascii="Times New Roman" w:hAnsi="Times New Roman"/>
          <w:sz w:val="24"/>
          <w:szCs w:val="24"/>
        </w:rPr>
        <w:t>серобактерии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 счет химической  энергии метаболизма        2) окисление аммония и нитрита-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углеродных </w:t>
      </w:r>
      <w:r w:rsidRPr="009154B6">
        <w:rPr>
          <w:rFonts w:ascii="Times New Roman" w:hAnsi="Times New Roman"/>
          <w:i/>
          <w:sz w:val="24"/>
          <w:szCs w:val="24"/>
        </w:rPr>
        <w:t xml:space="preserve">соединений, содержащих </w:t>
      </w: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нитрофицирующие бактерии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9154B6">
        <w:rPr>
          <w:rFonts w:ascii="Times New Roman" w:hAnsi="Times New Roman"/>
          <w:i/>
          <w:sz w:val="24"/>
          <w:szCs w:val="24"/>
        </w:rPr>
        <w:t>метильную</w:t>
      </w:r>
      <w:r>
        <w:rPr>
          <w:rFonts w:ascii="Times New Roman" w:hAnsi="Times New Roman"/>
          <w:i/>
          <w:sz w:val="24"/>
          <w:szCs w:val="24"/>
        </w:rPr>
        <w:t xml:space="preserve">  группу)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3) окисление железа – </w:t>
      </w:r>
      <w:r>
        <w:rPr>
          <w:rFonts w:ascii="Times New Roman" w:hAnsi="Times New Roman"/>
          <w:sz w:val="24"/>
          <w:szCs w:val="24"/>
        </w:rPr>
        <w:t>железобактерии</w:t>
      </w:r>
      <w:proofErr w:type="gramEnd"/>
    </w:p>
    <w:p w:rsidR="004C51C8" w:rsidRDefault="004C51C8" w:rsidP="004C51C8">
      <w:pPr>
        <w:spacing w:after="0" w:line="240" w:lineRule="atLeast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           4)окисление водорода –</w:t>
      </w:r>
      <w:r>
        <w:rPr>
          <w:rFonts w:ascii="Times New Roman" w:hAnsi="Times New Roman"/>
          <w:sz w:val="24"/>
          <w:szCs w:val="24"/>
        </w:rPr>
        <w:t xml:space="preserve"> водородные бактерии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4C51C8" w:rsidRPr="00593A38" w:rsidRDefault="004C51C8" w:rsidP="004C51C8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По способу</w:t>
      </w:r>
      <w:r w:rsidRPr="00593A3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дыхания 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7" type="#_x0000_t32" style="position:absolute;margin-left:101pt;margin-top:8.85pt;width:0;height:14.9pt;z-index:25169203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8" type="#_x0000_t32" style="position:absolute;margin-left:346.15pt;margin-top:8.85pt;width:0;height:14.9pt;z-index:251693056" o:connectortype="straight">
            <v:stroke endarrow="block"/>
          </v:shape>
        </w:pic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48" type="#_x0000_t32" style="position:absolute;margin-left:261.25pt;margin-top:8.85pt;width:84.9pt;height:0;z-index:251682816" o:connectortype="straight"/>
        </w:pic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49" type="#_x0000_t32" style="position:absolute;margin-left:101pt;margin-top:8.85pt;width:90.95pt;height:0;flip:x;z-index:251683840" o:connectortype="straight"/>
        </w:pic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>Б</w:t>
      </w:r>
      <w:r w:rsidRPr="00661663">
        <w:rPr>
          <w:rFonts w:ascii="Times New Roman" w:hAnsi="Times New Roman"/>
          <w:b/>
          <w:sz w:val="24"/>
          <w:szCs w:val="24"/>
        </w:rPr>
        <w:t>актерии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4C51C8" w:rsidRDefault="004C51C8" w:rsidP="004C51C8">
      <w:pPr>
        <w:spacing w:after="0" w:line="240" w:lineRule="atLeast"/>
        <w:ind w:left="708" w:firstLine="708"/>
        <w:rPr>
          <w:rFonts w:ascii="Times New Roman" w:hAnsi="Times New Roman"/>
          <w:b/>
          <w:i/>
          <w:sz w:val="24"/>
          <w:szCs w:val="24"/>
        </w:rPr>
      </w:pPr>
      <w:r w:rsidRPr="00661663">
        <w:rPr>
          <w:rFonts w:ascii="Times New Roman" w:hAnsi="Times New Roman"/>
          <w:b/>
          <w:i/>
          <w:sz w:val="24"/>
          <w:szCs w:val="24"/>
        </w:rPr>
        <w:t xml:space="preserve">Анаэробные </w:t>
      </w:r>
      <w:r w:rsidRPr="00661663">
        <w:rPr>
          <w:rFonts w:ascii="Times New Roman" w:hAnsi="Times New Roman"/>
          <w:b/>
          <w:i/>
          <w:sz w:val="24"/>
          <w:szCs w:val="24"/>
        </w:rPr>
        <w:tab/>
      </w:r>
      <w:r w:rsidRPr="00661663">
        <w:rPr>
          <w:rFonts w:ascii="Times New Roman" w:hAnsi="Times New Roman"/>
          <w:b/>
          <w:i/>
          <w:sz w:val="24"/>
          <w:szCs w:val="24"/>
        </w:rPr>
        <w:tab/>
      </w:r>
      <w:r w:rsidRPr="00661663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Аэробные 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Живут в бескислородной среде,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Живут при доступе кислорода воздуха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освобождая энергию в процессе                           и добывают</w:t>
      </w:r>
      <w:proofErr w:type="gramEnd"/>
      <w:r>
        <w:rPr>
          <w:rFonts w:ascii="Times New Roman" w:hAnsi="Times New Roman"/>
          <w:sz w:val="24"/>
          <w:szCs w:val="24"/>
        </w:rPr>
        <w:t xml:space="preserve"> необходимую им энергию 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брожения органических веще</w:t>
      </w:r>
      <w:proofErr w:type="gramStart"/>
      <w:r>
        <w:rPr>
          <w:rFonts w:ascii="Times New Roman" w:hAnsi="Times New Roman"/>
          <w:sz w:val="24"/>
          <w:szCs w:val="24"/>
        </w:rPr>
        <w:t>ств                          в пр</w:t>
      </w:r>
      <w:proofErr w:type="gramEnd"/>
      <w:r>
        <w:rPr>
          <w:rFonts w:ascii="Times New Roman" w:hAnsi="Times New Roman"/>
          <w:sz w:val="24"/>
          <w:szCs w:val="24"/>
        </w:rPr>
        <w:t>оцессе дыхания:</w:t>
      </w:r>
    </w:p>
    <w:p w:rsidR="004C51C8" w:rsidRPr="00661663" w:rsidRDefault="004C51C8" w:rsidP="004C51C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участия кислорода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  → 2С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/>
          <w:sz w:val="24"/>
          <w:szCs w:val="24"/>
        </w:rPr>
        <w:t>+ Е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+ 6О</w:t>
      </w:r>
      <w:r>
        <w:rPr>
          <w:rFonts w:ascii="Times New Roman" w:hAnsi="Times New Roman"/>
          <w:sz w:val="24"/>
          <w:szCs w:val="24"/>
          <w:vertAlign w:val="subscript"/>
        </w:rPr>
        <w:t xml:space="preserve">2  </w:t>
      </w:r>
      <w:r>
        <w:rPr>
          <w:rFonts w:ascii="Times New Roman" w:hAnsi="Times New Roman"/>
          <w:sz w:val="24"/>
          <w:szCs w:val="24"/>
        </w:rPr>
        <w:t>→ 6СО</w:t>
      </w:r>
      <w:r>
        <w:rPr>
          <w:rFonts w:ascii="Times New Roman" w:hAnsi="Times New Roman"/>
          <w:sz w:val="24"/>
          <w:szCs w:val="24"/>
          <w:vertAlign w:val="subscript"/>
        </w:rPr>
        <w:t xml:space="preserve">2  </w:t>
      </w:r>
      <w:r>
        <w:rPr>
          <w:rFonts w:ascii="Times New Roman" w:hAnsi="Times New Roman"/>
          <w:sz w:val="24"/>
          <w:szCs w:val="24"/>
        </w:rPr>
        <w:t>+ 6СО</w:t>
      </w:r>
      <w:r>
        <w:rPr>
          <w:rFonts w:ascii="Times New Roman" w:hAnsi="Times New Roman"/>
          <w:sz w:val="24"/>
          <w:szCs w:val="24"/>
          <w:vertAlign w:val="subscript"/>
        </w:rPr>
        <w:t xml:space="preserve">2  </w:t>
      </w:r>
      <w:r>
        <w:rPr>
          <w:rFonts w:ascii="Times New Roman" w:hAnsi="Times New Roman"/>
          <w:sz w:val="24"/>
          <w:szCs w:val="24"/>
        </w:rPr>
        <w:t>+ 6Н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О +Е       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(неполное окисление)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(полное окисление)</w:t>
      </w:r>
    </w:p>
    <w:p w:rsidR="004C51C8" w:rsidRDefault="004C51C8" w:rsidP="004C51C8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4C51C8" w:rsidRPr="00593A3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Бактерии по способу движения </w:t>
      </w:r>
      <w:r w:rsidRPr="00593A3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9" type="#_x0000_t32" style="position:absolute;left:0;text-align:left;margin-left:6.6pt;margin-top:2.3pt;width:.05pt;height:43.4pt;flip:y;z-index:251704320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1" type="#_x0000_t32" style="position:absolute;left:0;text-align:left;margin-left:6.6pt;margin-top:9.65pt;width:11.55pt;height:.05pt;z-index:251706368" o:connectortype="straight">
            <v:stroke endarrow="block"/>
          </v:shape>
        </w:pict>
      </w:r>
      <w:r>
        <w:rPr>
          <w:rFonts w:ascii="Times New Roman" w:hAnsi="Times New Roman"/>
          <w:i/>
          <w:sz w:val="24"/>
          <w:szCs w:val="24"/>
        </w:rPr>
        <w:t xml:space="preserve">        </w:t>
      </w:r>
      <w:proofErr w:type="gramStart"/>
      <w:r w:rsidRPr="003D7AF3">
        <w:rPr>
          <w:rFonts w:ascii="Times New Roman" w:hAnsi="Times New Roman"/>
          <w:i/>
          <w:sz w:val="24"/>
          <w:szCs w:val="24"/>
        </w:rPr>
        <w:t>Плавающие</w:t>
      </w:r>
      <w:proofErr w:type="gramEnd"/>
      <w:r w:rsidRPr="003D7AF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способны к самостоятельному передвижению с помощью жгутиков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(спириллы, холерный вибрион). За счет регулирования объема</w:t>
      </w:r>
      <w:r w:rsidRPr="00030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газовых вакуолей,</w:t>
      </w:r>
    </w:p>
    <w:p w:rsidR="004C51C8" w:rsidRPr="00030213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некоторые водные бактерии совершают вертикальные миграции.</w:t>
      </w:r>
      <w:r w:rsidRPr="003D7AF3">
        <w:rPr>
          <w:rFonts w:ascii="Times New Roman" w:hAnsi="Times New Roman"/>
          <w:i/>
          <w:sz w:val="24"/>
          <w:szCs w:val="24"/>
        </w:rPr>
        <w:tab/>
      </w:r>
      <w:r w:rsidRPr="003D7AF3">
        <w:rPr>
          <w:rFonts w:ascii="Times New Roman" w:hAnsi="Times New Roman"/>
          <w:i/>
          <w:sz w:val="24"/>
          <w:szCs w:val="24"/>
        </w:rPr>
        <w:tab/>
      </w:r>
      <w:r w:rsidRPr="003D7AF3">
        <w:rPr>
          <w:rFonts w:ascii="Times New Roman" w:hAnsi="Times New Roman"/>
          <w:i/>
          <w:sz w:val="24"/>
          <w:szCs w:val="24"/>
        </w:rPr>
        <w:tab/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4" type="#_x0000_t32" style="position:absolute;left:0;text-align:left;margin-left:6.6pt;margin-top:-48.8pt;width:11.55pt;height:0;z-index:25170944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0" type="#_x0000_t32" style="position:absolute;left:0;text-align:left;margin-left:6.6pt;margin-top:4.3pt;width:11.55pt;height:0;z-index:251705344" o:connectortype="straight">
            <v:stroke endarrow="block"/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Pr="00030213">
        <w:rPr>
          <w:rFonts w:ascii="Times New Roman" w:hAnsi="Times New Roman"/>
          <w:i/>
          <w:sz w:val="24"/>
          <w:szCs w:val="24"/>
        </w:rPr>
        <w:t xml:space="preserve"> Ползающие </w:t>
      </w:r>
      <w:r>
        <w:rPr>
          <w:rFonts w:ascii="Times New Roman" w:hAnsi="Times New Roman"/>
          <w:sz w:val="24"/>
          <w:szCs w:val="24"/>
        </w:rPr>
        <w:t xml:space="preserve">могут передвигаться по твердому субстрату с помощью белковых фибрилл, </w:t>
      </w:r>
      <w:r>
        <w:rPr>
          <w:rFonts w:ascii="Times New Roman" w:hAnsi="Times New Roman"/>
          <w:sz w:val="24"/>
          <w:szCs w:val="24"/>
        </w:rPr>
        <w:tab/>
        <w:t xml:space="preserve">которые содержатся в клеточной оболочке (цианобактерии, серобактерии). </w:t>
      </w:r>
      <w:r w:rsidRPr="00030213">
        <w:rPr>
          <w:rFonts w:ascii="Times New Roman" w:hAnsi="Times New Roman"/>
          <w:i/>
          <w:sz w:val="24"/>
          <w:szCs w:val="24"/>
        </w:rPr>
        <w:tab/>
      </w:r>
    </w:p>
    <w:p w:rsidR="004C51C8" w:rsidRPr="003565EC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Размножение бактерий </w:t>
      </w:r>
      <w:r w:rsidRPr="003565EC">
        <w:rPr>
          <w:rFonts w:ascii="Times New Roman" w:hAnsi="Times New Roman"/>
          <w:sz w:val="24"/>
          <w:szCs w:val="24"/>
        </w:rPr>
        <w:t>характеризуется высоким темпом (каждые 15-30 мин)</w:t>
      </w:r>
    </w:p>
    <w:p w:rsidR="004C51C8" w:rsidRPr="00D037F2" w:rsidRDefault="004C51C8" w:rsidP="004C51C8">
      <w:pPr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2" type="#_x0000_t32" style="position:absolute;left:0;text-align:left;margin-left:18.15pt;margin-top:13.35pt;width:0;height:77.25pt;flip:y;z-index:251707392" o:connectortype="straight"/>
        </w:pic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D037F2">
        <w:rPr>
          <w:rFonts w:ascii="Times New Roman" w:hAnsi="Times New Roman"/>
          <w:b/>
          <w:i/>
          <w:sz w:val="24"/>
          <w:szCs w:val="24"/>
        </w:rPr>
        <w:t xml:space="preserve"> Бесполое</w:t>
      </w:r>
      <w:r>
        <w:rPr>
          <w:rFonts w:ascii="Times New Roman" w:hAnsi="Times New Roman"/>
          <w:b/>
          <w:i/>
          <w:sz w:val="24"/>
          <w:szCs w:val="24"/>
        </w:rPr>
        <w:t xml:space="preserve"> размножение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1" type="#_x0000_t32" style="position:absolute;left:0;text-align:left;margin-left:18.5pt;margin-top:6.35pt;width:11.55pt;height:0;z-index:251716608" o:connectortype="straight">
            <v:stroke endarrow="block"/>
          </v:shape>
        </w:pict>
      </w:r>
      <w:r>
        <w:rPr>
          <w:rFonts w:ascii="Times New Roman" w:hAnsi="Times New Roman"/>
          <w:i/>
          <w:sz w:val="24"/>
          <w:szCs w:val="24"/>
        </w:rPr>
        <w:t xml:space="preserve">            Деление пополам (бинарное деление): </w:t>
      </w:r>
      <w:r>
        <w:rPr>
          <w:rFonts w:ascii="Times New Roman" w:hAnsi="Times New Roman"/>
          <w:sz w:val="24"/>
          <w:szCs w:val="24"/>
        </w:rPr>
        <w:t xml:space="preserve"> с помощью перегородки и перешнуровки.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5" type="#_x0000_t32" style="position:absolute;left:0;text-align:left;margin-left:18.5pt;margin-top:6.15pt;width:11.55pt;height:0;z-index:251710464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</w:r>
      <w:r w:rsidRPr="003565EC">
        <w:rPr>
          <w:rFonts w:ascii="Times New Roman" w:hAnsi="Times New Roman"/>
          <w:i/>
          <w:sz w:val="24"/>
          <w:szCs w:val="24"/>
        </w:rPr>
        <w:t>Множественное деление</w:t>
      </w:r>
      <w:r>
        <w:rPr>
          <w:rFonts w:ascii="Times New Roman" w:hAnsi="Times New Roman"/>
          <w:sz w:val="24"/>
          <w:szCs w:val="24"/>
        </w:rPr>
        <w:t xml:space="preserve"> с образованием большого количества мелких клеток</w:t>
      </w:r>
    </w:p>
    <w:p w:rsidR="004C51C8" w:rsidRPr="00030213" w:rsidRDefault="004C51C8" w:rsidP="004C51C8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6" type="#_x0000_t32" style="position:absolute;left:0;text-align:left;margin-left:18.5pt;margin-top:6.65pt;width:11.55pt;height:0;z-index:251711488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</w:r>
      <w:r w:rsidRPr="003565EC">
        <w:rPr>
          <w:rFonts w:ascii="Times New Roman" w:hAnsi="Times New Roman"/>
          <w:i/>
          <w:sz w:val="24"/>
          <w:szCs w:val="24"/>
        </w:rPr>
        <w:t>Фрагментация</w:t>
      </w:r>
      <w:r>
        <w:rPr>
          <w:rFonts w:ascii="Times New Roman" w:hAnsi="Times New Roman"/>
          <w:sz w:val="24"/>
          <w:szCs w:val="24"/>
        </w:rPr>
        <w:t xml:space="preserve">  за счет особых клеток - гетероцист</w:t>
      </w:r>
      <w:r w:rsidRPr="00030213">
        <w:rPr>
          <w:rFonts w:ascii="Times New Roman" w:hAnsi="Times New Roman"/>
          <w:i/>
          <w:sz w:val="24"/>
          <w:szCs w:val="24"/>
        </w:rPr>
        <w:tab/>
      </w:r>
      <w:r w:rsidRPr="00030213">
        <w:rPr>
          <w:rFonts w:ascii="Times New Roman" w:hAnsi="Times New Roman"/>
          <w:i/>
          <w:sz w:val="24"/>
          <w:szCs w:val="24"/>
        </w:rPr>
        <w:tab/>
        <w:t xml:space="preserve">                                  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8" type="#_x0000_t32" style="position:absolute;left:0;text-align:left;margin-left:18.5pt;margin-top:8.5pt;width:11.55pt;height:0;z-index:251713536" o:connectortype="straight">
            <v:stroke endarrow="block"/>
          </v:shape>
        </w:pict>
      </w:r>
      <w:r>
        <w:rPr>
          <w:rFonts w:ascii="Times New Roman" w:hAnsi="Times New Roman"/>
          <w:b/>
          <w:sz w:val="24"/>
          <w:szCs w:val="24"/>
        </w:rPr>
        <w:tab/>
      </w:r>
      <w:r w:rsidRPr="003565EC">
        <w:rPr>
          <w:rFonts w:ascii="Times New Roman" w:hAnsi="Times New Roman"/>
          <w:i/>
          <w:sz w:val="24"/>
          <w:szCs w:val="24"/>
        </w:rPr>
        <w:t xml:space="preserve">Почкование </w:t>
      </w:r>
      <w:r w:rsidRPr="003565EC">
        <w:rPr>
          <w:rFonts w:ascii="Times New Roman" w:hAnsi="Times New Roman"/>
          <w:sz w:val="24"/>
          <w:szCs w:val="24"/>
        </w:rPr>
        <w:t>– формирование</w:t>
      </w:r>
      <w:r>
        <w:rPr>
          <w:rFonts w:ascii="Times New Roman" w:hAnsi="Times New Roman"/>
          <w:sz w:val="24"/>
          <w:szCs w:val="24"/>
        </w:rPr>
        <w:t xml:space="preserve"> «почки», которая</w:t>
      </w:r>
      <w:r w:rsidRPr="003565EC">
        <w:rPr>
          <w:rFonts w:ascii="Times New Roman" w:hAnsi="Times New Roman"/>
          <w:sz w:val="24"/>
          <w:szCs w:val="24"/>
        </w:rPr>
        <w:t xml:space="preserve"> со временем отделится</w:t>
      </w:r>
      <w:r>
        <w:rPr>
          <w:rFonts w:ascii="Times New Roman" w:hAnsi="Times New Roman"/>
          <w:sz w:val="24"/>
          <w:szCs w:val="24"/>
        </w:rPr>
        <w:t xml:space="preserve"> и образует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отдельную клетку.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7" type="#_x0000_t32" style="position:absolute;left:0;text-align:left;margin-left:18.15pt;margin-top:7.85pt;width:11.55pt;height:0;z-index:251712512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Спорообразование – </w:t>
      </w:r>
      <w:r w:rsidRPr="00D915DA">
        <w:rPr>
          <w:rFonts w:ascii="Times New Roman" w:hAnsi="Times New Roman"/>
          <w:sz w:val="24"/>
          <w:szCs w:val="24"/>
        </w:rPr>
        <w:t>образование клеток с пониженным метаболизмом, окружен</w:t>
      </w:r>
      <w:r>
        <w:rPr>
          <w:rFonts w:ascii="Times New Roman" w:hAnsi="Times New Roman"/>
          <w:sz w:val="24"/>
          <w:szCs w:val="24"/>
        </w:rPr>
        <w:t>ных</w:t>
      </w:r>
      <w:r w:rsidRPr="00D915DA">
        <w:rPr>
          <w:rFonts w:ascii="Times New Roman" w:hAnsi="Times New Roman"/>
          <w:sz w:val="24"/>
          <w:szCs w:val="24"/>
        </w:rPr>
        <w:t xml:space="preserve">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3" type="#_x0000_t32" style="position:absolute;left:0;text-align:left;margin-left:54.15pt;margin-top:1.6pt;width:.05pt;height:87.75pt;flip:y;z-index:251708416" o:connectortype="straight"/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15DA">
        <w:rPr>
          <w:rFonts w:ascii="Times New Roman" w:hAnsi="Times New Roman"/>
          <w:sz w:val="24"/>
          <w:szCs w:val="24"/>
        </w:rPr>
        <w:t>многослойной оболочкой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стойких</w:t>
      </w:r>
      <w:proofErr w:type="gramEnd"/>
      <w:r>
        <w:rPr>
          <w:rFonts w:ascii="Times New Roman" w:hAnsi="Times New Roman"/>
          <w:sz w:val="24"/>
          <w:szCs w:val="24"/>
        </w:rPr>
        <w:t xml:space="preserve"> к воздействиям неблагоприятных </w:t>
      </w:r>
    </w:p>
    <w:p w:rsidR="004C51C8" w:rsidRPr="00D915DA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условий и служащих для расселения.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0" type="#_x0000_t32" style="position:absolute;left:0;text-align:left;margin-left:54.2pt;margin-top:8.1pt;width:11.55pt;height:0;z-index:251715584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17500">
        <w:rPr>
          <w:rFonts w:ascii="Times New Roman" w:hAnsi="Times New Roman"/>
          <w:i/>
          <w:sz w:val="24"/>
          <w:szCs w:val="24"/>
        </w:rPr>
        <w:t>Эндоспоры</w:t>
      </w:r>
      <w:r>
        <w:rPr>
          <w:rFonts w:ascii="Times New Roman" w:hAnsi="Times New Roman"/>
          <w:sz w:val="24"/>
          <w:szCs w:val="24"/>
        </w:rPr>
        <w:t xml:space="preserve"> – содержат ДНК, которая прекратила процессы жизнедеятельности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 не делятся, цитоплазму и очень плотную многослойную оболочку.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Выдерживают высокие уровни ультрафиолетового и гамма- излучения,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нагревания, давления. Могут вызывать заболевания (сибирскую язву).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9" type="#_x0000_t32" style="position:absolute;left:0;text-align:left;margin-left:54.2pt;margin-top:6.55pt;width:11.55pt;height:0;z-index:251714560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17500">
        <w:rPr>
          <w:rFonts w:ascii="Times New Roman" w:hAnsi="Times New Roman"/>
          <w:i/>
          <w:sz w:val="24"/>
          <w:szCs w:val="24"/>
        </w:rPr>
        <w:t xml:space="preserve">Экзоспоры </w:t>
      </w:r>
      <w:r>
        <w:rPr>
          <w:rFonts w:ascii="Times New Roman" w:hAnsi="Times New Roman"/>
          <w:sz w:val="24"/>
          <w:szCs w:val="24"/>
        </w:rPr>
        <w:t xml:space="preserve"> могут образовывать миксобактерии, спирохеты; они менее стойкие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 воздействию неблагоприятных условий.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pict>
          <v:shape id="_x0000_s1082" type="#_x0000_t32" style="position:absolute;left:0;text-align:left;margin-left:24.85pt;margin-top:14.8pt;width:0;height:77.25pt;flip:y;z-index:251717632" o:connectortype="straight"/>
        </w:pic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37F2">
        <w:rPr>
          <w:rFonts w:ascii="Times New Roman" w:hAnsi="Times New Roman"/>
          <w:b/>
          <w:i/>
          <w:sz w:val="24"/>
          <w:szCs w:val="24"/>
        </w:rPr>
        <w:t>Полов</w:t>
      </w:r>
      <w:r>
        <w:rPr>
          <w:rFonts w:ascii="Times New Roman" w:hAnsi="Times New Roman"/>
          <w:b/>
          <w:i/>
          <w:sz w:val="24"/>
          <w:szCs w:val="24"/>
        </w:rPr>
        <w:t>ые процессы</w:t>
      </w:r>
      <w:r w:rsidRPr="00D037F2">
        <w:rPr>
          <w:rFonts w:ascii="Times New Roman" w:hAnsi="Times New Roman"/>
          <w:sz w:val="24"/>
          <w:szCs w:val="24"/>
        </w:rPr>
        <w:t>: не происходит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мейоза, не образуются гаметы, не происходит </w:t>
      </w:r>
    </w:p>
    <w:p w:rsidR="004C51C8" w:rsidRPr="00D037F2" w:rsidRDefault="004C51C8" w:rsidP="004C51C8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оплодотворения, но происходит </w:t>
      </w:r>
      <w:r w:rsidRPr="00D037F2">
        <w:rPr>
          <w:rFonts w:ascii="Times New Roman" w:hAnsi="Times New Roman"/>
          <w:i/>
          <w:sz w:val="24"/>
          <w:szCs w:val="24"/>
        </w:rPr>
        <w:t>видоизменение наследственной информации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_x0000_s1085" type="#_x0000_t32" style="position:absolute;left:0;text-align:left;margin-left:25.2pt;margin-top:5pt;width:11.55pt;height:0;z-index:251720704" o:connectortype="straight">
            <v:stroke endarrow="block"/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D037F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</w:t>
      </w:r>
      <w:r w:rsidRPr="00D037F2">
        <w:rPr>
          <w:rFonts w:ascii="Times New Roman" w:hAnsi="Times New Roman"/>
          <w:i/>
          <w:sz w:val="24"/>
          <w:szCs w:val="24"/>
        </w:rPr>
        <w:t>оньюгация</w:t>
      </w:r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изменение наследственной информации за счет перемещения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небольших участков ДНК через цитоплазматические мостики.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_x0000_s1084" type="#_x0000_t32" style="position:absolute;left:0;text-align:left;margin-left:24.85pt;margin-top:7.3pt;width:11.55pt;height:0;z-index:251719680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41775E">
        <w:rPr>
          <w:rFonts w:ascii="Times New Roman" w:hAnsi="Times New Roman"/>
          <w:i/>
          <w:sz w:val="24"/>
          <w:szCs w:val="24"/>
        </w:rPr>
        <w:t>Трансдукция</w:t>
      </w:r>
      <w:r>
        <w:rPr>
          <w:rFonts w:ascii="Times New Roman" w:hAnsi="Times New Roman"/>
          <w:sz w:val="24"/>
          <w:szCs w:val="24"/>
        </w:rPr>
        <w:t xml:space="preserve"> - изменение наследственной информации за счет активного переноса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вирусами небольших участков ДНК.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_x0000_s1083" type="#_x0000_t32" style="position:absolute;left:0;text-align:left;margin-left:24.85pt;margin-top:9.25pt;width:11.55pt;height:0;z-index:251718656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Трансферация - </w:t>
      </w:r>
      <w:r>
        <w:rPr>
          <w:rFonts w:ascii="Times New Roman" w:hAnsi="Times New Roman"/>
          <w:sz w:val="24"/>
          <w:szCs w:val="24"/>
        </w:rPr>
        <w:t xml:space="preserve">изменение наследственной информации за счет </w:t>
      </w:r>
      <w:proofErr w:type="gramStart"/>
      <w:r>
        <w:rPr>
          <w:rFonts w:ascii="Times New Roman" w:hAnsi="Times New Roman"/>
          <w:sz w:val="24"/>
          <w:szCs w:val="24"/>
        </w:rPr>
        <w:t>активного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поглощения клеткой небольших участков ДНК</w:t>
      </w:r>
    </w:p>
    <w:p w:rsidR="004C51C8" w:rsidRDefault="004C51C8" w:rsidP="004C51C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C51C8" w:rsidRDefault="004C51C8" w:rsidP="004C51C8">
      <w:pPr>
        <w:spacing w:after="0" w:line="240" w:lineRule="atLeast"/>
        <w:ind w:left="1416" w:firstLine="708"/>
        <w:rPr>
          <w:rFonts w:ascii="Times New Roman" w:hAnsi="Times New Roman"/>
          <w:b/>
          <w:i/>
          <w:sz w:val="24"/>
          <w:szCs w:val="24"/>
        </w:rPr>
      </w:pPr>
    </w:p>
    <w:p w:rsidR="004C51C8" w:rsidRDefault="004C51C8" w:rsidP="004C51C8">
      <w:pPr>
        <w:spacing w:after="0" w:line="240" w:lineRule="atLeast"/>
        <w:ind w:left="1416" w:firstLine="708"/>
        <w:rPr>
          <w:rFonts w:ascii="Times New Roman" w:hAnsi="Times New Roman"/>
          <w:b/>
          <w:i/>
          <w:sz w:val="24"/>
          <w:szCs w:val="24"/>
        </w:rPr>
      </w:pPr>
    </w:p>
    <w:p w:rsidR="004C51C8" w:rsidRDefault="004C51C8" w:rsidP="004C51C8">
      <w:pPr>
        <w:spacing w:after="0" w:line="240" w:lineRule="atLeast"/>
        <w:ind w:left="1416" w:firstLine="708"/>
        <w:rPr>
          <w:rFonts w:ascii="Times New Roman" w:hAnsi="Times New Roman"/>
          <w:b/>
          <w:i/>
          <w:sz w:val="24"/>
          <w:szCs w:val="24"/>
        </w:rPr>
      </w:pPr>
    </w:p>
    <w:p w:rsidR="004C51C8" w:rsidRDefault="004C51C8" w:rsidP="004C51C8">
      <w:pPr>
        <w:spacing w:after="0" w:line="240" w:lineRule="atLeast"/>
        <w:ind w:left="1416" w:firstLine="708"/>
        <w:rPr>
          <w:rFonts w:ascii="Times New Roman" w:hAnsi="Times New Roman"/>
          <w:b/>
          <w:i/>
          <w:sz w:val="24"/>
          <w:szCs w:val="24"/>
        </w:rPr>
      </w:pPr>
    </w:p>
    <w:p w:rsidR="004C51C8" w:rsidRDefault="004C51C8" w:rsidP="004C51C8">
      <w:pPr>
        <w:spacing w:after="0" w:line="240" w:lineRule="atLeast"/>
        <w:ind w:left="1416" w:firstLine="708"/>
        <w:rPr>
          <w:rFonts w:ascii="Times New Roman" w:hAnsi="Times New Roman"/>
          <w:b/>
          <w:i/>
          <w:sz w:val="24"/>
          <w:szCs w:val="24"/>
        </w:rPr>
      </w:pPr>
    </w:p>
    <w:p w:rsidR="004C51C8" w:rsidRDefault="004C51C8" w:rsidP="004C51C8">
      <w:pPr>
        <w:spacing w:after="0" w:line="240" w:lineRule="atLeast"/>
        <w:ind w:left="1416" w:firstLine="708"/>
        <w:rPr>
          <w:rFonts w:ascii="Times New Roman" w:hAnsi="Times New Roman"/>
          <w:b/>
          <w:i/>
          <w:sz w:val="24"/>
          <w:szCs w:val="24"/>
        </w:rPr>
      </w:pPr>
    </w:p>
    <w:p w:rsidR="004C51C8" w:rsidRDefault="004C51C8" w:rsidP="004C51C8">
      <w:pPr>
        <w:spacing w:after="0" w:line="240" w:lineRule="atLeast"/>
        <w:ind w:left="1416" w:firstLine="708"/>
        <w:rPr>
          <w:rFonts w:ascii="Times New Roman" w:hAnsi="Times New Roman"/>
          <w:b/>
          <w:i/>
          <w:sz w:val="24"/>
          <w:szCs w:val="24"/>
        </w:rPr>
      </w:pPr>
    </w:p>
    <w:p w:rsidR="004C51C8" w:rsidRDefault="004C51C8" w:rsidP="004C51C8">
      <w:pPr>
        <w:spacing w:after="0" w:line="240" w:lineRule="atLeast"/>
        <w:ind w:left="1416" w:firstLine="708"/>
        <w:rPr>
          <w:rFonts w:ascii="Times New Roman" w:hAnsi="Times New Roman"/>
          <w:b/>
          <w:i/>
          <w:sz w:val="24"/>
          <w:szCs w:val="24"/>
        </w:rPr>
      </w:pPr>
    </w:p>
    <w:p w:rsidR="004C51C8" w:rsidRDefault="004C51C8" w:rsidP="004C51C8">
      <w:pPr>
        <w:spacing w:after="0" w:line="240" w:lineRule="atLeast"/>
        <w:ind w:left="1416" w:firstLine="708"/>
        <w:rPr>
          <w:rFonts w:ascii="Times New Roman" w:hAnsi="Times New Roman"/>
          <w:b/>
          <w:i/>
          <w:sz w:val="24"/>
          <w:szCs w:val="24"/>
        </w:rPr>
      </w:pPr>
    </w:p>
    <w:p w:rsidR="004C51C8" w:rsidRDefault="004C51C8" w:rsidP="004C51C8">
      <w:pPr>
        <w:spacing w:after="0" w:line="240" w:lineRule="atLeast"/>
        <w:ind w:left="1416" w:firstLine="708"/>
        <w:rPr>
          <w:rFonts w:ascii="Times New Roman" w:hAnsi="Times New Roman"/>
          <w:b/>
          <w:i/>
          <w:sz w:val="24"/>
          <w:szCs w:val="24"/>
        </w:rPr>
      </w:pPr>
    </w:p>
    <w:p w:rsidR="004C51C8" w:rsidRPr="00673509" w:rsidRDefault="004C51C8" w:rsidP="004C51C8">
      <w:pPr>
        <w:spacing w:after="0"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  <w:r w:rsidRPr="00673509">
        <w:rPr>
          <w:rFonts w:ascii="Times New Roman" w:hAnsi="Times New Roman"/>
          <w:b/>
          <w:sz w:val="24"/>
          <w:szCs w:val="24"/>
        </w:rPr>
        <w:t>Взаимосвязи прокариотов с другими организмами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222"/>
      </w:tblGrid>
      <w:tr w:rsidR="004C51C8" w:rsidRPr="00B91B33" w:rsidTr="00ED7CFA">
        <w:tc>
          <w:tcPr>
            <w:tcW w:w="2268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B33">
              <w:rPr>
                <w:rFonts w:ascii="Times New Roman" w:hAnsi="Times New Roman"/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8222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B33">
              <w:rPr>
                <w:rFonts w:ascii="Times New Roman" w:hAnsi="Times New Roman"/>
                <w:b/>
                <w:sz w:val="24"/>
                <w:szCs w:val="24"/>
              </w:rPr>
              <w:t>Примеры</w:t>
            </w:r>
          </w:p>
        </w:tc>
      </w:tr>
      <w:tr w:rsidR="004C51C8" w:rsidRPr="00B91B33" w:rsidTr="00ED7CFA">
        <w:tc>
          <w:tcPr>
            <w:tcW w:w="2268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Мутуализм </w:t>
            </w:r>
            <w:proofErr w:type="gramStart"/>
            <w:r w:rsidRPr="00B91B33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B91B3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91B33">
              <w:rPr>
                <w:rFonts w:ascii="Times New Roman" w:hAnsi="Times New Roman"/>
                <w:sz w:val="24"/>
                <w:szCs w:val="24"/>
              </w:rPr>
              <w:t>заимовыгодное существование организмов разных видов</w:t>
            </w:r>
          </w:p>
        </w:tc>
        <w:tc>
          <w:tcPr>
            <w:tcW w:w="8222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Водородные анаэробные бактерии поглощают органические кислоты и вырабатывают Н</w:t>
            </w:r>
            <w:proofErr w:type="gramStart"/>
            <w:r w:rsidRPr="00B91B3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B91B33">
              <w:rPr>
                <w:rFonts w:ascii="Times New Roman" w:hAnsi="Times New Roman"/>
                <w:sz w:val="24"/>
                <w:szCs w:val="24"/>
              </w:rPr>
              <w:t>, который используют метаногенные архебактерии.</w:t>
            </w:r>
          </w:p>
          <w:p w:rsidR="004C51C8" w:rsidRPr="00B91B33" w:rsidRDefault="004C51C8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Бактерии микрофлоры кишечника синтезируют витамины (тиамин, рибофлавин, К), расщепляют сложные углеводы, превращают молочные белки в молочную кислоту.</w:t>
            </w:r>
          </w:p>
        </w:tc>
      </w:tr>
      <w:tr w:rsidR="004C51C8" w:rsidRPr="00B91B33" w:rsidTr="00ED7CFA">
        <w:tc>
          <w:tcPr>
            <w:tcW w:w="2268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1B3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Коменсализм – </w:t>
            </w:r>
          </w:p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один из организмов получает от другого помощь и  не вредит ему</w:t>
            </w:r>
          </w:p>
        </w:tc>
        <w:tc>
          <w:tcPr>
            <w:tcW w:w="8222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 xml:space="preserve">Бифидобактерии, лактобациллы, энтеробактерии, клостридии  кишечной микрофлоры, микрофлоры кожи. Могут стать патогенными, например, кишечная палочка, которая обитает в кишечнике как комменсал, приопределенных условиях может стать болезнетворной  </w:t>
            </w:r>
          </w:p>
        </w:tc>
      </w:tr>
      <w:tr w:rsidR="004C51C8" w:rsidRPr="00B91B33" w:rsidTr="00ED7CFA">
        <w:tc>
          <w:tcPr>
            <w:tcW w:w="2268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b/>
                <w:i/>
                <w:sz w:val="24"/>
                <w:szCs w:val="24"/>
              </w:rPr>
              <w:t>Паразитизм –</w:t>
            </w:r>
            <w:r w:rsidRPr="00B91B33">
              <w:rPr>
                <w:rFonts w:ascii="Times New Roman" w:hAnsi="Times New Roman"/>
                <w:sz w:val="24"/>
                <w:szCs w:val="24"/>
              </w:rPr>
              <w:t xml:space="preserve"> один организм полностью живет за счет другого и наносит ему вред</w:t>
            </w:r>
          </w:p>
        </w:tc>
        <w:tc>
          <w:tcPr>
            <w:tcW w:w="8222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 xml:space="preserve">Бактерия  </w:t>
            </w:r>
            <w:r w:rsidRPr="00B91B3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Bdellovibrio</w:t>
            </w:r>
            <w:r w:rsidRPr="00B91B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1B3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bacteriovorus</w:t>
            </w:r>
            <w:r w:rsidRPr="00B91B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1B33">
              <w:rPr>
                <w:rFonts w:ascii="Times New Roman" w:hAnsi="Times New Roman"/>
                <w:sz w:val="24"/>
                <w:szCs w:val="24"/>
              </w:rPr>
              <w:t xml:space="preserve"> (пиявка </w:t>
            </w:r>
            <w:proofErr w:type="gramStart"/>
            <w:r w:rsidRPr="00B91B33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B91B33">
              <w:rPr>
                <w:rFonts w:ascii="Times New Roman" w:hAnsi="Times New Roman"/>
                <w:sz w:val="24"/>
                <w:szCs w:val="24"/>
              </w:rPr>
              <w:t>ибрион) паразитирует в   клетках псевдомонад и энтеробактерий.</w:t>
            </w:r>
          </w:p>
        </w:tc>
      </w:tr>
      <w:tr w:rsidR="004C51C8" w:rsidRPr="00B91B33" w:rsidTr="00ED7CFA">
        <w:tc>
          <w:tcPr>
            <w:tcW w:w="2268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b/>
                <w:i/>
                <w:sz w:val="24"/>
                <w:szCs w:val="24"/>
              </w:rPr>
              <w:t>Антибиоз –</w:t>
            </w:r>
            <w:r w:rsidRPr="00B91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угнетение одного вида под влиянием веществ, которые образуются другим видом.</w:t>
            </w:r>
          </w:p>
        </w:tc>
        <w:tc>
          <w:tcPr>
            <w:tcW w:w="8222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 xml:space="preserve">Некоторые виды бактерий образуют </w:t>
            </w:r>
            <w:r w:rsidRPr="00B91B33">
              <w:rPr>
                <w:rFonts w:ascii="Times New Roman" w:hAnsi="Times New Roman"/>
                <w:i/>
                <w:sz w:val="24"/>
                <w:szCs w:val="24"/>
              </w:rPr>
              <w:t>антибиотики</w:t>
            </w:r>
            <w:r w:rsidRPr="00B91B33">
              <w:rPr>
                <w:rFonts w:ascii="Times New Roman" w:hAnsi="Times New Roman"/>
                <w:sz w:val="24"/>
                <w:szCs w:val="24"/>
              </w:rPr>
              <w:t xml:space="preserve"> для защиты от других микроорганизмов: грамицидин, бацитрацин, тиротрицин. Некоторые выделяют несколько антибиотиков: </w:t>
            </w:r>
            <w:r w:rsidRPr="00B91B3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Pseudomonas</w:t>
            </w:r>
            <w:r w:rsidRPr="00B91B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91B3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aeruginosa</w:t>
            </w:r>
            <w:r w:rsidRPr="00B91B33">
              <w:rPr>
                <w:rFonts w:ascii="Times New Roman" w:hAnsi="Times New Roman"/>
                <w:sz w:val="24"/>
                <w:szCs w:val="24"/>
              </w:rPr>
              <w:t xml:space="preserve">  образует</w:t>
            </w:r>
            <w:proofErr w:type="gramEnd"/>
            <w:r w:rsidRPr="00B91B33">
              <w:rPr>
                <w:rFonts w:ascii="Times New Roman" w:hAnsi="Times New Roman"/>
                <w:sz w:val="24"/>
                <w:szCs w:val="24"/>
              </w:rPr>
              <w:t xml:space="preserve"> пиоцианин и пиолипоевую кислоту, а </w:t>
            </w:r>
            <w:r w:rsidRPr="00B91B3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Bacillus</w:t>
            </w:r>
            <w:r w:rsidRPr="00B91B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1B3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brevis</w:t>
            </w:r>
            <w:r w:rsidRPr="00B91B33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B91B33">
              <w:rPr>
                <w:rFonts w:ascii="Times New Roman" w:hAnsi="Times New Roman"/>
                <w:sz w:val="24"/>
                <w:szCs w:val="24"/>
              </w:rPr>
              <w:t>синтезирует грамицидин и тироцидин.</w:t>
            </w:r>
          </w:p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51C8" w:rsidRDefault="004C51C8" w:rsidP="004C51C8">
      <w:pPr>
        <w:spacing w:after="0" w:line="240" w:lineRule="atLeast"/>
        <w:ind w:left="1416" w:firstLine="708"/>
        <w:rPr>
          <w:rFonts w:ascii="Times New Roman" w:hAnsi="Times New Roman"/>
          <w:sz w:val="24"/>
          <w:szCs w:val="24"/>
        </w:rPr>
      </w:pPr>
    </w:p>
    <w:p w:rsidR="004C51C8" w:rsidRDefault="004C51C8" w:rsidP="004C51C8">
      <w:pPr>
        <w:spacing w:after="0"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  <w:r w:rsidRPr="00673509">
        <w:rPr>
          <w:rFonts w:ascii="Times New Roman" w:hAnsi="Times New Roman"/>
          <w:b/>
          <w:sz w:val="24"/>
          <w:szCs w:val="24"/>
        </w:rPr>
        <w:t xml:space="preserve">Разнообразие прокариотов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  <w:gridCol w:w="4963"/>
        <w:gridCol w:w="3969"/>
      </w:tblGrid>
      <w:tr w:rsidR="004C51C8" w:rsidRPr="00B91B33" w:rsidTr="00ED7CFA">
        <w:tc>
          <w:tcPr>
            <w:tcW w:w="1558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B33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963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B33">
              <w:rPr>
                <w:rFonts w:ascii="Times New Roman" w:hAnsi="Times New Roman"/>
                <w:b/>
                <w:sz w:val="24"/>
                <w:szCs w:val="24"/>
              </w:rPr>
              <w:t>Особенности</w:t>
            </w:r>
          </w:p>
        </w:tc>
        <w:tc>
          <w:tcPr>
            <w:tcW w:w="3969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B33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4C51C8" w:rsidRPr="00B91B33" w:rsidTr="00ED7CFA">
        <w:tc>
          <w:tcPr>
            <w:tcW w:w="1558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 xml:space="preserve">Спирохеты </w:t>
            </w:r>
          </w:p>
        </w:tc>
        <w:tc>
          <w:tcPr>
            <w:tcW w:w="4963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Граммотрицательные бактерии, клетки которых спиральной формы со жгутиками. Передвигаются за счет движения тела вокруг своей оси. Большинство – свободноживущие, многие – патогенные для человека и животных</w:t>
            </w:r>
          </w:p>
        </w:tc>
        <w:tc>
          <w:tcPr>
            <w:tcW w:w="3969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Лептоспира (лептоспироз), трепонема (сифилиз). Некоторые спирохеты – симбионты кишечника термитов</w:t>
            </w:r>
          </w:p>
        </w:tc>
      </w:tr>
      <w:tr w:rsidR="004C51C8" w:rsidRPr="00B91B33" w:rsidTr="00ED7CFA">
        <w:tc>
          <w:tcPr>
            <w:tcW w:w="1558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Актино -</w:t>
            </w:r>
          </w:p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lastRenderedPageBreak/>
              <w:t>бактерии</w:t>
            </w:r>
          </w:p>
        </w:tc>
        <w:tc>
          <w:tcPr>
            <w:tcW w:w="4963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Граммположительные  бактерии с </w:t>
            </w:r>
            <w:r w:rsidRPr="00B91B33">
              <w:rPr>
                <w:rFonts w:ascii="Times New Roman" w:hAnsi="Times New Roman"/>
                <w:sz w:val="24"/>
                <w:szCs w:val="24"/>
              </w:rPr>
              <w:lastRenderedPageBreak/>
              <w:t>мицеллярным строением (как у грибов). Образуют внеклеточные ферменты для расщепления мертвой органики.</w:t>
            </w:r>
          </w:p>
        </w:tc>
        <w:tc>
          <w:tcPr>
            <w:tcW w:w="3969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Азотфиксирующие симбионты  </w:t>
            </w:r>
            <w:r w:rsidRPr="00B91B33">
              <w:rPr>
                <w:rFonts w:ascii="Times New Roman" w:hAnsi="Times New Roman"/>
                <w:sz w:val="24"/>
                <w:szCs w:val="24"/>
              </w:rPr>
              <w:lastRenderedPageBreak/>
              <w:t>ольхи, патогенные формы вызывают актиномикоз, стрептомицеты – продуценты антибиотиков.</w:t>
            </w:r>
          </w:p>
        </w:tc>
      </w:tr>
      <w:tr w:rsidR="004C51C8" w:rsidRPr="00B91B33" w:rsidTr="00ED7CFA">
        <w:tc>
          <w:tcPr>
            <w:tcW w:w="1558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Микоплазмы </w:t>
            </w:r>
          </w:p>
        </w:tc>
        <w:tc>
          <w:tcPr>
            <w:tcW w:w="4963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Мельчайшие прокариоты, не имеют клеточную стенку, не образуют спор и у них вдвое меньше генетического материала, чем у других прокариотов.</w:t>
            </w:r>
          </w:p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1B33">
              <w:rPr>
                <w:rFonts w:ascii="Times New Roman" w:hAnsi="Times New Roman"/>
                <w:sz w:val="24"/>
                <w:szCs w:val="24"/>
              </w:rPr>
              <w:t>Стойкие</w:t>
            </w:r>
            <w:proofErr w:type="gramEnd"/>
            <w:r w:rsidRPr="00B91B33">
              <w:rPr>
                <w:rFonts w:ascii="Times New Roman" w:hAnsi="Times New Roman"/>
                <w:sz w:val="24"/>
                <w:szCs w:val="24"/>
              </w:rPr>
              <w:t xml:space="preserve"> к пенициллину.</w:t>
            </w:r>
          </w:p>
        </w:tc>
        <w:tc>
          <w:tcPr>
            <w:tcW w:w="3969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1B3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Mycoplasma</w:t>
            </w:r>
            <w:r w:rsidRPr="00B91B33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B91B3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pneumonia</w:t>
            </w:r>
            <w:proofErr w:type="gramEnd"/>
            <w:r w:rsidRPr="00B91B33"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r w:rsidRPr="00B91B33">
              <w:rPr>
                <w:rFonts w:ascii="Times New Roman" w:hAnsi="Times New Roman"/>
                <w:sz w:val="24"/>
                <w:szCs w:val="24"/>
              </w:rPr>
              <w:t xml:space="preserve">возбудитель пневмонии, </w:t>
            </w:r>
            <w:r w:rsidRPr="00B91B3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Mycoplasma</w:t>
            </w:r>
            <w:r w:rsidRPr="00B91B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1B3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genitalium</w:t>
            </w:r>
            <w:r w:rsidRPr="00B91B33">
              <w:rPr>
                <w:rFonts w:ascii="Times New Roman" w:hAnsi="Times New Roman"/>
                <w:sz w:val="24"/>
                <w:szCs w:val="24"/>
              </w:rPr>
              <w:t xml:space="preserve"> – болезни половых органов.</w:t>
            </w:r>
          </w:p>
        </w:tc>
      </w:tr>
      <w:tr w:rsidR="004C51C8" w:rsidRPr="00B91B33" w:rsidTr="00ED7CFA">
        <w:tc>
          <w:tcPr>
            <w:tcW w:w="1558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Протео-</w:t>
            </w:r>
          </w:p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бактерии</w:t>
            </w:r>
          </w:p>
        </w:tc>
        <w:tc>
          <w:tcPr>
            <w:tcW w:w="4963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Граммотрицательные бактерии с внешней мембраной, состоящей, в основном, из полисахаридов. Двигаются с помощью жгутиков, ворсинок.</w:t>
            </w:r>
          </w:p>
        </w:tc>
        <w:tc>
          <w:tcPr>
            <w:tcW w:w="3969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 xml:space="preserve">Патогенные: возбудители брюшного тифа, холеры, чумы, язвы желудка. Миксобактерии охотятся на другие бактерии, вырабатывают антибиотики. Рикетсии – эндосимбионты.  </w:t>
            </w:r>
          </w:p>
        </w:tc>
      </w:tr>
      <w:tr w:rsidR="004C51C8" w:rsidRPr="00B91B33" w:rsidTr="00ED7CFA">
        <w:tc>
          <w:tcPr>
            <w:tcW w:w="1558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 xml:space="preserve">Архе </w:t>
            </w:r>
            <w:proofErr w:type="gramStart"/>
            <w:r w:rsidRPr="00B91B33">
              <w:rPr>
                <w:rFonts w:ascii="Times New Roman" w:hAnsi="Times New Roman"/>
                <w:sz w:val="24"/>
                <w:szCs w:val="24"/>
              </w:rPr>
              <w:t>-б</w:t>
            </w:r>
            <w:proofErr w:type="gramEnd"/>
            <w:r w:rsidRPr="00B91B33">
              <w:rPr>
                <w:rFonts w:ascii="Times New Roman" w:hAnsi="Times New Roman"/>
                <w:sz w:val="24"/>
                <w:szCs w:val="24"/>
              </w:rPr>
              <w:t xml:space="preserve">актерии </w:t>
            </w:r>
          </w:p>
        </w:tc>
        <w:tc>
          <w:tcPr>
            <w:tcW w:w="4963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 xml:space="preserve">Самые древние прокариоты. В их клеточной стенке нет пептидогликанов, в генах есть некодирующие участки, что характерно </w:t>
            </w:r>
            <w:proofErr w:type="gramStart"/>
            <w:r w:rsidRPr="00B91B33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B91B33">
              <w:rPr>
                <w:rFonts w:ascii="Times New Roman" w:hAnsi="Times New Roman"/>
                <w:sz w:val="24"/>
                <w:szCs w:val="24"/>
              </w:rPr>
              <w:t xml:space="preserve"> эукариот. </w:t>
            </w:r>
          </w:p>
        </w:tc>
        <w:tc>
          <w:tcPr>
            <w:tcW w:w="3969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Многие археи – экстремофиллы, некоторые -  мезофиллы. Метаногенные живут в ЖКТ жвачных, термитов. Непатогенные.</w:t>
            </w:r>
          </w:p>
        </w:tc>
      </w:tr>
      <w:tr w:rsidR="004C51C8" w:rsidRPr="00B91B33" w:rsidTr="00ED7CFA">
        <w:tc>
          <w:tcPr>
            <w:tcW w:w="1558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Циано-</w:t>
            </w:r>
          </w:p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бактерии</w:t>
            </w:r>
          </w:p>
        </w:tc>
        <w:tc>
          <w:tcPr>
            <w:tcW w:w="4963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Граммотрицательные одноклеточные колониальные и нитчатые, которые способны фотосинтезировать  с  выделением  О</w:t>
            </w:r>
            <w:proofErr w:type="gramStart"/>
            <w:r w:rsidRPr="00B91B3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B91B33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 </w:t>
            </w:r>
            <w:r w:rsidRPr="00B91B33">
              <w:rPr>
                <w:rFonts w:ascii="Times New Roman" w:hAnsi="Times New Roman"/>
                <w:sz w:val="24"/>
                <w:szCs w:val="24"/>
              </w:rPr>
              <w:t>и фиксировать азот. Обладают наибольшим геномом среди прокариотов</w:t>
            </w:r>
          </w:p>
        </w:tc>
        <w:tc>
          <w:tcPr>
            <w:tcW w:w="3969" w:type="dxa"/>
            <w:shd w:val="clear" w:color="auto" w:fill="auto"/>
          </w:tcPr>
          <w:p w:rsidR="004C51C8" w:rsidRPr="00B91B33" w:rsidRDefault="004C51C8" w:rsidP="00ED7C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91B33">
              <w:rPr>
                <w:rFonts w:ascii="Times New Roman" w:hAnsi="Times New Roman"/>
                <w:sz w:val="24"/>
                <w:szCs w:val="24"/>
              </w:rPr>
              <w:t>Цианобактерии – большая и важная по влиянию на биосферу группа прокариот, которая составляет 90% живой массы всей биосферы.</w:t>
            </w:r>
          </w:p>
        </w:tc>
      </w:tr>
    </w:tbl>
    <w:p w:rsidR="004C51C8" w:rsidRDefault="004C51C8" w:rsidP="004C51C8">
      <w:pPr>
        <w:spacing w:after="0"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Роль бактерий в природе</w:t>
      </w:r>
    </w:p>
    <w:p w:rsidR="004C51C8" w:rsidRPr="005343EE" w:rsidRDefault="004C51C8" w:rsidP="004C51C8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5343EE">
        <w:rPr>
          <w:rFonts w:ascii="Times New Roman" w:hAnsi="Times New Roman"/>
          <w:i/>
          <w:sz w:val="24"/>
          <w:szCs w:val="24"/>
        </w:rPr>
        <w:t>Влияют на про</w:t>
      </w:r>
      <w:r>
        <w:rPr>
          <w:rFonts w:ascii="Times New Roman" w:hAnsi="Times New Roman"/>
          <w:i/>
          <w:sz w:val="24"/>
          <w:szCs w:val="24"/>
        </w:rPr>
        <w:t>дуктивность и самоочищение водое</w:t>
      </w:r>
      <w:r w:rsidRPr="005343EE">
        <w:rPr>
          <w:rFonts w:ascii="Times New Roman" w:hAnsi="Times New Roman"/>
          <w:i/>
          <w:sz w:val="24"/>
          <w:szCs w:val="24"/>
        </w:rPr>
        <w:t>мов</w:t>
      </w:r>
      <w:r>
        <w:rPr>
          <w:rFonts w:ascii="Times New Roman" w:hAnsi="Times New Roman"/>
          <w:sz w:val="24"/>
          <w:szCs w:val="24"/>
        </w:rPr>
        <w:t>: планктонными бактериями питаются амебы, инфузории, дафнии, циклопы; сапротрофные бактерии постепенно окисляют органику и способствуют самоочищению водоемов</w:t>
      </w:r>
    </w:p>
    <w:p w:rsidR="004C51C8" w:rsidRPr="00B46FC7" w:rsidRDefault="004C51C8" w:rsidP="004C51C8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Осуществляют процессы почвообразования: </w:t>
      </w:r>
      <w:r>
        <w:rPr>
          <w:rFonts w:ascii="Times New Roman" w:hAnsi="Times New Roman"/>
          <w:sz w:val="24"/>
          <w:szCs w:val="24"/>
        </w:rPr>
        <w:t>сапротрофные бактерии разлагают органику и образуют соединения, которые являются основой гумуса; выделяют фермент целлюлазу, которая расщепляет клетчатку.</w:t>
      </w:r>
    </w:p>
    <w:p w:rsidR="004C51C8" w:rsidRPr="00B46FC7" w:rsidRDefault="004C51C8" w:rsidP="004C51C8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Принимают участие в </w:t>
      </w:r>
      <w:proofErr w:type="gramStart"/>
      <w:r>
        <w:rPr>
          <w:rFonts w:ascii="Times New Roman" w:hAnsi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круговороте азота: </w:t>
      </w:r>
      <w:r>
        <w:rPr>
          <w:rFonts w:ascii="Times New Roman" w:hAnsi="Times New Roman"/>
          <w:sz w:val="24"/>
          <w:szCs w:val="24"/>
        </w:rPr>
        <w:t xml:space="preserve">часть атмосферного азота связывается азотфиксирующими бактериями, органические остатки разлагаются аммонифицирующими микробами,аммонийная форма азота в почве окисляется до нитратов и нитритов нитрофицирующими бактериями. </w:t>
      </w:r>
    </w:p>
    <w:p w:rsidR="004C51C8" w:rsidRPr="00B46FC7" w:rsidRDefault="004C51C8" w:rsidP="004C51C8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B46FC7">
        <w:rPr>
          <w:rFonts w:ascii="Times New Roman" w:hAnsi="Times New Roman"/>
          <w:i/>
          <w:sz w:val="24"/>
          <w:szCs w:val="24"/>
        </w:rPr>
        <w:t xml:space="preserve">Обеспечивают превращение соединений фосфора, серы, железа: </w:t>
      </w:r>
      <w:r>
        <w:rPr>
          <w:rFonts w:ascii="Times New Roman" w:hAnsi="Times New Roman"/>
          <w:sz w:val="24"/>
          <w:szCs w:val="24"/>
        </w:rPr>
        <w:t xml:space="preserve">актиномицеты, бациллы превращают </w:t>
      </w:r>
      <w:proofErr w:type="gramStart"/>
      <w:r>
        <w:rPr>
          <w:rFonts w:ascii="Times New Roman" w:hAnsi="Times New Roman"/>
          <w:sz w:val="24"/>
          <w:szCs w:val="24"/>
        </w:rPr>
        <w:t>фосфор органических</w:t>
      </w:r>
      <w:proofErr w:type="gramEnd"/>
      <w:r>
        <w:rPr>
          <w:rFonts w:ascii="Times New Roman" w:hAnsi="Times New Roman"/>
          <w:sz w:val="24"/>
          <w:szCs w:val="24"/>
        </w:rPr>
        <w:t xml:space="preserve"> остатков в доступные для растений соли ортофосфорной кислоты; серобактерии окисляют и восстанавливают соединения серы; железобактерии превращают нерастворимые соединения железа в растворимые.</w:t>
      </w:r>
    </w:p>
    <w:p w:rsidR="004C51C8" w:rsidRPr="00B46FC7" w:rsidRDefault="004C51C8" w:rsidP="004C51C8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Способствуют «цветению воды»:</w:t>
      </w:r>
      <w:r>
        <w:rPr>
          <w:rFonts w:ascii="Times New Roman" w:hAnsi="Times New Roman"/>
          <w:sz w:val="24"/>
          <w:szCs w:val="24"/>
        </w:rPr>
        <w:t xml:space="preserve"> массовое размножение цианобактерий приводит к тому, что в воде развиваются процессы гниения, в ней появляются ядовитые вещества, уменьшается количество кислорода, гибнет рыба.</w:t>
      </w:r>
    </w:p>
    <w:p w:rsidR="004C51C8" w:rsidRPr="000A13E7" w:rsidRDefault="004C51C8" w:rsidP="004C51C8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Разрушают и минерализуют органические остатки:</w:t>
      </w:r>
      <w:r>
        <w:rPr>
          <w:rFonts w:ascii="Times New Roman" w:hAnsi="Times New Roman"/>
          <w:sz w:val="24"/>
          <w:szCs w:val="24"/>
        </w:rPr>
        <w:t xml:space="preserve"> сапротрофные бактерии.</w:t>
      </w:r>
    </w:p>
    <w:p w:rsidR="004C51C8" w:rsidRDefault="004C51C8" w:rsidP="004C51C8">
      <w:pPr>
        <w:spacing w:after="0" w:line="240" w:lineRule="atLeast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Роль бактерий в жизни человека</w:t>
      </w:r>
    </w:p>
    <w:p w:rsidR="004C51C8" w:rsidRPr="00014330" w:rsidRDefault="004C51C8" w:rsidP="004C51C8">
      <w:pPr>
        <w:numPr>
          <w:ilvl w:val="0"/>
          <w:numId w:val="2"/>
        </w:numPr>
        <w:spacing w:after="0" w:line="240" w:lineRule="atLeast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качестве биологического метода борьбы: </w:t>
      </w:r>
      <w:r>
        <w:rPr>
          <w:rFonts w:ascii="Times New Roman" w:hAnsi="Times New Roman"/>
          <w:sz w:val="24"/>
          <w:szCs w:val="24"/>
        </w:rPr>
        <w:t xml:space="preserve">бактерию </w:t>
      </w:r>
      <w:r>
        <w:rPr>
          <w:rFonts w:ascii="Times New Roman" w:hAnsi="Times New Roman"/>
          <w:i/>
          <w:sz w:val="24"/>
          <w:szCs w:val="24"/>
          <w:lang w:val="en-US"/>
        </w:rPr>
        <w:t>Bacillus</w:t>
      </w:r>
      <w:r w:rsidRPr="000A13E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thuringiensis</w:t>
      </w:r>
      <w:r>
        <w:rPr>
          <w:rFonts w:ascii="Times New Roman" w:hAnsi="Times New Roman"/>
          <w:sz w:val="24"/>
          <w:szCs w:val="24"/>
        </w:rPr>
        <w:t xml:space="preserve"> используют как инсектицид против </w:t>
      </w:r>
      <w:proofErr w:type="gramStart"/>
      <w:r>
        <w:rPr>
          <w:rFonts w:ascii="Times New Roman" w:hAnsi="Times New Roman"/>
          <w:sz w:val="24"/>
          <w:szCs w:val="24"/>
        </w:rPr>
        <w:t>чешуекрылых</w:t>
      </w:r>
      <w:proofErr w:type="gramEnd"/>
      <w:r>
        <w:rPr>
          <w:rFonts w:ascii="Times New Roman" w:hAnsi="Times New Roman"/>
          <w:sz w:val="24"/>
          <w:szCs w:val="24"/>
        </w:rPr>
        <w:t>, который почти не влияет на другие живые организмы.</w:t>
      </w:r>
    </w:p>
    <w:p w:rsidR="004C51C8" w:rsidRPr="00014330" w:rsidRDefault="004C51C8" w:rsidP="004C51C8">
      <w:pPr>
        <w:numPr>
          <w:ilvl w:val="0"/>
          <w:numId w:val="2"/>
        </w:numPr>
        <w:spacing w:after="0" w:line="240" w:lineRule="atLeast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Используют в промышленных процессах брожения:</w:t>
      </w:r>
      <w:r>
        <w:rPr>
          <w:rFonts w:ascii="Times New Roman" w:hAnsi="Times New Roman"/>
          <w:sz w:val="24"/>
          <w:szCs w:val="24"/>
        </w:rPr>
        <w:t xml:space="preserve">  лактобактерии в комбинации с дрожжами и плесневыми грибами используют для производства сыра, соевого соуса, уксуса, вина, кефира.</w:t>
      </w:r>
    </w:p>
    <w:p w:rsidR="004C51C8" w:rsidRPr="00014330" w:rsidRDefault="004C51C8" w:rsidP="004C51C8">
      <w:pPr>
        <w:numPr>
          <w:ilvl w:val="0"/>
          <w:numId w:val="2"/>
        </w:numPr>
        <w:spacing w:after="0" w:line="240" w:lineRule="atLeast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Для очистки сточных вод:</w:t>
      </w:r>
      <w:r>
        <w:rPr>
          <w:rFonts w:ascii="Times New Roman" w:hAnsi="Times New Roman"/>
          <w:sz w:val="24"/>
          <w:szCs w:val="24"/>
        </w:rPr>
        <w:t xml:space="preserve"> бактерии, способные расщеплять углеводы используют для  собирания разлитой нефти.</w:t>
      </w:r>
    </w:p>
    <w:p w:rsidR="004C51C8" w:rsidRPr="00014330" w:rsidRDefault="004C51C8" w:rsidP="004C51C8">
      <w:pPr>
        <w:numPr>
          <w:ilvl w:val="0"/>
          <w:numId w:val="2"/>
        </w:numPr>
        <w:spacing w:after="0" w:line="240" w:lineRule="atLeast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Как объекты научных исследований:</w:t>
      </w:r>
      <w:r>
        <w:rPr>
          <w:rFonts w:ascii="Times New Roman" w:hAnsi="Times New Roman"/>
          <w:sz w:val="24"/>
          <w:szCs w:val="24"/>
        </w:rPr>
        <w:t xml:space="preserve"> бактерии используют в молекулярной биологии, генетики, биохимии; исследования кишечной палочки позволили получить инсулин, факторы роста, антитела.</w:t>
      </w:r>
    </w:p>
    <w:p w:rsidR="004C51C8" w:rsidRPr="00B91B33" w:rsidRDefault="004C51C8" w:rsidP="004C51C8">
      <w:pPr>
        <w:numPr>
          <w:ilvl w:val="0"/>
          <w:numId w:val="2"/>
        </w:numPr>
        <w:spacing w:after="0" w:line="240" w:lineRule="atLeast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Использование микроорганизмов для поисков нефти и газа:</w:t>
      </w:r>
      <w:r>
        <w:rPr>
          <w:rFonts w:ascii="Times New Roman" w:hAnsi="Times New Roman"/>
          <w:sz w:val="24"/>
          <w:szCs w:val="24"/>
        </w:rPr>
        <w:t xml:space="preserve"> индикаторные бактерии могут окислять метан и пропан=˃ их используют для поиска горючих ископаемых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C51C8" w:rsidRPr="00B91B33" w:rsidRDefault="004C51C8" w:rsidP="004C51C8">
      <w:pPr>
        <w:numPr>
          <w:ilvl w:val="0"/>
          <w:numId w:val="2"/>
        </w:numPr>
        <w:spacing w:after="0" w:line="240" w:lineRule="atLeast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Для повышения урожайности культурных растений:</w:t>
      </w:r>
      <w:r>
        <w:rPr>
          <w:rFonts w:ascii="Times New Roman" w:hAnsi="Times New Roman"/>
          <w:sz w:val="24"/>
          <w:szCs w:val="24"/>
        </w:rPr>
        <w:t xml:space="preserve"> используют минеральные  удобрения - </w:t>
      </w:r>
      <w:r w:rsidRPr="00B91B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нитрагин, азотобактерин, фосфоробактерин, которые содержат споры бактерий, способных усваивать атмосферный азот и превращать его в азотсодержащие соединения, расщеплять органические вещества и освобождать из них аммиак.</w:t>
      </w:r>
    </w:p>
    <w:p w:rsidR="00C21CE2" w:rsidRDefault="004C51C8" w:rsidP="004C51C8">
      <w:r>
        <w:rPr>
          <w:rFonts w:ascii="Times New Roman" w:hAnsi="Times New Roman"/>
          <w:i/>
          <w:sz w:val="24"/>
          <w:szCs w:val="24"/>
        </w:rPr>
        <w:t>Для получения антибиотиков:</w:t>
      </w:r>
      <w:r>
        <w:rPr>
          <w:rFonts w:ascii="Times New Roman" w:hAnsi="Times New Roman"/>
          <w:sz w:val="24"/>
          <w:szCs w:val="24"/>
        </w:rPr>
        <w:t xml:space="preserve"> актинобактерии рода стрептомицес дают человеку более половины известных науке антибиотико</w:t>
      </w:r>
    </w:p>
    <w:sectPr w:rsidR="00C21CE2" w:rsidSect="00C21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63D0"/>
    <w:multiLevelType w:val="hybridMultilevel"/>
    <w:tmpl w:val="662E478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EB5258"/>
    <w:multiLevelType w:val="hybridMultilevel"/>
    <w:tmpl w:val="78F6D2C8"/>
    <w:lvl w:ilvl="0" w:tplc="B01C9FDC">
      <w:start w:val="1"/>
      <w:numFmt w:val="bullet"/>
      <w:lvlText w:val=""/>
      <w:lvlJc w:val="left"/>
      <w:pPr>
        <w:ind w:left="12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grammar="clean"/>
  <w:defaultTabStop w:val="708"/>
  <w:characterSpacingControl w:val="doNotCompress"/>
  <w:compat/>
  <w:rsids>
    <w:rsidRoot w:val="004C51C8"/>
    <w:rsid w:val="004C51C8"/>
    <w:rsid w:val="00C2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  <o:r id="V:Rule22" type="connector" idref="#_x0000_s1047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  <o:r id="V:Rule27" type="connector" idref="#_x0000_s1052"/>
        <o:r id="V:Rule28" type="connector" idref="#_x0000_s1053"/>
        <o:r id="V:Rule29" type="connector" idref="#_x0000_s1054"/>
        <o:r id="V:Rule30" type="connector" idref="#_x0000_s1055"/>
        <o:r id="V:Rule31" type="connector" idref="#_x0000_s1056"/>
        <o:r id="V:Rule32" type="connector" idref="#_x0000_s1057"/>
        <o:r id="V:Rule33" type="connector" idref="#_x0000_s1058"/>
        <o:r id="V:Rule34" type="connector" idref="#_x0000_s1059"/>
        <o:r id="V:Rule35" type="connector" idref="#_x0000_s1060"/>
        <o:r id="V:Rule36" type="connector" idref="#_x0000_s1061"/>
        <o:r id="V:Rule37" type="connector" idref="#_x0000_s1062"/>
        <o:r id="V:Rule38" type="connector" idref="#_x0000_s1063"/>
        <o:r id="V:Rule39" type="connector" idref="#_x0000_s1064"/>
        <o:r id="V:Rule40" type="connector" idref="#_x0000_s1065"/>
        <o:r id="V:Rule41" type="connector" idref="#_x0000_s1066"/>
        <o:r id="V:Rule42" type="connector" idref="#_x0000_s1067"/>
        <o:r id="V:Rule43" type="connector" idref="#_x0000_s1068"/>
        <o:r id="V:Rule44" type="connector" idref="#_x0000_s1069"/>
        <o:r id="V:Rule45" type="connector" idref="#_x0000_s1070"/>
        <o:r id="V:Rule46" type="connector" idref="#_x0000_s1071"/>
        <o:r id="V:Rule47" type="connector" idref="#_x0000_s1072"/>
        <o:r id="V:Rule48" type="connector" idref="#_x0000_s1073"/>
        <o:r id="V:Rule49" type="connector" idref="#_x0000_s1074"/>
        <o:r id="V:Rule50" type="connector" idref="#_x0000_s1075"/>
        <o:r id="V:Rule51" type="connector" idref="#_x0000_s1076"/>
        <o:r id="V:Rule52" type="connector" idref="#_x0000_s1077"/>
        <o:r id="V:Rule53" type="connector" idref="#_x0000_s1078"/>
        <o:r id="V:Rule54" type="connector" idref="#_x0000_s1079"/>
        <o:r id="V:Rule55" type="connector" idref="#_x0000_s1080"/>
        <o:r id="V:Rule56" type="connector" idref="#_x0000_s1081"/>
        <o:r id="V:Rule57" type="connector" idref="#_x0000_s1082"/>
        <o:r id="V:Rule58" type="connector" idref="#_x0000_s1083"/>
        <o:r id="V:Rule59" type="connector" idref="#_x0000_s1084"/>
        <o:r id="V:Rule60" type="connector" idref="#_x0000_s1085"/>
        <o:r id="V:Rule61" type="connector" idref="#_x0000_s1086"/>
        <o:r id="V:Rule62" type="connector" idref="#_x0000_s1087"/>
        <o:r id="V:Rule63" type="connector" idref="#_x0000_s1088"/>
        <o:r id="V:Rule64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C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C51C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1C8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a3">
    <w:name w:val="Normal (Web)"/>
    <w:basedOn w:val="a"/>
    <w:uiPriority w:val="99"/>
    <w:semiHidden/>
    <w:unhideWhenUsed/>
    <w:rsid w:val="004C51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2097</Words>
  <Characters>11954</Characters>
  <Application>Microsoft Office Word</Application>
  <DocSecurity>0</DocSecurity>
  <Lines>99</Lines>
  <Paragraphs>28</Paragraphs>
  <ScaleCrop>false</ScaleCrop>
  <Company>Microsoft</Company>
  <LinksUpToDate>false</LinksUpToDate>
  <CharactersWithSpaces>14023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2014-12-02T06:31:00Z</dcterms:created>
  <dcterms:modified xsi:type="dcterms:W3CDTF">2014-12-02T06:32:00Z</dcterms:modified>
</cp:coreProperties>
</file>