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D7" w:rsidRDefault="00F924D7" w:rsidP="00F924D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29. УКРАЇНА В ПЕРІОД ЗАГОСТРЕННЯ КРИЗИ РАДЯНСЬКОЇ СИСТЕМИ (1965-1985 рр.)</w:t>
      </w:r>
    </w:p>
    <w:p w:rsidR="00F924D7" w:rsidRDefault="00F924D7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7477" w:rsidRPr="00C47477" w:rsidRDefault="00C47477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ПРИЧИНИ ТА НАСЛІДКИ </w:t>
      </w:r>
      <w:r w:rsidR="00D50B9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ЗАСТІЙНИХ</w:t>
      </w:r>
      <w:r w:rsidR="00D50B98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ЯВИЩ</w:t>
      </w:r>
      <w:r w:rsidR="00D50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Колективна диктатура керівних діячів партії (до рівня членів </w:t>
      </w:r>
      <w:r>
        <w:rPr>
          <w:rFonts w:ascii="Times New Roman" w:hAnsi="Times New Roman" w:cs="Times New Roman"/>
          <w:sz w:val="24"/>
          <w:szCs w:val="24"/>
          <w:lang w:val="uk-UA"/>
        </w:rPr>
        <w:t>ЦК КПРС, які звинуватили М. Хру</w:t>
      </w:r>
      <w:r w:rsidRPr="00C47477">
        <w:rPr>
          <w:rFonts w:ascii="Times New Roman" w:hAnsi="Times New Roman" w:cs="Times New Roman"/>
          <w:sz w:val="24"/>
          <w:szCs w:val="24"/>
          <w:lang w:val="uk-UA"/>
        </w:rPr>
        <w:t>щова у волюнтаризмі й відправили його на пенсію) не вряту</w:t>
      </w:r>
      <w:r>
        <w:rPr>
          <w:rFonts w:ascii="Times New Roman" w:hAnsi="Times New Roman" w:cs="Times New Roman"/>
          <w:sz w:val="24"/>
          <w:szCs w:val="24"/>
          <w:lang w:val="uk-UA"/>
        </w:rPr>
        <w:t>вала партію, державу та суспіль</w:t>
      </w:r>
      <w:r w:rsidRPr="00C47477">
        <w:rPr>
          <w:rFonts w:ascii="Times New Roman" w:hAnsi="Times New Roman" w:cs="Times New Roman"/>
          <w:sz w:val="24"/>
          <w:szCs w:val="24"/>
          <w:lang w:val="uk-UA"/>
        </w:rPr>
        <w:t>ство від волюнтаризму невеликої купки людей на вершині влади.</w:t>
      </w:r>
    </w:p>
    <w:p w:rsidR="00C47477" w:rsidRPr="00C47477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Дотримання певних домовленостей і показового демократизму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 xml:space="preserve"> на вершині влади спричинило не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бачений раніш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 xml:space="preserve">е різновид диктатури – </w:t>
      </w:r>
      <w:proofErr w:type="spellStart"/>
      <w:r w:rsidR="00C47477">
        <w:rPr>
          <w:rFonts w:ascii="Times New Roman" w:hAnsi="Times New Roman" w:cs="Times New Roman"/>
          <w:sz w:val="24"/>
          <w:szCs w:val="24"/>
          <w:lang w:val="uk-UA"/>
        </w:rPr>
        <w:t>геронток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ратію</w:t>
      </w:r>
      <w:proofErr w:type="spellEnd"/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47477" w:rsidRPr="00C47477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Спроби досягти воєнно-стратегічного паритету з країнами НАТО завели Кремль у глухий кут й зумовили зрос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тання залежності радянської над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держави від цих країн. </w:t>
      </w:r>
    </w:p>
    <w:p w:rsidR="00C47477" w:rsidRPr="00C47477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Політика «розря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дки» й Гельсінські угоди створи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ли нову ситуац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ію в Україні і сприяли трансфор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мації дисидентського руху в рух правозахисників, який міг розраховувати на підтримку Заходу. </w:t>
      </w:r>
    </w:p>
    <w:p w:rsidR="00C47477" w:rsidRPr="00C47477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 Зростання в Укр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аїні за відсутності масового те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рору прагнен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 xml:space="preserve">ня до </w:t>
      </w:r>
      <w:proofErr w:type="spellStart"/>
      <w:r w:rsidR="00C47477">
        <w:rPr>
          <w:rFonts w:ascii="Times New Roman" w:hAnsi="Times New Roman" w:cs="Times New Roman"/>
          <w:sz w:val="24"/>
          <w:szCs w:val="24"/>
          <w:lang w:val="uk-UA"/>
        </w:rPr>
        <w:t>унезалежнення</w:t>
      </w:r>
      <w:proofErr w:type="spellEnd"/>
      <w:r w:rsidR="00C47477">
        <w:rPr>
          <w:rFonts w:ascii="Times New Roman" w:hAnsi="Times New Roman" w:cs="Times New Roman"/>
          <w:sz w:val="24"/>
          <w:szCs w:val="24"/>
          <w:lang w:val="uk-UA"/>
        </w:rPr>
        <w:t xml:space="preserve"> від волюнта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ризму кремлівс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ьких керівників, що охопило, на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самперед, частину партноменклатури та творчої інтелігенції. Це спричинило на початку 70-х рр. нову кампані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ю боротьби з «українським буржу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азним націоналізмом».</w:t>
      </w:r>
    </w:p>
    <w:p w:rsidR="00C47477" w:rsidRPr="00C47477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 Прагнення утримати країни РЕВ в економічній залежності від Кремля вимагало постійного збільшення пос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тавок їм на пільгових умовах ус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таткування, металу, енергоносіїв і сировини. Це деформувало українську економіку, змушену поставляти в ці країни свою продукцію без будь-якої матеріальної компенсації в межах окремо взятої союзної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 xml:space="preserve"> республіки. Такий напрямок еко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номічних взаємовідносин у межах РЕВ зумовив двократне зни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ження питомої ваги України в за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гальносоюзних капіталовкладеннях. Їх відтоді спрямовували здебільшого на Сибір і на Далекий Схід. Водночас Україна виявилася регіоном, де розпочалося прискорене будівницт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во АЕС з ме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тою передачі електроенергії в сусідні країни РЕВ. Щоб зробити 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електроенергію максимально деше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вою, був обрани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й варіант будівництва АЕС з най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меншими питомими капіталовкладеннями на одну кіловат-годину. У кінцевому підсумку це призвело до Чорнобильської катастрофи. </w:t>
      </w:r>
    </w:p>
    <w:p w:rsidR="00C47477" w:rsidRPr="00C47477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 Провал економічної реформи другої половини 60-х рр. надав 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 xml:space="preserve">кризі радянського комунізму </w:t>
      </w:r>
      <w:proofErr w:type="spellStart"/>
      <w:r w:rsidR="00C47477">
        <w:rPr>
          <w:rFonts w:ascii="Times New Roman" w:hAnsi="Times New Roman" w:cs="Times New Roman"/>
          <w:sz w:val="24"/>
          <w:szCs w:val="24"/>
          <w:lang w:val="uk-UA"/>
        </w:rPr>
        <w:t>все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>охопного</w:t>
      </w:r>
      <w:proofErr w:type="spellEnd"/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 характеру. Під поверхнею «застійного часу» вирували процеси виняткової напруги, які повинні були закінчитися економічним колапсом і політичною катастрофою.</w:t>
      </w:r>
    </w:p>
    <w:p w:rsidR="00C47477" w:rsidRPr="00C47477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 На зміну двом хвилям українізації (20 – 30-х рр. і на переламі 60–70-х рр.) в Україну прийшла в 1972 р. хвиля ру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сифікації. Вона мала довготермі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нові наслідки. </w:t>
      </w:r>
    </w:p>
    <w:p w:rsidR="00AF36A6" w:rsidRPr="00AF36A6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 Політика русифік</w:t>
      </w:r>
      <w:r w:rsidR="00C47477">
        <w:rPr>
          <w:rFonts w:ascii="Times New Roman" w:hAnsi="Times New Roman" w:cs="Times New Roman"/>
          <w:sz w:val="24"/>
          <w:szCs w:val="24"/>
          <w:lang w:val="uk-UA"/>
        </w:rPr>
        <w:t>ації збіглася з об’єктивним про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t xml:space="preserve">цесом урбанізації. Обидва процеси в умовах </w:t>
      </w:r>
      <w:r w:rsidR="00AF36A6" w:rsidRPr="00AF36A6">
        <w:rPr>
          <w:rFonts w:ascii="Times New Roman" w:hAnsi="Times New Roman" w:cs="Times New Roman"/>
          <w:sz w:val="24"/>
          <w:szCs w:val="24"/>
          <w:lang w:val="uk-UA"/>
        </w:rPr>
        <w:t>здебільшого неукр</w:t>
      </w:r>
      <w:r w:rsidR="00AF36A6">
        <w:rPr>
          <w:rFonts w:ascii="Times New Roman" w:hAnsi="Times New Roman" w:cs="Times New Roman"/>
          <w:sz w:val="24"/>
          <w:szCs w:val="24"/>
          <w:lang w:val="uk-UA"/>
        </w:rPr>
        <w:t>аїнського (ще з 19 ст.) характе</w:t>
      </w:r>
      <w:r w:rsidR="00AF36A6" w:rsidRPr="00AF36A6">
        <w:rPr>
          <w:rFonts w:ascii="Times New Roman" w:hAnsi="Times New Roman" w:cs="Times New Roman"/>
          <w:sz w:val="24"/>
          <w:szCs w:val="24"/>
          <w:lang w:val="uk-UA"/>
        </w:rPr>
        <w:t>ру міст України взаємодіяли між собою.</w:t>
      </w:r>
    </w:p>
    <w:p w:rsidR="00C47477" w:rsidRDefault="00D50B98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F36A6" w:rsidRPr="00AF36A6">
        <w:rPr>
          <w:rFonts w:ascii="Times New Roman" w:hAnsi="Times New Roman" w:cs="Times New Roman"/>
          <w:sz w:val="24"/>
          <w:szCs w:val="24"/>
          <w:lang w:val="uk-UA"/>
        </w:rPr>
        <w:t xml:space="preserve"> Колгоспний лад мав певну перспективу, коли міську третину України годували дві третини сільського населення. Коли ці пропорції стали протилежними</w:t>
      </w:r>
      <w:r w:rsidR="00AF36A6">
        <w:rPr>
          <w:rFonts w:ascii="Times New Roman" w:hAnsi="Times New Roman" w:cs="Times New Roman"/>
          <w:sz w:val="24"/>
          <w:szCs w:val="24"/>
          <w:lang w:val="uk-UA"/>
        </w:rPr>
        <w:t>, продовольча проблема різко за</w:t>
      </w:r>
      <w:r w:rsidR="00AF36A6" w:rsidRPr="00AF36A6">
        <w:rPr>
          <w:rFonts w:ascii="Times New Roman" w:hAnsi="Times New Roman" w:cs="Times New Roman"/>
          <w:sz w:val="24"/>
          <w:szCs w:val="24"/>
          <w:lang w:val="uk-UA"/>
        </w:rPr>
        <w:t>гострилася, оск</w:t>
      </w:r>
      <w:r w:rsidR="00AF36A6">
        <w:rPr>
          <w:rFonts w:ascii="Times New Roman" w:hAnsi="Times New Roman" w:cs="Times New Roman"/>
          <w:sz w:val="24"/>
          <w:szCs w:val="24"/>
          <w:lang w:val="uk-UA"/>
        </w:rPr>
        <w:t>ільки колгоспний лад не мав мож</w:t>
      </w:r>
      <w:r w:rsidR="00AF36A6" w:rsidRPr="00AF36A6">
        <w:rPr>
          <w:rFonts w:ascii="Times New Roman" w:hAnsi="Times New Roman" w:cs="Times New Roman"/>
          <w:sz w:val="24"/>
          <w:szCs w:val="24"/>
          <w:lang w:val="uk-UA"/>
        </w:rPr>
        <w:t>ливостей розви</w:t>
      </w:r>
      <w:r w:rsidR="00AF36A6">
        <w:rPr>
          <w:rFonts w:ascii="Times New Roman" w:hAnsi="Times New Roman" w:cs="Times New Roman"/>
          <w:sz w:val="24"/>
          <w:szCs w:val="24"/>
          <w:lang w:val="uk-UA"/>
        </w:rPr>
        <w:t>ватися за рахунок зростання про</w:t>
      </w:r>
      <w:r w:rsidR="00AF36A6" w:rsidRPr="00AF36A6">
        <w:rPr>
          <w:rFonts w:ascii="Times New Roman" w:hAnsi="Times New Roman" w:cs="Times New Roman"/>
          <w:sz w:val="24"/>
          <w:szCs w:val="24"/>
          <w:lang w:val="uk-UA"/>
        </w:rPr>
        <w:t xml:space="preserve">дуктивності праці. </w:t>
      </w:r>
      <w:r w:rsidR="00C47477" w:rsidRPr="00C47477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EA4CD3" w:rsidRPr="00EA4CD3" w:rsidRDefault="00EA4CD3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СКАСУВАННЯ ДЕЯКИХ РЕФОРМ М. ХРУЩОВА.</w:t>
      </w:r>
      <w:r w:rsidR="00D50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Нове керівництво скасувало непопу</w:t>
      </w:r>
      <w:r>
        <w:rPr>
          <w:rFonts w:ascii="Times New Roman" w:hAnsi="Times New Roman" w:cs="Times New Roman"/>
          <w:sz w:val="24"/>
          <w:szCs w:val="24"/>
          <w:lang w:val="uk-UA"/>
        </w:rPr>
        <w:t>лярні, а часом і без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 xml:space="preserve">глузді 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обмеження щодо присадибного господарства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, які М. Хрущов запровадив у 1959–1963 рр.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A4CD3" w:rsidRPr="00EA4CD3" w:rsidRDefault="00EA4CD3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CD3">
        <w:rPr>
          <w:rFonts w:ascii="Times New Roman" w:hAnsi="Times New Roman" w:cs="Times New Roman"/>
          <w:sz w:val="24"/>
          <w:szCs w:val="24"/>
          <w:lang w:val="uk-UA"/>
        </w:rPr>
        <w:t xml:space="preserve">Проте  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нормативи щодо утримання худоби і птиці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 xml:space="preserve"> не скасовувалися зовсім. </w:t>
      </w:r>
      <w:r>
        <w:rPr>
          <w:rFonts w:ascii="Times New Roman" w:hAnsi="Times New Roman" w:cs="Times New Roman"/>
          <w:sz w:val="24"/>
          <w:szCs w:val="24"/>
          <w:lang w:val="uk-UA"/>
        </w:rPr>
        <w:t>В Україні грома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 xml:space="preserve">дяни, які не були членами колгоспів, могла мати на сім’ю не більше </w:t>
      </w:r>
      <w:r>
        <w:rPr>
          <w:rFonts w:ascii="Times New Roman" w:hAnsi="Times New Roman" w:cs="Times New Roman"/>
          <w:sz w:val="24"/>
          <w:szCs w:val="24"/>
          <w:lang w:val="uk-UA"/>
        </w:rPr>
        <w:t>однієї корови, однієї голови мо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лодняка великої рогатої худоби, однієї свиноматки з приплодом, не більше 20 вуликів з бджолами.</w:t>
      </w:r>
    </w:p>
    <w:p w:rsidR="00EA4CD3" w:rsidRPr="00EA4CD3" w:rsidRDefault="00EA4CD3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CD3">
        <w:rPr>
          <w:rFonts w:ascii="Times New Roman" w:hAnsi="Times New Roman" w:cs="Times New Roman"/>
          <w:sz w:val="24"/>
          <w:szCs w:val="24"/>
          <w:lang w:val="uk-UA"/>
        </w:rPr>
        <w:t>У вересні 1965 р. були ліквідовані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народ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ного  господарства й відновлена галузева система  управління промисловістю че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рез союзні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союзно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республіканські</w:t>
      </w:r>
      <w:proofErr w:type="spellEnd"/>
      <w:r w:rsidRPr="00EA4CD3">
        <w:rPr>
          <w:rFonts w:ascii="Times New Roman" w:hAnsi="Times New Roman" w:cs="Times New Roman"/>
          <w:sz w:val="24"/>
          <w:szCs w:val="24"/>
          <w:lang w:val="uk-UA"/>
        </w:rPr>
        <w:t xml:space="preserve"> мініст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ерства. В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Україні було ор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ганізовано 22 союз</w:t>
      </w:r>
      <w:r>
        <w:rPr>
          <w:rFonts w:ascii="Times New Roman" w:hAnsi="Times New Roman" w:cs="Times New Roman"/>
          <w:sz w:val="24"/>
          <w:szCs w:val="24"/>
          <w:lang w:val="uk-UA"/>
        </w:rPr>
        <w:t>но-республіканських і 7 респуб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ліканських міністерств. Більшість українських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приємств була знову підпорядкована центральним відомствам.</w:t>
      </w:r>
    </w:p>
    <w:p w:rsidR="00EA4CD3" w:rsidRDefault="00EA4CD3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4CD3" w:rsidRPr="00EA4CD3" w:rsidRDefault="00EA4CD3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723">
        <w:rPr>
          <w:rFonts w:ascii="Times New Roman" w:hAnsi="Times New Roman" w:cs="Times New Roman"/>
          <w:b/>
          <w:sz w:val="24"/>
          <w:szCs w:val="24"/>
          <w:lang w:val="uk-UA"/>
        </w:rPr>
        <w:t>ПРОВАЛ  ЕКОНОМІЧНОЇ  РЕФОРМИ.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 xml:space="preserve">  Вересневий (1965) пленум ЦК КПРС прийняв постанову «Про поліпшення упр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>авління промисловістю, вдоскона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лення плануванн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>я та посилення економічного сти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мулювання  промислового  виробництва».</w:t>
      </w:r>
    </w:p>
    <w:p w:rsidR="00EA4CD3" w:rsidRPr="00EA4CD3" w:rsidRDefault="00EA4CD3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CD3">
        <w:rPr>
          <w:rFonts w:ascii="Times New Roman" w:hAnsi="Times New Roman" w:cs="Times New Roman"/>
          <w:sz w:val="24"/>
          <w:szCs w:val="24"/>
          <w:lang w:val="uk-UA"/>
        </w:rPr>
        <w:t xml:space="preserve">Замість показника 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валової продукції за проваджу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вався інший план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 xml:space="preserve">овий показник – </w:t>
      </w:r>
      <w:r w:rsidR="00F43375" w:rsidRPr="000B6939">
        <w:rPr>
          <w:rFonts w:ascii="Times New Roman" w:hAnsi="Times New Roman" w:cs="Times New Roman"/>
          <w:b/>
          <w:sz w:val="24"/>
          <w:szCs w:val="24"/>
          <w:lang w:val="uk-UA"/>
        </w:rPr>
        <w:t>обсяг реалізова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ної продукції. «Вал»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 xml:space="preserve"> був джерелом марнотратства.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Підприємства до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магалися високих валових показ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ників, але не турбувалися про те, щоб вироблена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продукція знайшла свого споживача.</w:t>
      </w:r>
    </w:p>
    <w:p w:rsidR="00EA4CD3" w:rsidRPr="00EA4CD3" w:rsidRDefault="00EA4CD3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CD3">
        <w:rPr>
          <w:rFonts w:ascii="Times New Roman" w:hAnsi="Times New Roman" w:cs="Times New Roman"/>
          <w:sz w:val="24"/>
          <w:szCs w:val="24"/>
          <w:lang w:val="uk-UA"/>
        </w:rPr>
        <w:t>Підприємства п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ереводилися на нові методи пла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нування та економічного стимулювання поступово. Реформа була здійснена за восьму п’ятирічку (1966–1970). Проте вона не виправдала сподівань. Розширення пра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в підприємств не супроводжувало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ся обмеженням пр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ав міністерств і комітетів. Еко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номіка залишалася директивною, команд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ною. Вирі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шальне слово в г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осподарюванні належало апаратни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кам, а не директорському корпусу.</w:t>
      </w:r>
    </w:p>
    <w:p w:rsidR="00F43375" w:rsidRDefault="00EA4CD3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4CD3">
        <w:rPr>
          <w:rFonts w:ascii="Times New Roman" w:hAnsi="Times New Roman" w:cs="Times New Roman"/>
          <w:sz w:val="24"/>
          <w:szCs w:val="24"/>
          <w:lang w:val="uk-UA"/>
        </w:rPr>
        <w:t>Поступово відб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увався поворот до жорсткого ди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рективного планува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ння. Знову, як і до реформи, ві</w:t>
      </w:r>
      <w:r w:rsidRPr="00EA4CD3">
        <w:rPr>
          <w:rFonts w:ascii="Times New Roman" w:hAnsi="Times New Roman" w:cs="Times New Roman"/>
          <w:sz w:val="24"/>
          <w:szCs w:val="24"/>
          <w:lang w:val="uk-UA"/>
        </w:rPr>
        <w:t>домства почали д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ирективно визначати рівень про</w:t>
      </w:r>
      <w:r w:rsidR="003D52A1" w:rsidRPr="003D52A1">
        <w:rPr>
          <w:rFonts w:ascii="Times New Roman" w:hAnsi="Times New Roman" w:cs="Times New Roman"/>
          <w:sz w:val="24"/>
          <w:szCs w:val="24"/>
          <w:lang w:val="uk-UA"/>
        </w:rPr>
        <w:t>дуктивності праці і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 xml:space="preserve"> собівартості продукції. Що кра</w:t>
      </w:r>
      <w:r w:rsidR="003D52A1" w:rsidRPr="003D52A1">
        <w:rPr>
          <w:rFonts w:ascii="Times New Roman" w:hAnsi="Times New Roman" w:cs="Times New Roman"/>
          <w:sz w:val="24"/>
          <w:szCs w:val="24"/>
          <w:lang w:val="uk-UA"/>
        </w:rPr>
        <w:t>ще працювало підприємство, то гірші умови чекали на нього в наступному році.</w:t>
      </w:r>
    </w:p>
    <w:p w:rsidR="003D52A1" w:rsidRPr="003D52A1" w:rsidRDefault="003D52A1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2A1">
        <w:rPr>
          <w:rFonts w:ascii="Times New Roman" w:hAnsi="Times New Roman" w:cs="Times New Roman"/>
          <w:sz w:val="24"/>
          <w:szCs w:val="24"/>
          <w:lang w:val="uk-UA"/>
        </w:rPr>
        <w:t>Запровадити окре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мі елементи ринкового регулю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вання в команд</w:t>
      </w:r>
      <w:r w:rsidR="00F43375">
        <w:rPr>
          <w:rFonts w:ascii="Times New Roman" w:hAnsi="Times New Roman" w:cs="Times New Roman"/>
          <w:sz w:val="24"/>
          <w:szCs w:val="24"/>
          <w:lang w:val="uk-UA"/>
        </w:rPr>
        <w:t>ну економіку виявилося неможли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вим.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52A1" w:rsidRPr="003D52A1" w:rsidRDefault="003D52A1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КАДРОВІ  ЗМІНИ  В  КЕРІВНИЦТВІ  УРСР.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 xml:space="preserve">  У липні 1963 р. першим секретарем ЦК Компартії України став П. Шелест. Він був крутої вдачі, переконаним і послідовним прибічником компартійної диктатури, яка тримала республіку в залізних обіймах, про те не </w:t>
      </w:r>
    </w:p>
    <w:p w:rsidR="003D52A1" w:rsidRPr="003D52A1" w:rsidRDefault="003D52A1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2A1">
        <w:rPr>
          <w:rFonts w:ascii="Times New Roman" w:hAnsi="Times New Roman" w:cs="Times New Roman"/>
          <w:sz w:val="24"/>
          <w:szCs w:val="24"/>
          <w:lang w:val="uk-UA"/>
        </w:rPr>
        <w:t>знаходив підстав д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ля ви прав дання курсу на прихо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вану русифікацію Ук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раїни, який здійснювався цен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тром з повоєнних часів.</w:t>
      </w:r>
    </w:p>
    <w:p w:rsidR="003D52A1" w:rsidRPr="003D52A1" w:rsidRDefault="003D52A1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2A1">
        <w:rPr>
          <w:rFonts w:ascii="Times New Roman" w:hAnsi="Times New Roman" w:cs="Times New Roman"/>
          <w:sz w:val="24"/>
          <w:szCs w:val="24"/>
          <w:lang w:val="uk-UA"/>
        </w:rPr>
        <w:t>Шелест відіграв пр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овідну роль в усуненні від вла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ди свого патрона Хрущова, і тому по во див себе у відносинах з Бре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жнєвим досить незалежно. Він не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гайно скористався підвищенням свого посадового статусу (з листопада 1964 р. став членом президії ЦК КПРС), щоб по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долати втрати, заподіяні націо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нальній освіті ре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 xml:space="preserve">формами Хрущова. Викладання </w:t>
      </w:r>
      <w:proofErr w:type="spellStart"/>
      <w:r w:rsidR="00CF72C2">
        <w:rPr>
          <w:rFonts w:ascii="Times New Roman" w:hAnsi="Times New Roman" w:cs="Times New Roman"/>
          <w:sz w:val="24"/>
          <w:szCs w:val="24"/>
          <w:lang w:val="uk-UA"/>
        </w:rPr>
        <w:t>со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ціогуманітарних</w:t>
      </w:r>
      <w:proofErr w:type="spellEnd"/>
      <w:r w:rsidRPr="003D52A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исциплін у вищих і середніх спе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ціальних навчальн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их закладах знову почали перево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дити на українську мову. Розширилася кількість українських передач на республіканському радіо і телебаченні. Ділов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одство в установах по чали пере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водити на українську мову.</w:t>
      </w:r>
    </w:p>
    <w:p w:rsidR="003D52A1" w:rsidRPr="003D52A1" w:rsidRDefault="003D52A1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2A1">
        <w:rPr>
          <w:rFonts w:ascii="Times New Roman" w:hAnsi="Times New Roman" w:cs="Times New Roman"/>
          <w:sz w:val="24"/>
          <w:szCs w:val="24"/>
          <w:lang w:val="uk-UA"/>
        </w:rPr>
        <w:t>Л. Брежнєв не вступав у відкритий конфлікт з Шелестом, але готував йому заміну. Ще в 1948 р. він висунув у партійний апарат 30-річно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го фронто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вика В. Щерби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цького. Незважаючи на відчайдуш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ний опір Шелеста, Брежнєв наполіг на призначенні Щербицького у жов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 xml:space="preserve">тні 1965 р. головою Ради </w:t>
      </w:r>
      <w:proofErr w:type="spellStart"/>
      <w:r w:rsidR="00CF72C2">
        <w:rPr>
          <w:rFonts w:ascii="Times New Roman" w:hAnsi="Times New Roman" w:cs="Times New Roman"/>
          <w:sz w:val="24"/>
          <w:szCs w:val="24"/>
          <w:lang w:val="uk-UA"/>
        </w:rPr>
        <w:t>мiніс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трів</w:t>
      </w:r>
      <w:proofErr w:type="spellEnd"/>
      <w:r w:rsidRPr="003D52A1">
        <w:rPr>
          <w:rFonts w:ascii="Times New Roman" w:hAnsi="Times New Roman" w:cs="Times New Roman"/>
          <w:sz w:val="24"/>
          <w:szCs w:val="24"/>
          <w:lang w:val="uk-UA"/>
        </w:rPr>
        <w:t xml:space="preserve"> УРСР.</w:t>
      </w:r>
    </w:p>
    <w:p w:rsidR="003D52A1" w:rsidRPr="003D52A1" w:rsidRDefault="003D52A1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2A1">
        <w:rPr>
          <w:rFonts w:ascii="Times New Roman" w:hAnsi="Times New Roman" w:cs="Times New Roman"/>
          <w:sz w:val="24"/>
          <w:szCs w:val="24"/>
          <w:lang w:val="uk-UA"/>
        </w:rPr>
        <w:t>Розв’язка настала у квітні 1971 р. на XXIV з’їзді КПРС. Щербицький, як і Шелест, був обраний тоді членом політбюро ЦК. Стало ясно, що хтось із них двох незабаром буде зайвим. Дійсно, у березні 1972 р. П. Шелеста піддали критиці на політбюро ЦК КПРС за «недоліки у справі інтернаціонального виховання трудящих і примиренське ставлення до проявів націоналізму». Однак він був звільнений від обов’язків першого секретаря ЦК КПУ у зв’язку з призначенням на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 xml:space="preserve"> іншу відповідальну посаду – за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ступника голови Ради міністрів СРСР. Тільки через рік його без зайвого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 xml:space="preserve"> га ласу вивели зі складу політ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бюро ЦК КПРС і відправили на пенсію. Першим секретарем ЦК К</w:t>
      </w:r>
      <w:r w:rsidR="00CF72C2">
        <w:rPr>
          <w:rFonts w:ascii="Times New Roman" w:hAnsi="Times New Roman" w:cs="Times New Roman"/>
          <w:sz w:val="24"/>
          <w:szCs w:val="24"/>
          <w:lang w:val="uk-UA"/>
        </w:rPr>
        <w:t>ПУ у травні 1972 р. став В. Щер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>бицький.</w:t>
      </w:r>
    </w:p>
    <w:p w:rsidR="00F46EF7" w:rsidRPr="00F46EF7" w:rsidRDefault="003D52A1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2A1">
        <w:rPr>
          <w:rFonts w:ascii="Times New Roman" w:hAnsi="Times New Roman" w:cs="Times New Roman"/>
          <w:sz w:val="24"/>
          <w:szCs w:val="24"/>
          <w:lang w:val="uk-UA"/>
        </w:rPr>
        <w:t>Позбавлення П</w:t>
      </w:r>
      <w:r w:rsidR="00F46EF7">
        <w:rPr>
          <w:rFonts w:ascii="Times New Roman" w:hAnsi="Times New Roman" w:cs="Times New Roman"/>
          <w:sz w:val="24"/>
          <w:szCs w:val="24"/>
          <w:lang w:val="uk-UA"/>
        </w:rPr>
        <w:t>. Шелеста статусу члена політбю</w:t>
      </w:r>
      <w:r w:rsidRPr="003D52A1">
        <w:rPr>
          <w:rFonts w:ascii="Times New Roman" w:hAnsi="Times New Roman" w:cs="Times New Roman"/>
          <w:sz w:val="24"/>
          <w:szCs w:val="24"/>
          <w:lang w:val="uk-UA"/>
        </w:rPr>
        <w:t xml:space="preserve">ро ЦК КПРС зробило його відкритим для критики. </w:t>
      </w:r>
      <w:r w:rsidR="00F46EF7" w:rsidRPr="00F46EF7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</w:t>
      </w:r>
      <w:r w:rsidR="00F46EF7">
        <w:rPr>
          <w:rFonts w:ascii="Times New Roman" w:hAnsi="Times New Roman" w:cs="Times New Roman"/>
          <w:sz w:val="24"/>
          <w:szCs w:val="24"/>
          <w:lang w:val="uk-UA"/>
        </w:rPr>
        <w:t>М. Суслова в АН УРСР була підго</w:t>
      </w:r>
      <w:r w:rsidR="00F46EF7" w:rsidRPr="00F46EF7">
        <w:rPr>
          <w:rFonts w:ascii="Times New Roman" w:hAnsi="Times New Roman" w:cs="Times New Roman"/>
          <w:sz w:val="24"/>
          <w:szCs w:val="24"/>
          <w:lang w:val="uk-UA"/>
        </w:rPr>
        <w:t xml:space="preserve">товлена погромна рецензія на його книгу </w:t>
      </w:r>
      <w:r w:rsidR="00F46EF7" w:rsidRPr="000B6939">
        <w:rPr>
          <w:rFonts w:ascii="Times New Roman" w:hAnsi="Times New Roman" w:cs="Times New Roman"/>
          <w:b/>
          <w:sz w:val="24"/>
          <w:szCs w:val="24"/>
          <w:lang w:val="uk-UA"/>
        </w:rPr>
        <w:t>«Україно наша радянська»,</w:t>
      </w:r>
      <w:r w:rsidR="00F46EF7" w:rsidRPr="00F46EF7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F46EF7">
        <w:rPr>
          <w:rFonts w:ascii="Times New Roman" w:hAnsi="Times New Roman" w:cs="Times New Roman"/>
          <w:sz w:val="24"/>
          <w:szCs w:val="24"/>
          <w:lang w:val="uk-UA"/>
        </w:rPr>
        <w:t xml:space="preserve"> якій автора звинувачували в на</w:t>
      </w:r>
      <w:r w:rsidR="00F46EF7" w:rsidRPr="00F46EF7">
        <w:rPr>
          <w:rFonts w:ascii="Times New Roman" w:hAnsi="Times New Roman" w:cs="Times New Roman"/>
          <w:sz w:val="24"/>
          <w:szCs w:val="24"/>
          <w:lang w:val="uk-UA"/>
        </w:rPr>
        <w:t>ціоналізмі. Жур</w:t>
      </w:r>
      <w:r w:rsidR="00F46EF7">
        <w:rPr>
          <w:rFonts w:ascii="Times New Roman" w:hAnsi="Times New Roman" w:cs="Times New Roman"/>
          <w:sz w:val="24"/>
          <w:szCs w:val="24"/>
          <w:lang w:val="uk-UA"/>
        </w:rPr>
        <w:t>нал «Комуніст України» опубліку</w:t>
      </w:r>
      <w:r w:rsidR="00F46EF7" w:rsidRPr="00F46EF7">
        <w:rPr>
          <w:rFonts w:ascii="Times New Roman" w:hAnsi="Times New Roman" w:cs="Times New Roman"/>
          <w:sz w:val="24"/>
          <w:szCs w:val="24"/>
          <w:lang w:val="uk-UA"/>
        </w:rPr>
        <w:t>вав її без підписів як редакційну статтю.</w:t>
      </w:r>
    </w:p>
    <w:p w:rsidR="00F46EF7" w:rsidRPr="00F46EF7" w:rsidRDefault="00F46EF7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EF7">
        <w:rPr>
          <w:rFonts w:ascii="Times New Roman" w:hAnsi="Times New Roman" w:cs="Times New Roman"/>
          <w:sz w:val="24"/>
          <w:szCs w:val="24"/>
          <w:lang w:val="uk-UA"/>
        </w:rPr>
        <w:t>Кампанія боротьби з н</w:t>
      </w:r>
      <w:r>
        <w:rPr>
          <w:rFonts w:ascii="Times New Roman" w:hAnsi="Times New Roman" w:cs="Times New Roman"/>
          <w:sz w:val="24"/>
          <w:szCs w:val="24"/>
          <w:lang w:val="uk-UA"/>
        </w:rPr>
        <w:t>аціоналізмом і національ</w:t>
      </w:r>
      <w:r w:rsidRPr="00F46EF7">
        <w:rPr>
          <w:rFonts w:ascii="Times New Roman" w:hAnsi="Times New Roman" w:cs="Times New Roman"/>
          <w:sz w:val="24"/>
          <w:szCs w:val="24"/>
          <w:lang w:val="uk-UA"/>
        </w:rPr>
        <w:t xml:space="preserve">ною обмеженістю здійснювалися під керівництвом нового секретаря ЦК КПУ з питань ідеології – 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proofErr w:type="spellStart"/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Маланчука</w:t>
      </w:r>
      <w:proofErr w:type="spellEnd"/>
      <w:r w:rsidRPr="00F46EF7">
        <w:rPr>
          <w:rFonts w:ascii="Times New Roman" w:hAnsi="Times New Roman" w:cs="Times New Roman"/>
          <w:sz w:val="24"/>
          <w:szCs w:val="24"/>
          <w:lang w:val="uk-UA"/>
        </w:rPr>
        <w:t xml:space="preserve">. Останній </w:t>
      </w:r>
      <w:r w:rsidRPr="00F46EF7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розпочав тривалу чистку республіканських установ від керів</w:t>
      </w:r>
      <w:r>
        <w:rPr>
          <w:rFonts w:ascii="Times New Roman" w:hAnsi="Times New Roman" w:cs="Times New Roman"/>
          <w:sz w:val="24"/>
          <w:szCs w:val="24"/>
          <w:lang w:val="uk-UA"/>
        </w:rPr>
        <w:t>ників, звинува</w:t>
      </w:r>
      <w:r w:rsidRPr="00F46EF7">
        <w:rPr>
          <w:rFonts w:ascii="Times New Roman" w:hAnsi="Times New Roman" w:cs="Times New Roman"/>
          <w:sz w:val="24"/>
          <w:szCs w:val="24"/>
          <w:lang w:val="uk-UA"/>
        </w:rPr>
        <w:t xml:space="preserve">чуваних у націоналізмі. </w:t>
      </w:r>
    </w:p>
    <w:p w:rsidR="00F46EF7" w:rsidRPr="00F46EF7" w:rsidRDefault="00F46EF7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EF7">
        <w:rPr>
          <w:rFonts w:ascii="Times New Roman" w:hAnsi="Times New Roman" w:cs="Times New Roman"/>
          <w:sz w:val="24"/>
          <w:szCs w:val="24"/>
          <w:lang w:val="uk-UA"/>
        </w:rPr>
        <w:t>Чудово воло</w:t>
      </w:r>
      <w:r>
        <w:rPr>
          <w:rFonts w:ascii="Times New Roman" w:hAnsi="Times New Roman" w:cs="Times New Roman"/>
          <w:sz w:val="24"/>
          <w:szCs w:val="24"/>
          <w:lang w:val="uk-UA"/>
        </w:rPr>
        <w:t>діючи українською мовою, В. Щер</w:t>
      </w:r>
      <w:r w:rsidRPr="00F46EF7">
        <w:rPr>
          <w:rFonts w:ascii="Times New Roman" w:hAnsi="Times New Roman" w:cs="Times New Roman"/>
          <w:sz w:val="24"/>
          <w:szCs w:val="24"/>
          <w:lang w:val="uk-UA"/>
        </w:rPr>
        <w:t>бицький майже завжди користувався російською у своїх офіційних виступах. Услід за ним на російську мову або «суржи</w:t>
      </w:r>
      <w:r>
        <w:rPr>
          <w:rFonts w:ascii="Times New Roman" w:hAnsi="Times New Roman" w:cs="Times New Roman"/>
          <w:sz w:val="24"/>
          <w:szCs w:val="24"/>
          <w:lang w:val="uk-UA"/>
        </w:rPr>
        <w:t>к» переходили номенклатурні пра</w:t>
      </w:r>
      <w:r w:rsidRPr="00F46EF7">
        <w:rPr>
          <w:rFonts w:ascii="Times New Roman" w:hAnsi="Times New Roman" w:cs="Times New Roman"/>
          <w:sz w:val="24"/>
          <w:szCs w:val="24"/>
          <w:lang w:val="uk-UA"/>
        </w:rPr>
        <w:t>цівники  по  всій  Україні.</w:t>
      </w:r>
      <w:r w:rsidRPr="00F46EF7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КОНСТИТУЦІЯ СРСР 1977 р. КОНСТИТУЦІЯ УРСР 1978 р. 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Вже в середині 1960-х років визначилося стрімке відставання СРСР від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 xml:space="preserve"> «цитаделі світового капіталіз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му» – США. Треба було рятувати теорію комунізму від жахливої невідповідності реаліям повсякденного життя. Пропагандисти почали роз’яс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>нювати наро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ду, що між побудованим соціалізмом і комунізмом повинен існува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 xml:space="preserve">ти так званий </w:t>
      </w:r>
      <w:r w:rsidR="00D50B98" w:rsidRPr="000B6939">
        <w:rPr>
          <w:rFonts w:ascii="Times New Roman" w:hAnsi="Times New Roman" w:cs="Times New Roman"/>
          <w:b/>
          <w:sz w:val="24"/>
          <w:szCs w:val="24"/>
          <w:lang w:val="uk-UA"/>
        </w:rPr>
        <w:t>«розвинутий соціа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лізм»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 – смуга історичного розвитку неокресленої тривалості. Народ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 xml:space="preserve"> відповів анекдотами, в яких ко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муністична перс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>пектива порівнювалася з горизон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том, до якого неможливо дійти.</w:t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Коли до нового в марксистсько-ленінській теорії поняття звикли, було визнано до цільним прийняти 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«Конституцію  розвинутого  соціалізму».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Незаба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ром після XXV з’їзду КПРС 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(березень 1976 р.)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 була затверджена </w:t>
      </w:r>
      <w:r>
        <w:rPr>
          <w:rFonts w:ascii="Times New Roman" w:hAnsi="Times New Roman" w:cs="Times New Roman"/>
          <w:sz w:val="24"/>
          <w:szCs w:val="24"/>
          <w:lang w:val="uk-UA"/>
        </w:rPr>
        <w:t>комісія з розробки нової Консти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туції на чолі з Брежнєвим. У 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жовтні 1977 р.,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 тобто напередодні 60-ї річниці більшовицької революції позачергова сесія Верховної Ради СРСР урочисто прийняла нову Конституцію.</w:t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D9">
        <w:rPr>
          <w:rFonts w:ascii="Times New Roman" w:hAnsi="Times New Roman" w:cs="Times New Roman"/>
          <w:sz w:val="24"/>
          <w:szCs w:val="24"/>
          <w:lang w:val="uk-UA"/>
        </w:rPr>
        <w:t>Конституція 1977 р</w:t>
      </w:r>
      <w:r>
        <w:rPr>
          <w:rFonts w:ascii="Times New Roman" w:hAnsi="Times New Roman" w:cs="Times New Roman"/>
          <w:sz w:val="24"/>
          <w:szCs w:val="24"/>
          <w:lang w:val="uk-UA"/>
        </w:rPr>
        <w:t>. не мала принципових відмін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ностей від попередньої. Декларативно-популістська стаття про право союзних республік на вихід з СРСР у ній </w:t>
      </w:r>
      <w:proofErr w:type="spellStart"/>
      <w:r w:rsidRPr="005672D9">
        <w:rPr>
          <w:rFonts w:ascii="Times New Roman" w:hAnsi="Times New Roman" w:cs="Times New Roman"/>
          <w:sz w:val="24"/>
          <w:szCs w:val="24"/>
          <w:lang w:val="uk-UA"/>
        </w:rPr>
        <w:t>збереглася</w:t>
      </w:r>
      <w:proofErr w:type="spellEnd"/>
      <w:r w:rsidRPr="005672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D9">
        <w:rPr>
          <w:rFonts w:ascii="Times New Roman" w:hAnsi="Times New Roman" w:cs="Times New Roman"/>
          <w:sz w:val="24"/>
          <w:szCs w:val="24"/>
          <w:lang w:val="uk-UA"/>
        </w:rPr>
        <w:t>Стаття 6 Конституції 1977 р. проголошувала: «Керівною і спрямовуючою силою радянського суспільства, ядром його політичної системи, державних і громадських організацій є Комуністична партія Радянського Сою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зу. КПРС існує для народу і слу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жить народу». Це були красиві слова, позбавлені юридичного зміст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у. З тексту Конституції було ви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лучене саме поняття диктатури.</w:t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D9">
        <w:rPr>
          <w:rFonts w:ascii="Times New Roman" w:hAnsi="Times New Roman" w:cs="Times New Roman"/>
          <w:sz w:val="24"/>
          <w:szCs w:val="24"/>
          <w:lang w:val="uk-UA"/>
        </w:rPr>
        <w:t>Проект Консти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туції УРСР розроблявся після ух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валення Конституції СРСР і базувався на її нормах. Обговорення проекту проводилося за скороченою схемою, але апарат теж надав йому «всенародного характеру»: було проведено 280 тис. зборів. У квітні 1978 р. позачергова сесія Верховної Ради УРСР прийняла нову Конституцію.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КРИЗОВІ ПРОЦЕ</w:t>
      </w:r>
      <w:r w:rsidR="00654152" w:rsidRPr="00D50B98">
        <w:rPr>
          <w:rFonts w:ascii="Times New Roman" w:hAnsi="Times New Roman" w:cs="Times New Roman"/>
          <w:b/>
          <w:sz w:val="24"/>
          <w:szCs w:val="24"/>
          <w:lang w:val="uk-UA"/>
        </w:rPr>
        <w:t>СИ В ІНДУСТРІАЛЬНІЙ СФЕРІ.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 xml:space="preserve"> В Ук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раїні кризові тенде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нції в індустріальній сфері про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являлися особливо помітно. Від 70-х років частка республіки  в  загальносоюзних  капіталовкладеннях впала майже вдвічі. Л. Брежнєв та його найближче </w:t>
      </w:r>
      <w:bookmarkStart w:id="0" w:name="_GoBack"/>
      <w:bookmarkEnd w:id="0"/>
      <w:r w:rsidRPr="005672D9">
        <w:rPr>
          <w:rFonts w:ascii="Times New Roman" w:hAnsi="Times New Roman" w:cs="Times New Roman"/>
          <w:sz w:val="24"/>
          <w:szCs w:val="24"/>
          <w:lang w:val="uk-UA"/>
        </w:rPr>
        <w:t>оточення  вважали  пріоритетними  східні  регіони СРСР. Єдиний ви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няток становила електроенерге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тика, особливо атомна. Додаткові потужності в цій галузі призначалися для задоволення по треб країн РЕВ, які межувал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и з Україною. Середньорічні тем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пи зростання </w:t>
      </w:r>
      <w:proofErr w:type="spellStart"/>
      <w:r w:rsidRPr="005672D9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тальних</w:t>
      </w:r>
      <w:proofErr w:type="spellEnd"/>
      <w:r w:rsidR="00654152">
        <w:rPr>
          <w:rFonts w:ascii="Times New Roman" w:hAnsi="Times New Roman" w:cs="Times New Roman"/>
          <w:sz w:val="24"/>
          <w:szCs w:val="24"/>
          <w:lang w:val="uk-UA"/>
        </w:rPr>
        <w:t xml:space="preserve"> вкладень в народне гос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подарство України 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знизилися з 6,8 % у восьмій п’я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тирічці (1966–1970) до 6,4 %  у дев’ятій п’ятирічці (1971–1975) і 2,1 % у десятій п’ятирічці (1976–1980).</w:t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D9">
        <w:rPr>
          <w:rFonts w:ascii="Times New Roman" w:hAnsi="Times New Roman" w:cs="Times New Roman"/>
          <w:sz w:val="24"/>
          <w:szCs w:val="24"/>
          <w:lang w:val="uk-UA"/>
        </w:rPr>
        <w:t>Основна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 xml:space="preserve"> частка капіталовкладень у розв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иток вугільної промисловості була перенесена з Донбасу на Кузбас. Держплан СРСР спрямовував у східні регіони навіть частину амортизаційних відрахувань, одержуваних під час видобутку донецького палива. </w:t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D9">
        <w:rPr>
          <w:rFonts w:ascii="Times New Roman" w:hAnsi="Times New Roman" w:cs="Times New Roman"/>
          <w:sz w:val="24"/>
          <w:szCs w:val="24"/>
          <w:lang w:val="uk-UA"/>
        </w:rPr>
        <w:t>Внаслідок цього маса використовуваної у вугільній промисловості України застарілої і непродуктивної техніки швидко зростала.</w:t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У дев’ятій п’ятирічці Донбас давав щороку до 200 млн </w:t>
      </w:r>
      <w:proofErr w:type="spellStart"/>
      <w:r w:rsidRPr="005672D9">
        <w:rPr>
          <w:rFonts w:ascii="Times New Roman" w:hAnsi="Times New Roman" w:cs="Times New Roman"/>
          <w:sz w:val="24"/>
          <w:szCs w:val="24"/>
          <w:lang w:val="uk-UA"/>
        </w:rPr>
        <w:t>тонн</w:t>
      </w:r>
      <w:proofErr w:type="spellEnd"/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 вугілля, у десятій – до 190 млн </w:t>
      </w:r>
      <w:proofErr w:type="spellStart"/>
      <w:r w:rsidRPr="005672D9">
        <w:rPr>
          <w:rFonts w:ascii="Times New Roman" w:hAnsi="Times New Roman" w:cs="Times New Roman"/>
          <w:sz w:val="24"/>
          <w:szCs w:val="24"/>
          <w:lang w:val="uk-UA"/>
        </w:rPr>
        <w:t>тонн</w:t>
      </w:r>
      <w:proofErr w:type="spellEnd"/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, в одинадцятій (1981–1985) – менше 180 млн </w:t>
      </w:r>
      <w:proofErr w:type="spellStart"/>
      <w:r w:rsidRPr="005672D9">
        <w:rPr>
          <w:rFonts w:ascii="Times New Roman" w:hAnsi="Times New Roman" w:cs="Times New Roman"/>
          <w:sz w:val="24"/>
          <w:szCs w:val="24"/>
          <w:lang w:val="uk-UA"/>
        </w:rPr>
        <w:t>тонн</w:t>
      </w:r>
      <w:proofErr w:type="spellEnd"/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. За 15 років, з 1970 по 1985, видобуток залізної руди збільшився у незначній мірі, з 111 до 120 млн </w:t>
      </w:r>
      <w:proofErr w:type="spellStart"/>
      <w:r w:rsidRPr="005672D9">
        <w:rPr>
          <w:rFonts w:ascii="Times New Roman" w:hAnsi="Times New Roman" w:cs="Times New Roman"/>
          <w:sz w:val="24"/>
          <w:szCs w:val="24"/>
          <w:lang w:val="uk-UA"/>
        </w:rPr>
        <w:t>тонн</w:t>
      </w:r>
      <w:proofErr w:type="spellEnd"/>
      <w:r w:rsidRPr="005672D9">
        <w:rPr>
          <w:rFonts w:ascii="Times New Roman" w:hAnsi="Times New Roman" w:cs="Times New Roman"/>
          <w:sz w:val="24"/>
          <w:szCs w:val="24"/>
          <w:lang w:val="uk-UA"/>
        </w:rPr>
        <w:t>. За цей же час виробництво електроенергії зросло вдвічі – з 138 до 272 млрд кіловат-годин.</w:t>
      </w:r>
    </w:p>
    <w:p w:rsidR="005672D9" w:rsidRPr="005672D9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Занепад радянськ</w:t>
      </w:r>
      <w:r w:rsidR="00654152" w:rsidRPr="000B6939">
        <w:rPr>
          <w:rFonts w:ascii="Times New Roman" w:hAnsi="Times New Roman" w:cs="Times New Roman"/>
          <w:b/>
          <w:sz w:val="24"/>
          <w:szCs w:val="24"/>
          <w:lang w:val="uk-UA"/>
        </w:rPr>
        <w:t>ої індустрії загальмувався сві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товою енергетичною кризою 70-х років.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 Коли ціни світового ринку на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 xml:space="preserve"> енергоносії зросли мало не вде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сятеро, мобілізац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 xml:space="preserve">ійні можливості командної </w:t>
      </w:r>
      <w:proofErr w:type="spellStart"/>
      <w:r w:rsidR="00654152">
        <w:rPr>
          <w:rFonts w:ascii="Times New Roman" w:hAnsi="Times New Roman" w:cs="Times New Roman"/>
          <w:sz w:val="24"/>
          <w:szCs w:val="24"/>
          <w:lang w:val="uk-UA"/>
        </w:rPr>
        <w:t>еконо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мiки</w:t>
      </w:r>
      <w:proofErr w:type="spellEnd"/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 були використані для швидкого нарощування видобутку нафти й газу, а також для будівництва нафто- та газопроводів від Західного Сибіру через 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lastRenderedPageBreak/>
        <w:t>Україну в Західн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у Європу. У неосвоєній, малопри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датній для життя м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ісцевості були зосереджені вели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чезні матеріальні й трудові ресурси, зокрема сотні тисяч будівельників з України. Одержані десятки мільярдів  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нафтодола</w:t>
      </w:r>
      <w:r w:rsidR="00654152" w:rsidRPr="000B6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рів 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 xml:space="preserve"> подовжили життя ра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дянської </w:t>
      </w:r>
      <w:proofErr w:type="spellStart"/>
      <w:r w:rsidRPr="005672D9">
        <w:rPr>
          <w:rFonts w:ascii="Times New Roman" w:hAnsi="Times New Roman" w:cs="Times New Roman"/>
          <w:sz w:val="24"/>
          <w:szCs w:val="24"/>
          <w:lang w:val="uk-UA"/>
        </w:rPr>
        <w:t>економiк</w:t>
      </w:r>
      <w:r w:rsidR="00654152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654152">
        <w:rPr>
          <w:rFonts w:ascii="Times New Roman" w:hAnsi="Times New Roman" w:cs="Times New Roman"/>
          <w:sz w:val="24"/>
          <w:szCs w:val="24"/>
          <w:lang w:val="uk-UA"/>
        </w:rPr>
        <w:t>, що постійно перебувала в кри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>зовому стані.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0A92" w:rsidRPr="00BD0A92" w:rsidRDefault="005672D9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АГРАРНА  ПОЛІТИКА.</w:t>
      </w:r>
      <w:r w:rsidRPr="005672D9">
        <w:rPr>
          <w:rFonts w:ascii="Times New Roman" w:hAnsi="Times New Roman" w:cs="Times New Roman"/>
          <w:sz w:val="24"/>
          <w:szCs w:val="24"/>
          <w:lang w:val="uk-UA"/>
        </w:rPr>
        <w:t xml:space="preserve">  Магістральними напрямками розвитку сільського господарства були оголошені </w:t>
      </w:r>
      <w:r w:rsidR="00BD0A92" w:rsidRPr="00675566">
        <w:rPr>
          <w:lang w:val="uk-UA"/>
        </w:rPr>
        <w:t xml:space="preserve"> </w:t>
      </w:r>
      <w:r w:rsidR="00BD0A92" w:rsidRPr="000B6939">
        <w:rPr>
          <w:rFonts w:ascii="Times New Roman" w:hAnsi="Times New Roman" w:cs="Times New Roman"/>
          <w:b/>
          <w:sz w:val="24"/>
          <w:szCs w:val="24"/>
          <w:lang w:val="uk-UA"/>
        </w:rPr>
        <w:t>електрифікація,</w:t>
      </w:r>
      <w:r w:rsidR="00675566" w:rsidRPr="000B6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хімізація, меліорація і механі</w:t>
      </w:r>
      <w:r w:rsidR="00BD0A92" w:rsidRPr="000B6939">
        <w:rPr>
          <w:rFonts w:ascii="Times New Roman" w:hAnsi="Times New Roman" w:cs="Times New Roman"/>
          <w:b/>
          <w:sz w:val="24"/>
          <w:szCs w:val="24"/>
          <w:lang w:val="uk-UA"/>
        </w:rPr>
        <w:t>зація</w:t>
      </w:r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. Держава почала виділяти в аграрну сферу економіки </w:t>
      </w:r>
      <w:proofErr w:type="spellStart"/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t>незрівняно</w:t>
      </w:r>
      <w:proofErr w:type="spellEnd"/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 більше коштів, ніж раніше. Порівняно з другою половиною 60-х років сільське господарство України спожило у першій половині 80-х років у 3,6 </w:t>
      </w:r>
      <w:proofErr w:type="spellStart"/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t>раза</w:t>
      </w:r>
      <w:proofErr w:type="spellEnd"/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 більше електроенергії, у 2,6 </w:t>
      </w:r>
      <w:proofErr w:type="spellStart"/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t>раза</w:t>
      </w:r>
      <w:proofErr w:type="spellEnd"/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 більше добрив. Істотно зросли поставки техніки – трак то рів,  вантажних  автомобілів,  комбайнів.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80-х 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років була здійснена чергова ре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форма управління сільським господарством. У 1982 р. в областях 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і районах були утворені агропро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мислові об’єднання, покликані усунути відомчі бар’єри. У 1985 р. виник справжній управлінський монстр – </w:t>
      </w:r>
      <w:r w:rsidRPr="000B6939">
        <w:rPr>
          <w:rFonts w:ascii="Times New Roman" w:hAnsi="Times New Roman" w:cs="Times New Roman"/>
          <w:b/>
          <w:sz w:val="24"/>
          <w:szCs w:val="24"/>
          <w:lang w:val="uk-UA"/>
        </w:rPr>
        <w:t>Держагропром СРСР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. До нього ввійшли підприємства й орган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ізації міністерств хлібопродук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тів, рибного господа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рства, меліорації і водного гос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подарства, </w:t>
      </w:r>
      <w:proofErr w:type="spellStart"/>
      <w:r w:rsidRPr="00BD0A92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ентросоюзу</w:t>
      </w:r>
      <w:proofErr w:type="spellEnd"/>
      <w:r w:rsidR="00675566">
        <w:rPr>
          <w:rFonts w:ascii="Times New Roman" w:hAnsi="Times New Roman" w:cs="Times New Roman"/>
          <w:sz w:val="24"/>
          <w:szCs w:val="24"/>
          <w:lang w:val="uk-UA"/>
        </w:rPr>
        <w:t xml:space="preserve"> тощо. Однак Держагро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пром не зміг забезпе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чити ефективної інтеграції сіль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ського господарства і переробної промисловості. 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>Навпаки, посилалася бюрократизація управління колгоспно-радгоспним виробництвом.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ДЕМОГРАФІЧНІ  ПРОЦЕСИ.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  У Радянському Союзі переписи населення проводилися раз на десять років. За 30 років (1959–1989) населення України збільшилося на 9,6 млн і дійшло на початку 1989 р. до 52 млн чолові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к. Порівняння динаміки населен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ня   між  переписами  засвідчило  стійку  тенденцію до зниження народ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жуваності і зростання смертно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сті. Приріст населення у 1959–1970 рр. дорівнював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5,3 млн людей, у 1970–1979 рр. – 2,2, а в 1979–1989 рр. – 1,9 млн осіб.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>Погіршення по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казників народжуваності здебіль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шого залежало від економічної незабезпеченості людей. У другій по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ловині 80-х років Україна опини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лася перед загрозою </w:t>
      </w:r>
      <w:r w:rsidRPr="005E76DE">
        <w:rPr>
          <w:rFonts w:ascii="Times New Roman" w:hAnsi="Times New Roman" w:cs="Times New Roman"/>
          <w:b/>
          <w:sz w:val="24"/>
          <w:szCs w:val="24"/>
          <w:lang w:val="uk-UA"/>
        </w:rPr>
        <w:t>депопуляції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Україна була однією з республік з над звичайно високою інтенсивністю </w:t>
      </w:r>
      <w:r w:rsidRPr="005E76DE">
        <w:rPr>
          <w:rFonts w:ascii="Times New Roman" w:hAnsi="Times New Roman" w:cs="Times New Roman"/>
          <w:b/>
          <w:sz w:val="24"/>
          <w:szCs w:val="24"/>
          <w:lang w:val="uk-UA"/>
        </w:rPr>
        <w:t>міграційних  процесів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r w:rsidRPr="005E76DE">
        <w:rPr>
          <w:rFonts w:ascii="Times New Roman" w:hAnsi="Times New Roman" w:cs="Times New Roman"/>
          <w:b/>
          <w:sz w:val="24"/>
          <w:szCs w:val="24"/>
          <w:lang w:val="uk-UA"/>
        </w:rPr>
        <w:t>міжреспубліканської міграції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 Кремль створював найбільш сприятливі умови. Розрахунок був на те, що база націон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ально-визвольної боротьби посла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биться  штучно  створен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 xml:space="preserve">ою  </w:t>
      </w:r>
      <w:proofErr w:type="spellStart"/>
      <w:r w:rsidR="00675566">
        <w:rPr>
          <w:rFonts w:ascii="Times New Roman" w:hAnsi="Times New Roman" w:cs="Times New Roman"/>
          <w:sz w:val="24"/>
          <w:szCs w:val="24"/>
          <w:lang w:val="uk-UA"/>
        </w:rPr>
        <w:t>багатонаціональністю</w:t>
      </w:r>
      <w:proofErr w:type="spellEnd"/>
      <w:r w:rsidR="00675566">
        <w:rPr>
          <w:rFonts w:ascii="Times New Roman" w:hAnsi="Times New Roman" w:cs="Times New Roman"/>
          <w:sz w:val="24"/>
          <w:szCs w:val="24"/>
          <w:lang w:val="uk-UA"/>
        </w:rPr>
        <w:t xml:space="preserve">  на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селення. У 70-х роках, коли мігра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ція досягла макси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муму, приріст населення України був забезпечений більшою мірою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 xml:space="preserve"> припливом росіян, а не народжу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ваністю українців. У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 xml:space="preserve"> цілому ж за 30 років частка ук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раїнців у населенн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і зменшилася з 77 до 73 %. Одно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часно питома вага росіян зросла з 17 до 22 %.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СОЦІАЛЬНІ  ЗМІНИ</w:t>
      </w:r>
      <w:r w:rsidR="00675566" w:rsidRPr="00D50B9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 xml:space="preserve">  Питома вага робітників стано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вила на початку 60-х років половину, а в середині 80-х – до 60 % зайнятої в народному господарстві робочої сили. Близько 40 % промислових і до 60 % будівельних робітників працювали вручну.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Найбільш несп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риятливі умови праці спостеріга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лися на селі. Держава більше не могла розглядати селян як робочу силу, на все життя прикріплену до колгоспів. Селянам почали видавати паспорти, і 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>вони могли переїжджати в міста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, якщо цього бажа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ли. Внаслідок цього урбанізація просувалася вперед стрімкими темпами.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За 1960–1985 рр. 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міське населення України зрос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ло з 20 до 33 млн, а сільське скоротилося з 23 до 17 млн осіб. Села залишала здебільшого молодь. Внаслідок цього ві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кова структура сільського насе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лення погіршилася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. Чисельність працюючих у гро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мадському господа</w:t>
      </w:r>
      <w:r w:rsidR="00675566">
        <w:rPr>
          <w:rFonts w:ascii="Times New Roman" w:hAnsi="Times New Roman" w:cs="Times New Roman"/>
          <w:sz w:val="24"/>
          <w:szCs w:val="24"/>
          <w:lang w:val="uk-UA"/>
        </w:rPr>
        <w:t>рстві колгоспів зменшилася з по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над 6 до 4 млн осіб.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ЖИТТЄВИЙ РІВЕНЬ</w:t>
      </w:r>
      <w:r w:rsidR="00813AB0" w:rsidRPr="00D50B9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 xml:space="preserve"> Середньомісячна заробітна пла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та робітників і службовців зросла з 78 руб. у 1960 р. до 155 у 1980 р. Підвищення мінімальної зарплати за штучного о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 xml:space="preserve">бмеження 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lastRenderedPageBreak/>
        <w:t>високих заробітків при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зводило до зближе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ння рівнів оплати праці робітни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ків та інженерно-технічних працівників. У середині 80-х років у деяких галузях інженери заробляли 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>менше робітників. Престиж інженерної праці різко впав.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Оплата праці в колгоспах за 1965–1985 рр. зросла майже втричі (до 134 руб.), а в радгоспах – більше, ніж удвічі (до 163 руб.). </w:t>
      </w:r>
      <w:r w:rsidRPr="005E76DE">
        <w:rPr>
          <w:rFonts w:ascii="Times New Roman" w:hAnsi="Times New Roman" w:cs="Times New Roman"/>
          <w:b/>
          <w:sz w:val="24"/>
          <w:szCs w:val="24"/>
          <w:lang w:val="uk-UA"/>
        </w:rPr>
        <w:t>Розрив в оплаті праці між селом і містом практично зник.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 Однак держава як господарюючий суб’єкт однаково погано платила як робітникам, так і селянам.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>Час від часу держава змушена була ви пускати в обіг не забезпечені товарною масою гроші. За 1971–1985 рр. грошова маса збіл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ьшилася утричі, а вироб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ництво товарів народного споживання – удвічі. У економіці з ф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іксованими цінами інфляція вияв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лялась у вигляді д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ефіциту. Довгі черги за дефіцит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ними товарами стали характерною рисою побуту 70–80-х років.</w:t>
      </w:r>
    </w:p>
    <w:p w:rsidR="00BD0A92" w:rsidRPr="00BD0A92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>Найбільш дефіцитними б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ули продовольчі това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ри. Якщо в 1960 р.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 xml:space="preserve"> сільські жителі становили поло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вину населення Украї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ни, то в 1985 р. – тільки трети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ну. Продуктивність праці за цей період майже не зросла. Тому сільська третина не могла нагодувати дві міські третини населення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 xml:space="preserve">. Держава змушена 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була різко посилити імпорт продоволь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ства, витра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чаючи на його зак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упки валюту, виручену від прода</w:t>
      </w:r>
      <w:r w:rsidRPr="00BD0A92">
        <w:rPr>
          <w:rFonts w:ascii="Times New Roman" w:hAnsi="Times New Roman" w:cs="Times New Roman"/>
          <w:sz w:val="24"/>
          <w:szCs w:val="24"/>
          <w:lang w:val="uk-UA"/>
        </w:rPr>
        <w:t>жу енергоносіїв.</w:t>
      </w:r>
    </w:p>
    <w:p w:rsidR="00813AB0" w:rsidRPr="00813AB0" w:rsidRDefault="00BD0A92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A92">
        <w:rPr>
          <w:rFonts w:ascii="Times New Roman" w:hAnsi="Times New Roman" w:cs="Times New Roman"/>
          <w:sz w:val="24"/>
          <w:szCs w:val="24"/>
          <w:lang w:val="uk-UA"/>
        </w:rPr>
        <w:t>За 1965–1985 рр. в Україні було споруджено 7305 тис. нових квартир. 33 млн людей поліпшили свої житлові умови. Однак житлова проблема й далі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AB0" w:rsidRPr="00813AB0">
        <w:rPr>
          <w:rFonts w:ascii="Times New Roman" w:hAnsi="Times New Roman" w:cs="Times New Roman"/>
          <w:sz w:val="24"/>
          <w:szCs w:val="24"/>
          <w:lang w:val="uk-UA"/>
        </w:rPr>
        <w:t>існувала. Темпи у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рбанізації виявилися надто висо</w:t>
      </w:r>
      <w:r w:rsidR="00813AB0" w:rsidRPr="00813AB0">
        <w:rPr>
          <w:rFonts w:ascii="Times New Roman" w:hAnsi="Times New Roman" w:cs="Times New Roman"/>
          <w:sz w:val="24"/>
          <w:szCs w:val="24"/>
          <w:lang w:val="uk-UA"/>
        </w:rPr>
        <w:t>кими, щоб ліквідувати її повністю. Якість безплатно одержуваного жит</w:t>
      </w:r>
      <w:r w:rsidR="00813AB0">
        <w:rPr>
          <w:rFonts w:ascii="Times New Roman" w:hAnsi="Times New Roman" w:cs="Times New Roman"/>
          <w:sz w:val="24"/>
          <w:szCs w:val="24"/>
          <w:lang w:val="uk-UA"/>
        </w:rPr>
        <w:t>ла була вкрай низькою, а кварти</w:t>
      </w:r>
      <w:r w:rsidR="00813AB0" w:rsidRPr="00813AB0">
        <w:rPr>
          <w:rFonts w:ascii="Times New Roman" w:hAnsi="Times New Roman" w:cs="Times New Roman"/>
          <w:sz w:val="24"/>
          <w:szCs w:val="24"/>
          <w:lang w:val="uk-UA"/>
        </w:rPr>
        <w:t xml:space="preserve">ри – невеликими за площею. </w:t>
      </w:r>
    </w:p>
    <w:p w:rsidR="00BC189F" w:rsidRDefault="00813AB0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3AB0">
        <w:rPr>
          <w:rFonts w:ascii="Times New Roman" w:hAnsi="Times New Roman" w:cs="Times New Roman"/>
          <w:sz w:val="24"/>
          <w:szCs w:val="24"/>
          <w:lang w:val="uk-UA"/>
        </w:rPr>
        <w:t xml:space="preserve">За кількістю медичного персоналу і </w:t>
      </w:r>
      <w:proofErr w:type="spellStart"/>
      <w:r w:rsidRPr="00813AB0">
        <w:rPr>
          <w:rFonts w:ascii="Times New Roman" w:hAnsi="Times New Roman" w:cs="Times New Roman"/>
          <w:sz w:val="24"/>
          <w:szCs w:val="24"/>
          <w:lang w:val="uk-UA"/>
        </w:rPr>
        <w:t>лiкарняних</w:t>
      </w:r>
      <w:proofErr w:type="spellEnd"/>
      <w:r w:rsidRPr="00813A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ліжок у розрахунку на душу на</w:t>
      </w:r>
      <w:r w:rsidRPr="00813AB0">
        <w:rPr>
          <w:rFonts w:ascii="Times New Roman" w:hAnsi="Times New Roman" w:cs="Times New Roman"/>
          <w:sz w:val="24"/>
          <w:szCs w:val="24"/>
          <w:lang w:val="uk-UA"/>
        </w:rPr>
        <w:t>селення республіки Радянського Союзу зай</w:t>
      </w:r>
      <w:r>
        <w:rPr>
          <w:rFonts w:ascii="Times New Roman" w:hAnsi="Times New Roman" w:cs="Times New Roman"/>
          <w:sz w:val="24"/>
          <w:szCs w:val="24"/>
          <w:lang w:val="uk-UA"/>
        </w:rPr>
        <w:t>мали перші місця у світі. Од</w:t>
      </w:r>
      <w:r w:rsidRPr="00813AB0">
        <w:rPr>
          <w:rFonts w:ascii="Times New Roman" w:hAnsi="Times New Roman" w:cs="Times New Roman"/>
          <w:sz w:val="24"/>
          <w:szCs w:val="24"/>
          <w:lang w:val="uk-UA"/>
        </w:rPr>
        <w:t>нак медицину ф</w:t>
      </w:r>
      <w:r>
        <w:rPr>
          <w:rFonts w:ascii="Times New Roman" w:hAnsi="Times New Roman" w:cs="Times New Roman"/>
          <w:sz w:val="24"/>
          <w:szCs w:val="24"/>
          <w:lang w:val="uk-UA"/>
        </w:rPr>
        <w:t>інансували за «залишковим» прин</w:t>
      </w:r>
      <w:r w:rsidRPr="00813AB0">
        <w:rPr>
          <w:rFonts w:ascii="Times New Roman" w:hAnsi="Times New Roman" w:cs="Times New Roman"/>
          <w:sz w:val="24"/>
          <w:szCs w:val="24"/>
          <w:lang w:val="uk-UA"/>
        </w:rPr>
        <w:t>ципом.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підготовку лікаря витрачало</w:t>
      </w:r>
      <w:r w:rsidRPr="00813AB0">
        <w:rPr>
          <w:rFonts w:ascii="Times New Roman" w:hAnsi="Times New Roman" w:cs="Times New Roman"/>
          <w:sz w:val="24"/>
          <w:szCs w:val="24"/>
          <w:lang w:val="uk-UA"/>
        </w:rPr>
        <w:t xml:space="preserve"> вдесятеро менше коштів, ніж у країнах За</w:t>
      </w:r>
      <w:r>
        <w:rPr>
          <w:rFonts w:ascii="Times New Roman" w:hAnsi="Times New Roman" w:cs="Times New Roman"/>
          <w:sz w:val="24"/>
          <w:szCs w:val="24"/>
          <w:lang w:val="uk-UA"/>
        </w:rPr>
        <w:t>ходу. Радянські дип</w:t>
      </w:r>
      <w:r w:rsidRPr="00813AB0">
        <w:rPr>
          <w:rFonts w:ascii="Times New Roman" w:hAnsi="Times New Roman" w:cs="Times New Roman"/>
          <w:sz w:val="24"/>
          <w:szCs w:val="24"/>
          <w:lang w:val="uk-UA"/>
        </w:rPr>
        <w:t>ломи там не визнавали. Тех</w:t>
      </w:r>
      <w:r>
        <w:rPr>
          <w:rFonts w:ascii="Times New Roman" w:hAnsi="Times New Roman" w:cs="Times New Roman"/>
          <w:sz w:val="24"/>
          <w:szCs w:val="24"/>
          <w:lang w:val="uk-UA"/>
        </w:rPr>
        <w:t>нічна оснащеність ліка</w:t>
      </w:r>
      <w:r w:rsidRPr="00813AB0">
        <w:rPr>
          <w:rFonts w:ascii="Times New Roman" w:hAnsi="Times New Roman" w:cs="Times New Roman"/>
          <w:sz w:val="24"/>
          <w:szCs w:val="24"/>
          <w:lang w:val="uk-UA"/>
        </w:rPr>
        <w:t>рень була незадо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вільною. Працівники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компартійно</w:t>
      </w:r>
      <w:r w:rsidRPr="00813AB0">
        <w:rPr>
          <w:rFonts w:ascii="Times New Roman" w:hAnsi="Times New Roman" w:cs="Times New Roman"/>
          <w:sz w:val="24"/>
          <w:szCs w:val="24"/>
          <w:lang w:val="uk-UA"/>
        </w:rPr>
        <w:t>радянського</w:t>
      </w:r>
      <w:proofErr w:type="spellEnd"/>
      <w:r w:rsidRPr="00813AB0">
        <w:rPr>
          <w:rFonts w:ascii="Times New Roman" w:hAnsi="Times New Roman" w:cs="Times New Roman"/>
          <w:sz w:val="24"/>
          <w:szCs w:val="24"/>
          <w:lang w:val="uk-UA"/>
        </w:rPr>
        <w:t xml:space="preserve"> апар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ату лікувалися у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спеціальних лікарнях.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cr/>
      </w: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ОПОЗИЦІЙНИЙ  РУХ.  РЕПРЕСІЇ  ПРОТИ  ІНТЕЛІГЕНЦІЇ. 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Наступ консерваторів і ц</w:t>
      </w:r>
      <w:r>
        <w:rPr>
          <w:rFonts w:ascii="Times New Roman" w:hAnsi="Times New Roman" w:cs="Times New Roman"/>
          <w:sz w:val="24"/>
          <w:szCs w:val="24"/>
          <w:lang w:val="uk-UA"/>
        </w:rPr>
        <w:t>ілковите припинення кам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панії десталінізаці</w:t>
      </w:r>
      <w:r>
        <w:rPr>
          <w:rFonts w:ascii="Times New Roman" w:hAnsi="Times New Roman" w:cs="Times New Roman"/>
          <w:sz w:val="24"/>
          <w:szCs w:val="24"/>
          <w:lang w:val="uk-UA"/>
        </w:rPr>
        <w:t>ї з приходом до влади Л. Брежнє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ва викликали пр</w:t>
      </w:r>
      <w:r>
        <w:rPr>
          <w:rFonts w:ascii="Times New Roman" w:hAnsi="Times New Roman" w:cs="Times New Roman"/>
          <w:sz w:val="24"/>
          <w:szCs w:val="24"/>
          <w:lang w:val="uk-UA"/>
        </w:rPr>
        <w:t>отест у шістдесятників. Щоб «за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спокоїти» тих, хто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насмілився протестувати, П. Ше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лест санкціонував заплановані КДБ арешти, які проводилися у серпні й вересні 1965 р. в Києві і в західних областях. Преса про них не повідомляла. Політичні звин</w:t>
      </w:r>
      <w:r>
        <w:rPr>
          <w:rFonts w:ascii="Times New Roman" w:hAnsi="Times New Roman" w:cs="Times New Roman"/>
          <w:sz w:val="24"/>
          <w:szCs w:val="24"/>
          <w:lang w:val="uk-UA"/>
        </w:rPr>
        <w:t>увачення заарештованим не вису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вали.</w:t>
      </w: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4 вересня 1965 р. в новому київському кінотеатрі «Україна» мав відбутися прем’єрний показ фільму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С. Параджанова  «Тіні забутих предків».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 Замість вступного слова про фільм І. Дзюба звернувся до аудиторії з повідомленням про те, що в республіці здійснюються таємні решти. Зі своїх місць встали Ю. </w:t>
      </w:r>
      <w:proofErr w:type="spellStart"/>
      <w:r w:rsidRPr="00BF0AFD">
        <w:rPr>
          <w:rFonts w:ascii="Times New Roman" w:hAnsi="Times New Roman" w:cs="Times New Roman"/>
          <w:sz w:val="24"/>
          <w:szCs w:val="24"/>
          <w:lang w:val="uk-UA"/>
        </w:rPr>
        <w:t>Бадзьо</w:t>
      </w:r>
      <w:proofErr w:type="spellEnd"/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, В. Стус і В. Чорновіл, які підтримали Дзюбу. Подія </w:t>
      </w:r>
      <w:r>
        <w:rPr>
          <w:rFonts w:ascii="Times New Roman" w:hAnsi="Times New Roman" w:cs="Times New Roman"/>
          <w:sz w:val="24"/>
          <w:szCs w:val="24"/>
          <w:lang w:val="uk-UA"/>
        </w:rPr>
        <w:t>дістала широкий розголос за кор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доном. Адже 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був перший у СРСР відкритий ко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лективний політични</w:t>
      </w:r>
      <w:r>
        <w:rPr>
          <w:rFonts w:ascii="Times New Roman" w:hAnsi="Times New Roman" w:cs="Times New Roman"/>
          <w:sz w:val="24"/>
          <w:szCs w:val="24"/>
          <w:lang w:val="uk-UA"/>
        </w:rPr>
        <w:t>й протест за весь після сталін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ський період.</w:t>
      </w: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Зброєю багатьох дисидентів у боротьбі з владою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став 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самвидав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підпільно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множувані</w:t>
      </w:r>
      <w:proofErr w:type="spellEnd"/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 й по</w:t>
      </w:r>
      <w:r>
        <w:rPr>
          <w:rFonts w:ascii="Times New Roman" w:hAnsi="Times New Roman" w:cs="Times New Roman"/>
          <w:sz w:val="24"/>
          <w:szCs w:val="24"/>
          <w:lang w:val="uk-UA"/>
        </w:rPr>
        <w:t>ши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рювані твори. Найбільш знаним зразком самвидаву  став  памфлет  І.  Дзюби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«Інтернаціоналізм чи  русифікація?».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 Деструктивна національна політика подавалася в </w:t>
      </w:r>
      <w:r>
        <w:rPr>
          <w:rFonts w:ascii="Times New Roman" w:hAnsi="Times New Roman" w:cs="Times New Roman"/>
          <w:sz w:val="24"/>
          <w:szCs w:val="24"/>
          <w:lang w:val="uk-UA"/>
        </w:rPr>
        <w:t>памфлеті як сталінський велико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державницький курс, що не мав нічого спільного з урочисто декларованими настановами партії.</w:t>
      </w: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AFD">
        <w:rPr>
          <w:rFonts w:ascii="Times New Roman" w:hAnsi="Times New Roman" w:cs="Times New Roman"/>
          <w:sz w:val="24"/>
          <w:szCs w:val="24"/>
          <w:lang w:val="uk-UA"/>
        </w:rPr>
        <w:t>Від 1972 р. розгорнулася чистка від інакодумців у інститутах АН УРСР, вузах, видавництвах, творчих спілках. У лютому того року політбюро ЦК КПУ ухвалило спеціал</w:t>
      </w:r>
      <w:r>
        <w:rPr>
          <w:rFonts w:ascii="Times New Roman" w:hAnsi="Times New Roman" w:cs="Times New Roman"/>
          <w:sz w:val="24"/>
          <w:szCs w:val="24"/>
          <w:lang w:val="uk-UA"/>
        </w:rPr>
        <w:t>ьну постанову щодо книги «Інтер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націоналізм чи русифікація?». Автора демагогічно звинуватили у н</w:t>
      </w:r>
      <w:r>
        <w:rPr>
          <w:rFonts w:ascii="Times New Roman" w:hAnsi="Times New Roman" w:cs="Times New Roman"/>
          <w:sz w:val="24"/>
          <w:szCs w:val="24"/>
          <w:lang w:val="uk-UA"/>
        </w:rPr>
        <w:t>амірах «послабити дружбу, розпа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лити недовіру й во</w:t>
      </w:r>
      <w:r>
        <w:rPr>
          <w:rFonts w:ascii="Times New Roman" w:hAnsi="Times New Roman" w:cs="Times New Roman"/>
          <w:sz w:val="24"/>
          <w:szCs w:val="24"/>
          <w:lang w:val="uk-UA"/>
        </w:rPr>
        <w:t>рожнечу між українським і росій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ським народами».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ПРАВОЗАХИСНИЙ РУХ.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Арешти 1972–1973 рр. піді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рвали опозиційний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рух. Однак незабаром він відно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вився у правозахисній формі. Академік А. Сахаров у травні 1976 р. скликав у Москві прес-конференцію для західних журна</w:t>
      </w:r>
      <w:r>
        <w:rPr>
          <w:rFonts w:ascii="Times New Roman" w:hAnsi="Times New Roman" w:cs="Times New Roman"/>
          <w:sz w:val="24"/>
          <w:szCs w:val="24"/>
          <w:lang w:val="uk-UA"/>
        </w:rPr>
        <w:t>лістів. На конференції було ого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лошено про утворення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Групи сприяння виконанню Гельсінських угод.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 Відомі дисиденти, які увійшли до групи, зобов’язалися стежити за тим, як уряд СРСР дотримує</w:t>
      </w:r>
      <w:r>
        <w:rPr>
          <w:rFonts w:ascii="Times New Roman" w:hAnsi="Times New Roman" w:cs="Times New Roman"/>
          <w:sz w:val="24"/>
          <w:szCs w:val="24"/>
          <w:lang w:val="uk-UA"/>
        </w:rPr>
        <w:t>ться гуманітарних статей Заключ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proofErr w:type="spellStart"/>
      <w:r w:rsidRPr="00BF0AFD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Українська Гельсінська група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 з’явилася у листопаді 1976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створили письменники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М. Руденко і О. Бердник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, генерал-майор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П. Григоренко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, колишні політ в’язні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Кандиба та Л. </w:t>
      </w:r>
      <w:proofErr w:type="spellStart"/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Лук’я</w:t>
      </w:r>
      <w:proofErr w:type="spellEnd"/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ненко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, які ви йшли на свободу, коли відсиділи свій строк, учитель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 Тихий 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та ін. </w:t>
      </w: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AFD">
        <w:rPr>
          <w:rFonts w:ascii="Times New Roman" w:hAnsi="Times New Roman" w:cs="Times New Roman"/>
          <w:sz w:val="24"/>
          <w:szCs w:val="24"/>
          <w:lang w:val="uk-UA"/>
        </w:rPr>
        <w:t>В оголошенні про утворення УГГ її засновники підписалися справж</w:t>
      </w:r>
      <w:r>
        <w:rPr>
          <w:rFonts w:ascii="Times New Roman" w:hAnsi="Times New Roman" w:cs="Times New Roman"/>
          <w:sz w:val="24"/>
          <w:szCs w:val="24"/>
          <w:lang w:val="uk-UA"/>
        </w:rPr>
        <w:t>німи прізвищами і навіть вказа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ли свої адреси. Вони мали намір діяти винятково на легальних засадах. </w:t>
      </w: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У грудні 1977 р. </w:t>
      </w:r>
      <w:r>
        <w:rPr>
          <w:rFonts w:ascii="Times New Roman" w:hAnsi="Times New Roman" w:cs="Times New Roman"/>
          <w:sz w:val="24"/>
          <w:szCs w:val="24"/>
          <w:lang w:val="uk-UA"/>
        </w:rPr>
        <w:t>Л. Лук’яненко був за арештова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ний, а потім засуджений як «особливо небезпечний рецидивіст» на 10 ро</w:t>
      </w:r>
      <w:r>
        <w:rPr>
          <w:rFonts w:ascii="Times New Roman" w:hAnsi="Times New Roman" w:cs="Times New Roman"/>
          <w:sz w:val="24"/>
          <w:szCs w:val="24"/>
          <w:lang w:val="uk-UA"/>
        </w:rPr>
        <w:t>ків ув’язнення і 5 років заслан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ня. Услід за ним почали ув’язнювати й інших членів УГГ за звинуваченнями у скоєнні карних злочинів. </w:t>
      </w: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AFD">
        <w:rPr>
          <w:rFonts w:ascii="Times New Roman" w:hAnsi="Times New Roman" w:cs="Times New Roman"/>
          <w:sz w:val="24"/>
          <w:szCs w:val="24"/>
          <w:lang w:val="uk-UA"/>
        </w:rPr>
        <w:t>Навколо ре</w:t>
      </w:r>
      <w:r>
        <w:rPr>
          <w:rFonts w:ascii="Times New Roman" w:hAnsi="Times New Roman" w:cs="Times New Roman"/>
          <w:sz w:val="24"/>
          <w:szCs w:val="24"/>
          <w:lang w:val="uk-UA"/>
        </w:rPr>
        <w:t>пресованих утворювалася інформа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ційна блокада.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НАРОДНА  ОСВІТА.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 У 1960–1980-х роках унаслідок скорочення народжуваності відбувалося постійне  зменшення континген</w:t>
      </w:r>
      <w:r>
        <w:rPr>
          <w:rFonts w:ascii="Times New Roman" w:hAnsi="Times New Roman" w:cs="Times New Roman"/>
          <w:sz w:val="24"/>
          <w:szCs w:val="24"/>
          <w:lang w:val="uk-UA"/>
        </w:rPr>
        <w:t>ту дітей шкільного віку. Це по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легшило перехід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освіти.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Положення про обов’язкову середню освіту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 внесли до Конституції СРСР 1977 р. і Конституції УРСР 1978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0AFD" w:rsidRPr="00BF0AFD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AFD">
        <w:rPr>
          <w:rFonts w:ascii="Times New Roman" w:hAnsi="Times New Roman" w:cs="Times New Roman"/>
          <w:sz w:val="24"/>
          <w:szCs w:val="24"/>
          <w:lang w:val="uk-UA"/>
        </w:rPr>
        <w:t>Здійснення загал</w:t>
      </w:r>
      <w:r>
        <w:rPr>
          <w:rFonts w:ascii="Times New Roman" w:hAnsi="Times New Roman" w:cs="Times New Roman"/>
          <w:sz w:val="24"/>
          <w:szCs w:val="24"/>
          <w:lang w:val="uk-UA"/>
        </w:rPr>
        <w:t>ьної середньої освіти було вели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ким культурним </w:t>
      </w:r>
      <w:r>
        <w:rPr>
          <w:rFonts w:ascii="Times New Roman" w:hAnsi="Times New Roman" w:cs="Times New Roman"/>
          <w:sz w:val="24"/>
          <w:szCs w:val="24"/>
          <w:lang w:val="uk-UA"/>
        </w:rPr>
        <w:t>досягненням. Уже у 1976 р. біль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шість випускників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восьмих класів продовжила нав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чання в дев’ятих класах або в середніх спеціальних навчальних заклада</w:t>
      </w:r>
      <w:r>
        <w:rPr>
          <w:rFonts w:ascii="Times New Roman" w:hAnsi="Times New Roman" w:cs="Times New Roman"/>
          <w:sz w:val="24"/>
          <w:szCs w:val="24"/>
          <w:lang w:val="uk-UA"/>
        </w:rPr>
        <w:t>х. У сільській місцевості запро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вадження обов’язкової середньої освіти наражалося на особливі труднощі. У багатьох селах працювали тільки початкові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неповні серед ні школи, як пра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вило – малокомплектні. Щоб розв’язати проблему, при середніх школах у великих селах створювалися інтернати.</w:t>
      </w:r>
    </w:p>
    <w:p w:rsidR="00115F3F" w:rsidRDefault="00BF0AFD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AFD">
        <w:rPr>
          <w:rFonts w:ascii="Times New Roman" w:hAnsi="Times New Roman" w:cs="Times New Roman"/>
          <w:sz w:val="24"/>
          <w:szCs w:val="24"/>
          <w:lang w:val="uk-UA"/>
        </w:rPr>
        <w:t>У 1984 р. Вер</w:t>
      </w:r>
      <w:r>
        <w:rPr>
          <w:rFonts w:ascii="Times New Roman" w:hAnsi="Times New Roman" w:cs="Times New Roman"/>
          <w:sz w:val="24"/>
          <w:szCs w:val="24"/>
          <w:lang w:val="uk-UA"/>
        </w:rPr>
        <w:t>ховна Рада СРСР схвалила «Основ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>ні напрями реформи загальноосвітньої і пр</w:t>
      </w:r>
      <w:r>
        <w:rPr>
          <w:rFonts w:ascii="Times New Roman" w:hAnsi="Times New Roman" w:cs="Times New Roman"/>
          <w:sz w:val="24"/>
          <w:szCs w:val="24"/>
          <w:lang w:val="uk-UA"/>
        </w:rPr>
        <w:t>офесій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t xml:space="preserve">ної школи». Запроваджувалося навчання дітей з шести років (за бажанням батьків). Восьмирічки були реорганізовані в дев’ятирічки, а середні школи перетворювалися з десятирічок на </w:t>
      </w:r>
      <w:proofErr w:type="spellStart"/>
      <w:r w:rsidRPr="00BF0AFD">
        <w:rPr>
          <w:rFonts w:ascii="Times New Roman" w:hAnsi="Times New Roman" w:cs="Times New Roman"/>
          <w:sz w:val="24"/>
          <w:szCs w:val="24"/>
          <w:lang w:val="uk-UA"/>
        </w:rPr>
        <w:t>одинадцятирічки</w:t>
      </w:r>
      <w:proofErr w:type="spellEnd"/>
      <w:r w:rsidRPr="00BF0AFD">
        <w:rPr>
          <w:rFonts w:ascii="Times New Roman" w:hAnsi="Times New Roman" w:cs="Times New Roman"/>
          <w:sz w:val="24"/>
          <w:szCs w:val="24"/>
          <w:lang w:val="uk-UA"/>
        </w:rPr>
        <w:t>. Професійно-технічні училища різних типів були перетворені в ПТУ, які давали повну середню освіту.</w:t>
      </w:r>
      <w:r w:rsidRPr="00BF0AFD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РОЗВИТОК  НА</w:t>
      </w:r>
      <w:r w:rsidR="00764231" w:rsidRPr="00D50B98">
        <w:rPr>
          <w:rFonts w:ascii="Times New Roman" w:hAnsi="Times New Roman" w:cs="Times New Roman"/>
          <w:b/>
          <w:sz w:val="24"/>
          <w:szCs w:val="24"/>
          <w:lang w:val="uk-UA"/>
        </w:rPr>
        <w:t>УКОВИХ  ДОСЛІДЖЕНЬ.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 xml:space="preserve">  Наукові до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слідження розгорталися в інститутах АН УРСР, установах відомчого підпорядкування і певною  мі рою – у вищих навчальних закладах. В Україні наукових установ, підпорядкованих управлінським структурам ВПК, 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>було небагато. Період, який пуб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ліцисти назвали </w:t>
      </w:r>
      <w:r w:rsidRPr="00A30C74">
        <w:rPr>
          <w:rFonts w:ascii="Times New Roman" w:hAnsi="Times New Roman" w:cs="Times New Roman"/>
          <w:b/>
          <w:sz w:val="24"/>
          <w:szCs w:val="24"/>
          <w:lang w:val="uk-UA"/>
        </w:rPr>
        <w:t>«за</w:t>
      </w:r>
      <w:r w:rsidR="00764231" w:rsidRPr="00A30C74">
        <w:rPr>
          <w:rFonts w:ascii="Times New Roman" w:hAnsi="Times New Roman" w:cs="Times New Roman"/>
          <w:b/>
          <w:sz w:val="24"/>
          <w:szCs w:val="24"/>
          <w:lang w:val="uk-UA"/>
        </w:rPr>
        <w:t>стоєм»,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 xml:space="preserve"> для Академії наук ви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явив ся часом стрімкого розвитку. В установах АН УРСР у 1961 р. налічу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>валось 4 тис., а в 1985 р. – по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над 15 тис. науковців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>. Кількість працівників з нау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ковими ступенями за цей час зросла в 5,5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раза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За 1966–1985 рр. Академія поповнилася двома десятками наукових інститутів. Дев’ять з них були утворені поза Києвом. У 1971 р. було створено п’ять наукових центрів – Дніпропетровський, Донецький, Львівський, Харківський і Одеський. Багато років ішло негласне змагання між АН СРСР і АН УРСР щодо обсягу економічного ефекту від упровадження у виробництво ре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>зультатів наукових розробок. Не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зрівнянно потужн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>іша союзна академія нерідко про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гравала республіканській.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РОЗВИТОК  УКРАЇНСЬКОЇ  ЛІТЕРАТУРИ.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 Переважна більшість активних у роки «застою» письменників давно забута. Па м’ять залишилася тільки про тих, хто засобами художнього слова сприяв піднесенню національної самосвідомості.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У поколінні шістдесятників найбільш голосно звучала поетична муза. Великою п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>опулярністю ко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ристувалася творчість </w:t>
      </w:r>
      <w:r w:rsidRPr="001137B4">
        <w:rPr>
          <w:rFonts w:ascii="Times New Roman" w:hAnsi="Times New Roman" w:cs="Times New Roman"/>
          <w:b/>
          <w:sz w:val="24"/>
          <w:szCs w:val="24"/>
          <w:lang w:val="uk-UA"/>
        </w:rPr>
        <w:t>М. Він</w:t>
      </w:r>
      <w:r w:rsidR="00764231" w:rsidRPr="001137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грановського, </w:t>
      </w:r>
      <w:r w:rsidR="00764231" w:rsidRPr="001137B4">
        <w:rPr>
          <w:rFonts w:ascii="Times New Roman" w:hAnsi="Times New Roman" w:cs="Times New Roman"/>
          <w:sz w:val="24"/>
          <w:szCs w:val="24"/>
          <w:lang w:val="uk-UA"/>
        </w:rPr>
        <w:t>І. Дра</w:t>
      </w:r>
      <w:r w:rsidRPr="001137B4">
        <w:rPr>
          <w:rFonts w:ascii="Times New Roman" w:hAnsi="Times New Roman" w:cs="Times New Roman"/>
          <w:sz w:val="24"/>
          <w:szCs w:val="24"/>
          <w:lang w:val="uk-UA"/>
        </w:rPr>
        <w:t>ча, Л. Костенко, Б. Олійника, Д. Павличка.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Увійшли в поезію, щоб розпочати важку боротьбу з канонами 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lastRenderedPageBreak/>
        <w:t>«соціалістичного реал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>ізму», І. Калинець, Р. Лубків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ський, В. Стус та ін. На повний голос заявили про себе й молоді проз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 xml:space="preserve">аїки – </w:t>
      </w:r>
      <w:r w:rsidR="00764231" w:rsidRPr="001137B4">
        <w:rPr>
          <w:rFonts w:ascii="Times New Roman" w:hAnsi="Times New Roman" w:cs="Times New Roman"/>
          <w:b/>
          <w:sz w:val="24"/>
          <w:szCs w:val="24"/>
          <w:lang w:val="uk-UA"/>
        </w:rPr>
        <w:t>Є. Гуцало, В. Дрозд, Гри</w:t>
      </w:r>
      <w:r w:rsidRPr="001137B4">
        <w:rPr>
          <w:rFonts w:ascii="Times New Roman" w:hAnsi="Times New Roman" w:cs="Times New Roman"/>
          <w:b/>
          <w:sz w:val="24"/>
          <w:szCs w:val="24"/>
          <w:lang w:val="uk-UA"/>
        </w:rPr>
        <w:t>гір Тютюнни</w:t>
      </w:r>
      <w:r w:rsidR="00764231" w:rsidRPr="001137B4">
        <w:rPr>
          <w:rFonts w:ascii="Times New Roman" w:hAnsi="Times New Roman" w:cs="Times New Roman"/>
          <w:b/>
          <w:sz w:val="24"/>
          <w:szCs w:val="24"/>
          <w:lang w:val="uk-UA"/>
        </w:rPr>
        <w:t>к, В. Шевчук, Ю. Щербак, В. Яво</w:t>
      </w:r>
      <w:r w:rsidRPr="001137B4">
        <w:rPr>
          <w:rFonts w:ascii="Times New Roman" w:hAnsi="Times New Roman" w:cs="Times New Roman"/>
          <w:b/>
          <w:sz w:val="24"/>
          <w:szCs w:val="24"/>
          <w:lang w:val="uk-UA"/>
        </w:rPr>
        <w:t>рівський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та ін. Вони писали просто й переконливо, надаючи перевагу</w:t>
      </w:r>
      <w:r w:rsidR="00764231">
        <w:rPr>
          <w:rFonts w:ascii="Times New Roman" w:hAnsi="Times New Roman" w:cs="Times New Roman"/>
          <w:sz w:val="24"/>
          <w:szCs w:val="24"/>
          <w:lang w:val="uk-UA"/>
        </w:rPr>
        <w:t xml:space="preserve"> малим фор мам – новелі й опові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данню.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1968 р. голова Спілки письменників О. Гончар надрукував невеликий за обсягом, але надзвичайно вагомий за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змiстом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роман «Собор». Перший секретар Дніпропетровського обкому О.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Ватченко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впізнав себе в романі і на пленумі ЦК КПУ назвав його пасквільним. Одразу після пленуму ЦК почал</w:t>
      </w:r>
      <w:r w:rsidR="00DC136E">
        <w:rPr>
          <w:rFonts w:ascii="Times New Roman" w:hAnsi="Times New Roman" w:cs="Times New Roman"/>
          <w:sz w:val="24"/>
          <w:szCs w:val="24"/>
          <w:lang w:val="uk-UA"/>
        </w:rPr>
        <w:t>и переслідувати тих, хто публіч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но висловлював с</w:t>
      </w:r>
      <w:r w:rsidR="00DC136E">
        <w:rPr>
          <w:rFonts w:ascii="Times New Roman" w:hAnsi="Times New Roman" w:cs="Times New Roman"/>
          <w:sz w:val="24"/>
          <w:szCs w:val="24"/>
          <w:lang w:val="uk-UA"/>
        </w:rPr>
        <w:t>воє позитивне ставлення до рома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ну. Зухвала у свої</w:t>
      </w:r>
      <w:r w:rsidR="00DC136E">
        <w:rPr>
          <w:rFonts w:ascii="Times New Roman" w:hAnsi="Times New Roman" w:cs="Times New Roman"/>
          <w:sz w:val="24"/>
          <w:szCs w:val="24"/>
          <w:lang w:val="uk-UA"/>
        </w:rPr>
        <w:t>й безпардонності кампанія викли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кала загальне обурення. 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У 1971 р. компартійний апарат грубо усунув О. Гончара від керівництва Спілкою письменників. Наприкінці 70-х років в Україні закінчилася кар’єра В.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Маланчука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. У січні 1979 р. Спілку письменників очолив </w:t>
      </w:r>
      <w:r w:rsidRPr="001137B4">
        <w:rPr>
          <w:rFonts w:ascii="Times New Roman" w:hAnsi="Times New Roman" w:cs="Times New Roman"/>
          <w:b/>
          <w:sz w:val="24"/>
          <w:szCs w:val="24"/>
          <w:lang w:val="uk-UA"/>
        </w:rPr>
        <w:t>Павло Загре</w:t>
      </w:r>
      <w:r w:rsidR="00356DFD" w:rsidRPr="001137B4">
        <w:rPr>
          <w:rFonts w:ascii="Times New Roman" w:hAnsi="Times New Roman" w:cs="Times New Roman"/>
          <w:b/>
          <w:sz w:val="24"/>
          <w:szCs w:val="24"/>
          <w:lang w:val="uk-UA"/>
        </w:rPr>
        <w:t>бельний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. Спеціальною постано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вою президії Спілки письменників було дозволено на друкувати «Марусю Чурай» Л. Костенко. У 1981 р. 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по бачила світ з передмовою О. Гончара книга віршів Василя Симоненка «Лебеді материнства», видання якої розтягнулося на десять років.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Нерівну, але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 безкомпромісну боротьбу з режи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мом провадив 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Василь Стус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. Поет по мер у вересні 1985 р. в карцері 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пермського табору суворого режи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му під час голодування.</w:t>
      </w:r>
    </w:p>
    <w:p w:rsidR="00BC189F" w:rsidRDefault="00BC189F" w:rsidP="00F924D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B98">
        <w:rPr>
          <w:rFonts w:ascii="Times New Roman" w:hAnsi="Times New Roman" w:cs="Times New Roman"/>
          <w:b/>
          <w:sz w:val="24"/>
          <w:szCs w:val="24"/>
          <w:lang w:val="uk-UA"/>
        </w:rPr>
        <w:t>ПРОБЛЕМИ УКРАЇНСЬКОГО МИСТЕЦТВА.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масовим видом мистецтва за лишалося кіно. Понад 30 тис. кінотеатрі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в і пересувних кіноустановок що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річно обслуговували близько 800 млн глядачів. Найкраща з українських кінокарт</w:t>
      </w:r>
      <w:r w:rsidR="00D50B98">
        <w:rPr>
          <w:rFonts w:ascii="Times New Roman" w:hAnsi="Times New Roman" w:cs="Times New Roman"/>
          <w:sz w:val="24"/>
          <w:szCs w:val="24"/>
          <w:lang w:val="uk-UA"/>
        </w:rPr>
        <w:t>ин доби «за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стою» – це фільм 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«Ті</w:t>
      </w:r>
      <w:r w:rsidR="00356DFD" w:rsidRPr="00192582">
        <w:rPr>
          <w:rFonts w:ascii="Times New Roman" w:hAnsi="Times New Roman" w:cs="Times New Roman"/>
          <w:b/>
          <w:sz w:val="24"/>
          <w:szCs w:val="24"/>
          <w:lang w:val="uk-UA"/>
        </w:rPr>
        <w:t>ні за бу тих предків»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, поставле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ний за повістю М. Коцюбинського. Його створив колектив під керівництвом 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С. Параджанова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у складі співавтора сценарію І.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Чендея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>, оператора Ю. Іллєнка, молодого актора І. Миколайчука та ін. Після політичного скандалу в кінотеатрі «Україна» картину зняли з прокату на два десятки років.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Важка доля чека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ла талановиті твори в жанрі </w:t>
      </w:r>
      <w:r w:rsidR="00356DFD" w:rsidRPr="00192582">
        <w:rPr>
          <w:rFonts w:ascii="Times New Roman" w:hAnsi="Times New Roman" w:cs="Times New Roman"/>
          <w:b/>
          <w:sz w:val="24"/>
          <w:szCs w:val="24"/>
          <w:lang w:val="uk-UA"/>
        </w:rPr>
        <w:t>пое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тичного кіно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, де 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виконавцем головних ролей і ре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жисером виступив 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І. Миколайчук – «Білий птах з чорною ознакою»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і «Вавилон – ХХ». Перший з них був показаний спочатку делегатам XXIV з’їзду КПУ. Делегати 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зустріли його вороже. Тільки го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ловний приз Мо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сковського міжнародного кінофес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тивалю 1971 р. забезпечив йому місце в прокаті.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Найбільш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 відомими за межами України про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фесійними колективами були Заслужений д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ержав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ний хор ім. 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Г. Верь</w:t>
      </w:r>
      <w:r w:rsidR="00356DFD" w:rsidRPr="00192582">
        <w:rPr>
          <w:rFonts w:ascii="Times New Roman" w:hAnsi="Times New Roman" w:cs="Times New Roman"/>
          <w:b/>
          <w:sz w:val="24"/>
          <w:szCs w:val="24"/>
          <w:lang w:val="uk-UA"/>
        </w:rPr>
        <w:t>овки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, Заслужена академічна хо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рова капела 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«Думка»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, Заслужений ансамбль танцю ім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. П. Вірського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. Етнографічний хоровий ансамбль </w:t>
      </w:r>
      <w:r w:rsidR="0019258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92582">
        <w:rPr>
          <w:rFonts w:ascii="Times New Roman" w:hAnsi="Times New Roman" w:cs="Times New Roman"/>
          <w:b/>
          <w:sz w:val="24"/>
          <w:szCs w:val="24"/>
          <w:lang w:val="uk-UA"/>
        </w:rPr>
        <w:t>Гомін»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під керівництвом Л.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Ященка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захопився відродженням колядок і купальських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пiсень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>, які свідчили про ори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гінальність і неповторність ук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раїнського фольклору. </w:t>
      </w:r>
    </w:p>
    <w:p w:rsidR="00115F3F" w:rsidRP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Скарбницю українського музичного мистецтва збагатили опери В.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56DFD">
        <w:rPr>
          <w:rFonts w:ascii="Times New Roman" w:hAnsi="Times New Roman" w:cs="Times New Roman"/>
          <w:sz w:val="24"/>
          <w:szCs w:val="24"/>
          <w:lang w:val="uk-UA"/>
        </w:rPr>
        <w:t>Губаренка</w:t>
      </w:r>
      <w:proofErr w:type="spellEnd"/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, Л. </w:t>
      </w:r>
      <w:proofErr w:type="spellStart"/>
      <w:r w:rsidR="00356DFD">
        <w:rPr>
          <w:rFonts w:ascii="Times New Roman" w:hAnsi="Times New Roman" w:cs="Times New Roman"/>
          <w:sz w:val="24"/>
          <w:szCs w:val="24"/>
          <w:lang w:val="uk-UA"/>
        </w:rPr>
        <w:t>Колодуба</w:t>
      </w:r>
      <w:proofErr w:type="spellEnd"/>
      <w:r w:rsidR="00356DFD">
        <w:rPr>
          <w:rFonts w:ascii="Times New Roman" w:hAnsi="Times New Roman" w:cs="Times New Roman"/>
          <w:sz w:val="24"/>
          <w:szCs w:val="24"/>
          <w:lang w:val="uk-UA"/>
        </w:rPr>
        <w:t>, Г. Май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бороди, симфонії та кан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тати А. Філіпенка, А. </w:t>
      </w:r>
      <w:proofErr w:type="spellStart"/>
      <w:r w:rsidR="00356DFD">
        <w:rPr>
          <w:rFonts w:ascii="Times New Roman" w:hAnsi="Times New Roman" w:cs="Times New Roman"/>
          <w:sz w:val="24"/>
          <w:szCs w:val="24"/>
          <w:lang w:val="uk-UA"/>
        </w:rPr>
        <w:t>Што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гаренка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. У жанрі пісенної і хорової 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музики </w:t>
      </w:r>
      <w:proofErr w:type="spellStart"/>
      <w:r w:rsidR="00356DFD">
        <w:rPr>
          <w:rFonts w:ascii="Times New Roman" w:hAnsi="Times New Roman" w:cs="Times New Roman"/>
          <w:sz w:val="24"/>
          <w:szCs w:val="24"/>
          <w:lang w:val="uk-UA"/>
        </w:rPr>
        <w:t>плідно</w:t>
      </w:r>
      <w:proofErr w:type="spellEnd"/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працювали О. Білаш, К.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Домінчен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, П. Майборода, С.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Сабадаш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, А. Філіпенко, І.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Шамо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та ін.</w:t>
      </w:r>
    </w:p>
    <w:p w:rsidR="00115F3F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Чисельність театрів за два десятиліття зросла і в середині 80-х років 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дійшла до дев’яти десятків. Пе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ред постановкою кожну п’єсу проглядала комісія чиновників,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надiл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ених</w:t>
      </w:r>
      <w:proofErr w:type="spellEnd"/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 правом схвалювати або забо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роняти.</w:t>
      </w:r>
    </w:p>
    <w:p w:rsidR="00356DFD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Найяскравішим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и серед театральних зірок Украї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ни були такі майстр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и, як В. Добровольський, О. </w:t>
      </w:r>
      <w:proofErr w:type="spellStart"/>
      <w:r w:rsidR="00356DFD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сенко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, А. Роговцева, Н. Ужвій. На оперній сцені привертали увагу 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Д. Гнатюк, М. Кондратюк, Є. Мі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рошниченко,  А.  Мокрен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ко,  Д.  Петриненко,  А.  Соло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в’яненко, М. Стеф’юк, Г. </w:t>
      </w:r>
      <w:proofErr w:type="spellStart"/>
      <w:r w:rsidRPr="00115F3F">
        <w:rPr>
          <w:rFonts w:ascii="Times New Roman" w:hAnsi="Times New Roman" w:cs="Times New Roman"/>
          <w:sz w:val="24"/>
          <w:szCs w:val="24"/>
          <w:lang w:val="uk-UA"/>
        </w:rPr>
        <w:t>Ціпола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0635" w:rsidRPr="00B7051A" w:rsidRDefault="00115F3F" w:rsidP="00F924D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5F3F">
        <w:rPr>
          <w:rFonts w:ascii="Times New Roman" w:hAnsi="Times New Roman" w:cs="Times New Roman"/>
          <w:sz w:val="24"/>
          <w:szCs w:val="24"/>
          <w:lang w:val="uk-UA"/>
        </w:rPr>
        <w:t>З доробку худ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 xml:space="preserve">ожників періоду «застою» </w:t>
      </w:r>
      <w:proofErr w:type="spellStart"/>
      <w:r w:rsidR="00356DFD">
        <w:rPr>
          <w:rFonts w:ascii="Times New Roman" w:hAnsi="Times New Roman" w:cs="Times New Roman"/>
          <w:sz w:val="24"/>
          <w:szCs w:val="24"/>
          <w:lang w:val="uk-UA"/>
        </w:rPr>
        <w:t>зберег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лося</w:t>
      </w:r>
      <w:proofErr w:type="spellEnd"/>
      <w:r w:rsidRPr="00115F3F">
        <w:rPr>
          <w:rFonts w:ascii="Times New Roman" w:hAnsi="Times New Roman" w:cs="Times New Roman"/>
          <w:sz w:val="24"/>
          <w:szCs w:val="24"/>
          <w:lang w:val="uk-UA"/>
        </w:rPr>
        <w:t xml:space="preserve"> мало. Як прави</w:t>
      </w:r>
      <w:r w:rsidR="00356DFD">
        <w:rPr>
          <w:rFonts w:ascii="Times New Roman" w:hAnsi="Times New Roman" w:cs="Times New Roman"/>
          <w:sz w:val="24"/>
          <w:szCs w:val="24"/>
          <w:lang w:val="uk-UA"/>
        </w:rPr>
        <w:t>ло, портрети передовиків, пано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t>рами новобудов, «ленініана» пішли в небуття разом з державною партією.</w:t>
      </w:r>
      <w:r w:rsidRPr="00115F3F">
        <w:rPr>
          <w:rFonts w:ascii="Times New Roman" w:hAnsi="Times New Roman" w:cs="Times New Roman"/>
          <w:sz w:val="24"/>
          <w:szCs w:val="24"/>
          <w:lang w:val="uk-UA"/>
        </w:rPr>
        <w:cr/>
      </w:r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0A92" w:rsidRPr="00BD0A92">
        <w:rPr>
          <w:rFonts w:ascii="Times New Roman" w:hAnsi="Times New Roman" w:cs="Times New Roman"/>
          <w:sz w:val="24"/>
          <w:szCs w:val="24"/>
          <w:lang w:val="uk-UA"/>
        </w:rPr>
        <w:cr/>
      </w:r>
      <w:r w:rsidR="00FB0635" w:rsidRPr="00FB06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B0635" w:rsidRPr="00B7051A">
        <w:rPr>
          <w:rFonts w:ascii="Times New Roman" w:hAnsi="Times New Roman" w:cs="Times New Roman"/>
          <w:i/>
          <w:sz w:val="24"/>
          <w:szCs w:val="24"/>
          <w:lang w:val="uk-UA"/>
        </w:rPr>
        <w:t>Джерело: Власов В. С. Історія України : комплексне видання / В. С. Власов, С. В. Кульчицький. - К. : Літера ЛТД, 2016</w:t>
      </w:r>
    </w:p>
    <w:p w:rsidR="00296B67" w:rsidRPr="005672D9" w:rsidRDefault="00296B67" w:rsidP="00D50B9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96B67" w:rsidRPr="005672D9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DC"/>
    <w:rsid w:val="00005BB8"/>
    <w:rsid w:val="000B6939"/>
    <w:rsid w:val="001137B4"/>
    <w:rsid w:val="00115F3F"/>
    <w:rsid w:val="00192582"/>
    <w:rsid w:val="00296B67"/>
    <w:rsid w:val="00356DFD"/>
    <w:rsid w:val="003D52A1"/>
    <w:rsid w:val="005672D9"/>
    <w:rsid w:val="005E76DE"/>
    <w:rsid w:val="00654152"/>
    <w:rsid w:val="0067360B"/>
    <w:rsid w:val="00674723"/>
    <w:rsid w:val="00675566"/>
    <w:rsid w:val="00764231"/>
    <w:rsid w:val="00813AB0"/>
    <w:rsid w:val="009355F5"/>
    <w:rsid w:val="00A30C74"/>
    <w:rsid w:val="00AF36A6"/>
    <w:rsid w:val="00B013DC"/>
    <w:rsid w:val="00BC189F"/>
    <w:rsid w:val="00BD0A92"/>
    <w:rsid w:val="00BF0AFD"/>
    <w:rsid w:val="00C47477"/>
    <w:rsid w:val="00CF72C2"/>
    <w:rsid w:val="00D50B98"/>
    <w:rsid w:val="00D5713E"/>
    <w:rsid w:val="00DC136E"/>
    <w:rsid w:val="00EA4CD3"/>
    <w:rsid w:val="00EA7792"/>
    <w:rsid w:val="00F43375"/>
    <w:rsid w:val="00F46EF7"/>
    <w:rsid w:val="00F924D7"/>
    <w:rsid w:val="00F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2AD5"/>
  <w15:chartTrackingRefBased/>
  <w15:docId w15:val="{F9377964-774F-4A26-8319-8AA17C22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2017-10-14T10:31:00Z</dcterms:created>
  <dcterms:modified xsi:type="dcterms:W3CDTF">2017-10-14T17:29:00Z</dcterms:modified>
</cp:coreProperties>
</file>