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1FEB7">
    <v:background id="_x0000_s1025" o:bwmode="white" fillcolor="#e1feb7">
      <v:fill r:id="rId5" o:title="6ab99d8797bb" type="tile"/>
    </v:background>
  </w:background>
  <w:body>
    <w:p w:rsidR="001D6315" w:rsidRPr="009C45E0" w:rsidRDefault="009C45E0" w:rsidP="001D6315">
      <w:pPr>
        <w:rPr>
          <w:rFonts w:ascii="Courier New" w:hAnsi="Courier New" w:cs="Courier New"/>
          <w:b/>
          <w:i/>
          <w:lang w:val="uk-UA"/>
        </w:rPr>
      </w:pPr>
      <w:r w:rsidRPr="009C45E0">
        <w:rPr>
          <w:b/>
          <w:i/>
          <w:noProof/>
          <w:color w:val="403152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8005C6" wp14:editId="3D6A44A3">
                <wp:simplePos x="0" y="0"/>
                <wp:positionH relativeFrom="column">
                  <wp:posOffset>-2540</wp:posOffset>
                </wp:positionH>
                <wp:positionV relativeFrom="paragraph">
                  <wp:posOffset>-365760</wp:posOffset>
                </wp:positionV>
                <wp:extent cx="1828800" cy="1746250"/>
                <wp:effectExtent l="0" t="0" r="0" b="6350"/>
                <wp:wrapSquare wrapText="bothSides"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74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C45E0" w:rsidRPr="0022206D" w:rsidRDefault="00E35A51" w:rsidP="0022206D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i/>
                                <w:caps/>
                                <w:color w:val="4F81BD" w:themeColor="accent1"/>
                                <w:sz w:val="44"/>
                                <w:szCs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i/>
                                <w:caps/>
                                <w:sz w:val="44"/>
                                <w:szCs w:val="44"/>
                                <w:lang w:val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И</w:t>
                            </w:r>
                            <w:r w:rsidR="009C45E0" w:rsidRPr="009C45E0">
                              <w:rPr>
                                <w:rFonts w:ascii="Monotype Corsiva" w:hAnsi="Monotype Corsiva"/>
                                <w:b/>
                                <w:i/>
                                <w:caps/>
                                <w:sz w:val="44"/>
                                <w:szCs w:val="44"/>
                                <w:lang w:val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стор</w:t>
                            </w:r>
                            <w:r w:rsidR="009C45E0">
                              <w:rPr>
                                <w:rFonts w:ascii="Monotype Corsiva" w:hAnsi="Monotype Corsiva"/>
                                <w:b/>
                                <w:i/>
                                <w:caps/>
                                <w:sz w:val="44"/>
                                <w:szCs w:val="44"/>
                                <w:lang w:val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и</w:t>
                            </w:r>
                            <w:r w:rsidR="009C45E0" w:rsidRPr="009C45E0">
                              <w:rPr>
                                <w:rFonts w:ascii="Monotype Corsiva" w:hAnsi="Monotype Corsiva"/>
                                <w:b/>
                                <w:i/>
                                <w:caps/>
                                <w:sz w:val="44"/>
                                <w:szCs w:val="44"/>
                                <w:lang w:val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я     </w:t>
                            </w:r>
                            <w:r w:rsidR="009C45E0">
                              <w:rPr>
                                <w:rFonts w:ascii="Monotype Corsiva" w:hAnsi="Monotype Corsiva"/>
                                <w:b/>
                                <w:i/>
                                <w:caps/>
                                <w:sz w:val="44"/>
                                <w:szCs w:val="44"/>
                                <w:lang w:val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Запорожского казачества</w:t>
                            </w:r>
                            <w:r w:rsidR="0022206D">
                              <w:rPr>
                                <w:rFonts w:ascii="Monotype Corsiva" w:hAnsi="Monotype Corsiva"/>
                                <w:b/>
                                <w:i/>
                                <w:caps/>
                                <w:sz w:val="44"/>
                                <w:szCs w:val="44"/>
                                <w:lang w:val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в период </w:t>
                            </w:r>
                            <w:r w:rsidR="0022206D">
                              <w:rPr>
                                <w:rFonts w:ascii="Monotype Corsiva" w:hAnsi="Monotype Corsiva"/>
                                <w:b/>
                                <w:i/>
                                <w:caps/>
                                <w:color w:val="4F81BD" w:themeColor="accent1"/>
                                <w:sz w:val="44"/>
                                <w:szCs w:val="44"/>
                                <w:lang w:val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Х</w:t>
                            </w:r>
                            <w:r w:rsidR="0022206D">
                              <w:rPr>
                                <w:rFonts w:ascii="Monotype Corsiva" w:hAnsi="Monotype Corsiva"/>
                                <w:b/>
                                <w:i/>
                                <w:caps/>
                                <w:color w:val="4F81BD" w:themeColor="accent1"/>
                                <w:sz w:val="44"/>
                                <w:szCs w:val="44"/>
                                <w:lang w:val="en-US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V</w:t>
                            </w:r>
                            <w:r w:rsidR="0022206D" w:rsidRPr="0022206D">
                              <w:rPr>
                                <w:rFonts w:ascii="Monotype Corsiva" w:hAnsi="Monotype Corsiva"/>
                                <w:b/>
                                <w:i/>
                                <w:caps/>
                                <w:color w:val="4F81BD" w:themeColor="accent1"/>
                                <w:sz w:val="44"/>
                                <w:szCs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</w:t>
                            </w:r>
                            <w:r w:rsidR="0022206D">
                              <w:rPr>
                                <w:rFonts w:ascii="Monotype Corsiva" w:hAnsi="Monotype Corsiva"/>
                                <w:b/>
                                <w:i/>
                                <w:caps/>
                                <w:color w:val="4F81BD" w:themeColor="accent1"/>
                                <w:sz w:val="44"/>
                                <w:szCs w:val="44"/>
                                <w:lang w:val="en-US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xVIII</w:t>
                            </w:r>
                            <w:r w:rsidR="0022206D" w:rsidRPr="0022206D">
                              <w:rPr>
                                <w:rFonts w:ascii="Monotype Corsiva" w:hAnsi="Monotype Corsiva"/>
                                <w:b/>
                                <w:i/>
                                <w:caps/>
                                <w:color w:val="4F81BD" w:themeColor="accent1"/>
                                <w:sz w:val="44"/>
                                <w:szCs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22206D">
                              <w:rPr>
                                <w:rFonts w:ascii="Monotype Corsiva" w:hAnsi="Monotype Corsiva"/>
                                <w:b/>
                                <w:i/>
                                <w:caps/>
                                <w:color w:val="4F81BD" w:themeColor="accent1"/>
                                <w:sz w:val="44"/>
                                <w:szCs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веках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3600000"/>
                          </a:lightRig>
                        </a:scene3d>
                        <a:sp3d prstMaterial="softEdge">
                          <a:bevelT w="29210" h="16510"/>
                          <a:contourClr>
                            <a:schemeClr val="accent4">
                              <a:alpha val="9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-.2pt;margin-top:-28.8pt;width:2in;height:137.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vVr1gIAALAFAAAOAAAAZHJzL2Uyb0RvYy54bWysVEtu2zAQ3RfoHQjuG9nyJ44QOXCTuiiQ&#10;JkGTImuaoiQCFIcgaVvpZXqKrgr0DD5Sh5TsuGm7KeqFPJwZPs68eeT5RdsoshHWSdA5HZ4MKBGa&#10;QyF1ldPPD8s3M0qcZ7pgCrTI6ZNw9GL++tX51mQihRpUISxBEO2yrclp7b3JksTxWjTMnYARGoMl&#10;2IZ5XNoqKSzbInqjknQwmCZbsIWxwIVz6L3qgnQe8ctScH9blk54onKKtfn4tfG7Ct9kfs6yyjJT&#10;S96Xwf6hioZJjYceoK6YZ2Rt5W9QjeQWHJT+hEOTQFlKLmIP2M1w8KKb+5oZEXtBcpw50OT+Hyy/&#10;2dxZIoucjijRrMER7b7ufuy+776RUWBna1yGSfcG03z7Flqc8t7v0BmabkvbhH9sh2AceX46cCta&#10;T3jYNEtnswGGOMaGp+NpOonsJ8/bjXX+vYCGBCOnFocXOWWba+exFEzdp4TTNCylUnGASv/iwMTO&#10;I6IC+t2hk67iYPl21fbtraB4wu4sdOpwhi8lVnDNnL9jFuWAVaPE/S1+SgXbnEJvUVKD/fInf8jH&#10;KWGUki3KK6ca9U+J+qBxemfD8TioMS7Gk9MUF/Y4sjqO6HVzCajfIV4lw6MZ8r3am6WF5hHvwSKc&#10;iSGmOZ6cU783L30nebxHXCwWMQn1Z5i/1veGB+hAYGD3oX1k1vQj8Di9G9jLkGUvJtHldtQv1h5K&#10;GcbEMseFFqMimBwlZVkPB9bX0F+2pQXdjRd5J4p1leMjEYuzYhP+u6F3GAFNyar2n2RFrMTnpcJZ&#10;UFLI2GkI/xVpNB2EX4+3R4mKOqrVmVERK/3IvLCSIeXhpr4rqnAJWbYSG6EeCM4/PUuHyHONxE0n&#10;aMWuOTYEa3up4p2IL5jABdkEIMaREz/u9KxMzTr32eS5rMOOWNcxGuo51Ib+oNxOrv0Cn4WY3rMa&#10;3p3jdcx6fmjnPwEAAP//AwBQSwMEFAAGAAgAAAAhAJPJr87hAAAACQEAAA8AAABkcnMvZG93bnJl&#10;di54bWxMj0FPwzAMhe9I/IfISFzQlraMbSpNJwSCC9MQ2w4c08a0hcapmqwr/Pp5Jzj5We/p+XO2&#10;Gm0rBux940hBPI1AIJXONFQp2O+eJ0sQPmgyunWECn7Qwyq/vMh0atyR3nHYhkpwCflUK6hD6FIp&#10;fVmj1X7qOiT2Pl1vdeC1r6Tp9ZHLbSuTKJpLqxviC7Xu8LHG8nt7sAp+3/q1S5L1S1x83DZDeLr5&#10;2rxulLq+Gh/uQQQcw18YzviMDjkzFe5AxotWwWTGQR53izkI9pPlWRQs4sUMZJ7J/x/kJwAAAP//&#10;AwBQSwECLQAUAAYACAAAACEAtoM4kv4AAADhAQAAEwAAAAAAAAAAAAAAAAAAAAAAW0NvbnRlbnRf&#10;VHlwZXNdLnhtbFBLAQItABQABgAIAAAAIQA4/SH/1gAAAJQBAAALAAAAAAAAAAAAAAAAAC8BAABf&#10;cmVscy8ucmVsc1BLAQItABQABgAIAAAAIQDgyvVr1gIAALAFAAAOAAAAAAAAAAAAAAAAAC4CAABk&#10;cnMvZTJvRG9jLnhtbFBLAQItABQABgAIAAAAIQCTya/O4QAAAAkBAAAPAAAAAAAAAAAAAAAAADAF&#10;AABkcnMvZG93bnJldi54bWxQSwUGAAAAAAQABADzAAAAPgYAAAAA&#10;" filled="f" stroked="f">
                <v:textbox>
                  <w:txbxContent>
                    <w:p w:rsidR="009C45E0" w:rsidRPr="0022206D" w:rsidRDefault="00E35A51" w:rsidP="0022206D">
                      <w:pPr>
                        <w:jc w:val="center"/>
                        <w:rPr>
                          <w:rFonts w:ascii="Monotype Corsiva" w:hAnsi="Monotype Corsiva"/>
                          <w:b/>
                          <w:i/>
                          <w:caps/>
                          <w:color w:val="4F81BD" w:themeColor="accent1"/>
                          <w:sz w:val="44"/>
                          <w:szCs w:val="4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i/>
                          <w:caps/>
                          <w:sz w:val="44"/>
                          <w:szCs w:val="44"/>
                          <w:lang w:val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И</w:t>
                      </w:r>
                      <w:r w:rsidR="009C45E0" w:rsidRPr="009C45E0">
                        <w:rPr>
                          <w:rFonts w:ascii="Monotype Corsiva" w:hAnsi="Monotype Corsiva"/>
                          <w:b/>
                          <w:i/>
                          <w:caps/>
                          <w:sz w:val="44"/>
                          <w:szCs w:val="44"/>
                          <w:lang w:val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стор</w:t>
                      </w:r>
                      <w:r w:rsidR="009C45E0">
                        <w:rPr>
                          <w:rFonts w:ascii="Monotype Corsiva" w:hAnsi="Monotype Corsiva"/>
                          <w:b/>
                          <w:i/>
                          <w:caps/>
                          <w:sz w:val="44"/>
                          <w:szCs w:val="44"/>
                          <w:lang w:val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и</w:t>
                      </w:r>
                      <w:r w:rsidR="009C45E0" w:rsidRPr="009C45E0">
                        <w:rPr>
                          <w:rFonts w:ascii="Monotype Corsiva" w:hAnsi="Monotype Corsiva"/>
                          <w:b/>
                          <w:i/>
                          <w:caps/>
                          <w:sz w:val="44"/>
                          <w:szCs w:val="44"/>
                          <w:lang w:val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я     </w:t>
                      </w:r>
                      <w:r w:rsidR="009C45E0">
                        <w:rPr>
                          <w:rFonts w:ascii="Monotype Corsiva" w:hAnsi="Monotype Corsiva"/>
                          <w:b/>
                          <w:i/>
                          <w:caps/>
                          <w:sz w:val="44"/>
                          <w:szCs w:val="44"/>
                          <w:lang w:val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Запорожского казачества</w:t>
                      </w:r>
                      <w:r w:rsidR="0022206D">
                        <w:rPr>
                          <w:rFonts w:ascii="Monotype Corsiva" w:hAnsi="Monotype Corsiva"/>
                          <w:b/>
                          <w:i/>
                          <w:caps/>
                          <w:sz w:val="44"/>
                          <w:szCs w:val="44"/>
                          <w:lang w:val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в период </w:t>
                      </w:r>
                      <w:r w:rsidR="0022206D">
                        <w:rPr>
                          <w:rFonts w:ascii="Monotype Corsiva" w:hAnsi="Monotype Corsiva"/>
                          <w:b/>
                          <w:i/>
                          <w:caps/>
                          <w:color w:val="4F81BD" w:themeColor="accent1"/>
                          <w:sz w:val="44"/>
                          <w:szCs w:val="44"/>
                          <w:lang w:val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Х</w:t>
                      </w:r>
                      <w:r w:rsidR="0022206D">
                        <w:rPr>
                          <w:rFonts w:ascii="Monotype Corsiva" w:hAnsi="Monotype Corsiva"/>
                          <w:b/>
                          <w:i/>
                          <w:caps/>
                          <w:color w:val="4F81BD" w:themeColor="accent1"/>
                          <w:sz w:val="44"/>
                          <w:szCs w:val="44"/>
                          <w:lang w:val="en-US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V</w:t>
                      </w:r>
                      <w:r w:rsidR="0022206D" w:rsidRPr="0022206D">
                        <w:rPr>
                          <w:rFonts w:ascii="Monotype Corsiva" w:hAnsi="Monotype Corsiva"/>
                          <w:b/>
                          <w:i/>
                          <w:caps/>
                          <w:color w:val="4F81BD" w:themeColor="accent1"/>
                          <w:sz w:val="44"/>
                          <w:szCs w:val="4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-</w:t>
                      </w:r>
                      <w:r w:rsidR="0022206D">
                        <w:rPr>
                          <w:rFonts w:ascii="Monotype Corsiva" w:hAnsi="Monotype Corsiva"/>
                          <w:b/>
                          <w:i/>
                          <w:caps/>
                          <w:color w:val="4F81BD" w:themeColor="accent1"/>
                          <w:sz w:val="44"/>
                          <w:szCs w:val="44"/>
                          <w:lang w:val="en-US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xVIII</w:t>
                      </w:r>
                      <w:r w:rsidR="0022206D" w:rsidRPr="0022206D">
                        <w:rPr>
                          <w:rFonts w:ascii="Monotype Corsiva" w:hAnsi="Monotype Corsiva"/>
                          <w:b/>
                          <w:i/>
                          <w:caps/>
                          <w:color w:val="4F81BD" w:themeColor="accent1"/>
                          <w:sz w:val="44"/>
                          <w:szCs w:val="4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22206D">
                        <w:rPr>
                          <w:rFonts w:ascii="Monotype Corsiva" w:hAnsi="Monotype Corsiva"/>
                          <w:b/>
                          <w:i/>
                          <w:caps/>
                          <w:color w:val="4F81BD" w:themeColor="accent1"/>
                          <w:sz w:val="44"/>
                          <w:szCs w:val="4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веках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D6315" w:rsidRDefault="0078226E" w:rsidP="0078226E">
      <w:pPr>
        <w:rPr>
          <w:rFonts w:ascii="Monotype Corsiva" w:hAnsi="Monotype Corsiva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4148915" cy="2914650"/>
            <wp:effectExtent l="0" t="0" r="4445" b="0"/>
            <wp:docPr id="21" name="Рисунок 21" descr="C:\Users\user\AppData\Local\Microsoft\Windows\Temporary Internet Files\Content.IE5\VYQFBU36\kosaken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Temporary Internet Files\Content.IE5\VYQFBU36\kosaken1[1]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891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5E0" w:rsidRPr="00615727" w:rsidRDefault="00615727" w:rsidP="00615727">
      <w:pPr>
        <w:pageBreakBefore/>
        <w:rPr>
          <w:rFonts w:ascii="Courier New" w:hAnsi="Courier New" w:cs="Courier New"/>
          <w:b/>
          <w:i/>
          <w:color w:val="1F497D" w:themeColor="text2"/>
          <w:lang w:val="uk-UA"/>
          <w14:textFill>
            <w14:gradFill>
              <w14:gsLst>
                <w14:gs w14:pos="0">
                  <w14:schemeClr w14:val="tx2">
                    <w14:lumMod w14:val="60000"/>
                    <w14:lumOff w14:val="40000"/>
                    <w14:shade w14:val="30000"/>
                    <w14:satMod w14:val="115000"/>
                  </w14:schemeClr>
                </w14:gs>
                <w14:gs w14:pos="50000">
                  <w14:schemeClr w14:val="tx2">
                    <w14:lumMod w14:val="60000"/>
                    <w14:lumOff w14:val="40000"/>
                    <w14:shade w14:val="67500"/>
                    <w14:satMod w14:val="115000"/>
                  </w14:schemeClr>
                </w14:gs>
                <w14:gs w14:pos="100000">
                  <w14:schemeClr w14:val="tx2">
                    <w14:lumMod w14:val="60000"/>
                    <w14:lumOff w14:val="40000"/>
                    <w14:shade w14:val="100000"/>
                    <w14:satMod w14:val="115000"/>
                  </w14:schemeClr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</w:pPr>
      <w:r w:rsidRPr="00615727">
        <w:rPr>
          <w:rFonts w:ascii="Courier New" w:hAnsi="Courier New" w:cs="Courier New"/>
          <w:b/>
          <w:i/>
          <w:color w:val="1F497D" w:themeColor="text2"/>
          <w:lang w:val="uk-UA"/>
          <w14:textFill>
            <w14:gradFill>
              <w14:gsLst>
                <w14:gs w14:pos="0">
                  <w14:schemeClr w14:val="tx2">
                    <w14:lumMod w14:val="60000"/>
                    <w14:lumOff w14:val="40000"/>
                    <w14:shade w14:val="30000"/>
                    <w14:satMod w14:val="115000"/>
                  </w14:schemeClr>
                </w14:gs>
                <w14:gs w14:pos="50000">
                  <w14:schemeClr w14:val="tx2">
                    <w14:lumMod w14:val="60000"/>
                    <w14:lumOff w14:val="40000"/>
                    <w14:shade w14:val="67500"/>
                    <w14:satMod w14:val="115000"/>
                  </w14:schemeClr>
                </w14:gs>
                <w14:gs w14:pos="100000">
                  <w14:schemeClr w14:val="tx2">
                    <w14:lumMod w14:val="60000"/>
                    <w14:lumOff w14:val="40000"/>
                    <w14:shade w14:val="100000"/>
                    <w14:satMod w14:val="115000"/>
                  </w14:schemeClr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  <w:lastRenderedPageBreak/>
        <w:t>Автор книги:</w:t>
      </w:r>
    </w:p>
    <w:p w:rsidR="009C45E0" w:rsidRPr="0022206D" w:rsidRDefault="009C45E0" w:rsidP="00615727">
      <w:pPr>
        <w:rPr>
          <w:rFonts w:ascii="Courier New" w:hAnsi="Courier New" w:cs="Courier New"/>
          <w:b/>
          <w:i/>
          <w:color w:val="403152" w:themeColor="accent4" w:themeShade="80"/>
          <w:lang w:val="uk-UA"/>
        </w:rPr>
      </w:pPr>
      <w:proofErr w:type="spellStart"/>
      <w:r w:rsidRPr="0022206D">
        <w:rPr>
          <w:rFonts w:ascii="Courier New" w:hAnsi="Courier New" w:cs="Courier New"/>
          <w:b/>
          <w:i/>
          <w:color w:val="403152" w:themeColor="accent4" w:themeShade="80"/>
          <w:lang w:val="uk-UA"/>
        </w:rPr>
        <w:t>Урбанович</w:t>
      </w:r>
      <w:proofErr w:type="spellEnd"/>
      <w:r w:rsidRPr="0022206D">
        <w:rPr>
          <w:rFonts w:ascii="Courier New" w:hAnsi="Courier New" w:cs="Courier New"/>
          <w:b/>
          <w:i/>
          <w:color w:val="403152" w:themeColor="accent4" w:themeShade="80"/>
          <w:lang w:val="uk-UA"/>
        </w:rPr>
        <w:t xml:space="preserve"> </w:t>
      </w:r>
      <w:proofErr w:type="spellStart"/>
      <w:r w:rsidRPr="0022206D">
        <w:rPr>
          <w:rFonts w:ascii="Courier New" w:hAnsi="Courier New" w:cs="Courier New"/>
          <w:b/>
          <w:i/>
          <w:color w:val="403152" w:themeColor="accent4" w:themeShade="80"/>
          <w:lang w:val="uk-UA"/>
        </w:rPr>
        <w:t>Татьяна</w:t>
      </w:r>
      <w:proofErr w:type="spellEnd"/>
    </w:p>
    <w:p w:rsidR="009C45E0" w:rsidRPr="0022206D" w:rsidRDefault="009C45E0" w:rsidP="006157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6D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 разрабатывалась на уроках технологии, во время проведения курса «Секреты текстового процессора. Моя первая книга»</w:t>
      </w:r>
    </w:p>
    <w:p w:rsidR="009C45E0" w:rsidRPr="0022206D" w:rsidRDefault="009C45E0" w:rsidP="006157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6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Вступление</w:t>
      </w:r>
    </w:p>
    <w:p w:rsidR="009C45E0" w:rsidRPr="0022206D" w:rsidRDefault="00C615D1" w:rsidP="006157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6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книга описывает историю запорожского казачества, начиная от его зарождения и до сегодняшних дней.</w:t>
      </w:r>
      <w:r w:rsidR="002E72D2" w:rsidRPr="00222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История </w:t>
      </w:r>
      <w:proofErr w:type="gramStart"/>
      <w:r w:rsidR="002E72D2" w:rsidRPr="002220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казачества</w:t>
      </w:r>
      <w:proofErr w:type="gramEnd"/>
      <w:r w:rsidR="002E72D2" w:rsidRPr="00222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Запорожье – одна из самых интересных тем по Истории Украины.</w:t>
      </w:r>
    </w:p>
    <w:p w:rsidR="002E72D2" w:rsidRPr="0022206D" w:rsidRDefault="002E72D2" w:rsidP="006157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Приятного прочтения!</w:t>
      </w:r>
    </w:p>
    <w:p w:rsidR="00C615D1" w:rsidRDefault="00C615D1" w:rsidP="00615727">
      <w:pPr>
        <w:spacing w:after="0" w:line="240" w:lineRule="auto"/>
        <w:ind w:firstLine="567"/>
        <w:jc w:val="both"/>
        <w:rPr>
          <w:noProof/>
          <w:lang w:val="uk-UA" w:eastAsia="ru-RU"/>
        </w:rPr>
      </w:pPr>
    </w:p>
    <w:p w:rsidR="0022206D" w:rsidRPr="006B4B65" w:rsidRDefault="00615727" w:rsidP="00615727">
      <w:pPr>
        <w:spacing w:after="0" w:line="240" w:lineRule="auto"/>
        <w:ind w:firstLine="567"/>
        <w:jc w:val="both"/>
        <w:rPr>
          <w:noProof/>
          <w:lang w:eastAsia="ru-RU"/>
        </w:rPr>
      </w:pPr>
      <w:r>
        <w:rPr>
          <w:noProof/>
          <w:lang w:val="uk-UA" w:eastAsia="ru-RU"/>
        </w:rPr>
        <w:t>2016</w:t>
      </w:r>
    </w:p>
    <w:p w:rsidR="007164BB" w:rsidRPr="006B4B65" w:rsidRDefault="007164BB" w:rsidP="00615727">
      <w:pPr>
        <w:spacing w:after="0" w:line="240" w:lineRule="auto"/>
        <w:ind w:firstLine="567"/>
        <w:jc w:val="both"/>
        <w:rPr>
          <w:noProof/>
          <w:lang w:eastAsia="ru-RU"/>
        </w:rPr>
      </w:pPr>
    </w:p>
    <w:p w:rsidR="00C615D1" w:rsidRDefault="002E72D2" w:rsidP="00CF33A3">
      <w:pPr>
        <w:pageBreakBefore/>
        <w:spacing w:after="0" w:line="240" w:lineRule="auto"/>
        <w:ind w:firstLine="567"/>
        <w:jc w:val="both"/>
        <w:rPr>
          <w:noProof/>
          <w:lang w:val="uk-UA" w:eastAsia="ru-RU"/>
        </w:rPr>
      </w:pPr>
      <w:r>
        <w:rPr>
          <w:noProof/>
          <w:lang w:val="uk-UA" w:eastAsia="ru-RU"/>
        </w:rPr>
        <w:lastRenderedPageBreak/>
        <w:t>Содержание</w:t>
      </w:r>
    </w:p>
    <w:p w:rsidR="00C615D1" w:rsidRPr="0078226E" w:rsidRDefault="0078226E" w:rsidP="0078226E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noProof/>
          <w:sz w:val="40"/>
          <w:lang w:val="uk-UA" w:eastAsia="ru-RU"/>
        </w:rPr>
      </w:pPr>
      <w:r w:rsidRPr="0078226E">
        <w:rPr>
          <w:rFonts w:ascii="Times New Roman" w:hAnsi="Times New Roman" w:cs="Times New Roman"/>
          <w:b/>
          <w:noProof/>
          <w:sz w:val="40"/>
          <w:lang w:val="uk-UA" w:eastAsia="ru-RU"/>
        </w:rPr>
        <w:lastRenderedPageBreak/>
        <w:t>Исторические факты</w:t>
      </w:r>
    </w:p>
    <w:p w:rsidR="0078226E" w:rsidRDefault="0078226E" w:rsidP="008B5CB8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E72D2" w:rsidRPr="002E72D2" w:rsidRDefault="008B5CB8" w:rsidP="008B5CB8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8</w:t>
      </w:r>
      <w:r w:rsidR="002E72D2" w:rsidRPr="002E72D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интересных  </w:t>
      </w:r>
      <w:proofErr w:type="gramStart"/>
      <w:r w:rsidR="002E72D2" w:rsidRPr="002E72D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фактов о</w:t>
      </w:r>
      <w:proofErr w:type="gramEnd"/>
      <w:r w:rsidR="002E72D2" w:rsidRPr="002E72D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запорожских казаках</w:t>
      </w:r>
    </w:p>
    <w:p w:rsidR="002E72D2" w:rsidRDefault="002E72D2" w:rsidP="008B5C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2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Наверное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никто не будет спорить, что ка</w:t>
      </w:r>
      <w:r w:rsidRPr="002E72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заки – достаточно интересное «явление» в украинской (и даже мировой) истории. Сколько различных упоминаний о них, и не только украинских. Однако наряду с их мужеством, силой, хитростью и умом часто встречается капля мистики, которая делает их чем-то большим, чем просто воинами. Может, и в 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Pr="002E72D2">
        <w:rPr>
          <w:rFonts w:ascii="Times New Roman" w:eastAsia="Times New Roman" w:hAnsi="Times New Roman" w:cs="Times New Roman"/>
          <w:sz w:val="24"/>
          <w:szCs w:val="24"/>
          <w:lang w:eastAsia="ru-RU"/>
        </w:rPr>
        <w:t>м деле запорожцы были не такими уж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       </w:t>
      </w:r>
      <w:r w:rsidRPr="002E72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обычными?</w:t>
      </w:r>
    </w:p>
    <w:p w:rsidR="00C615D1" w:rsidRPr="002E72D2" w:rsidRDefault="002E72D2" w:rsidP="008B5C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07C5EB64" wp14:editId="4EE3FE2B">
            <wp:extent cx="3594100" cy="2469792"/>
            <wp:effectExtent l="247650" t="266700" r="292100" b="292735"/>
            <wp:docPr id="5" name="Рисунок 5" descr="козак запорожец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зак запорожец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0" cy="2469792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 w:rsidR="00C615D1">
        <w:rPr>
          <w:noProof/>
          <w:lang w:val="uk-UA" w:eastAsia="ru-RU"/>
        </w:rPr>
        <w:br w:type="page"/>
      </w:r>
    </w:p>
    <w:p w:rsidR="00E35A51" w:rsidRPr="008B5CB8" w:rsidRDefault="0022206D" w:rsidP="00BD0F52">
      <w:pPr>
        <w:pStyle w:val="aa"/>
        <w:numPr>
          <w:ilvl w:val="0"/>
          <w:numId w:val="2"/>
        </w:num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C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Вспомним </w:t>
      </w:r>
      <w:r w:rsidR="002E72D2" w:rsidRPr="008B5CB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35A51" w:rsidRPr="008B5CB8">
        <w:rPr>
          <w:rFonts w:ascii="Times New Roman" w:eastAsia="Times New Roman" w:hAnsi="Times New Roman" w:cs="Times New Roman"/>
          <w:sz w:val="24"/>
          <w:szCs w:val="24"/>
          <w:lang w:eastAsia="ru-RU"/>
        </w:rPr>
        <w:t>б оригинальной лодке, которую ка</w:t>
      </w:r>
      <w:r w:rsidR="002E72D2" w:rsidRPr="008B5C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заки использовали для военных походов. Как бы странно это не звучало, но ее можно назвать «прародителем» современных подводных лодок. Она состояла из двух днищ, между которыми размещали груз, чтоб</w:t>
      </w:r>
      <w:r w:rsidR="00E35A51" w:rsidRPr="008B5CB8">
        <w:rPr>
          <w:rFonts w:ascii="Times New Roman" w:eastAsia="Times New Roman" w:hAnsi="Times New Roman" w:cs="Times New Roman"/>
          <w:sz w:val="24"/>
          <w:szCs w:val="24"/>
          <w:lang w:eastAsia="ru-RU"/>
        </w:rPr>
        <w:t>ы погрузить судно в воду. Так ка</w:t>
      </w:r>
      <w:r w:rsidR="002E72D2" w:rsidRPr="008B5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заки незаметно подплывали к врагам. </w:t>
      </w:r>
    </w:p>
    <w:p w:rsidR="00C615D1" w:rsidRPr="008B5CB8" w:rsidRDefault="002E72D2" w:rsidP="00BD0F52">
      <w:pPr>
        <w:pStyle w:val="aa"/>
        <w:numPr>
          <w:ilvl w:val="0"/>
          <w:numId w:val="2"/>
        </w:num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C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Запорожскую Сечь по праву называют первым в мире демократическим объединением, ведь все вопросы, касающиеся жизни и деятельности казаков решались голосованием на советах.</w:t>
      </w:r>
    </w:p>
    <w:p w:rsidR="00E35A51" w:rsidRPr="008B5CB8" w:rsidRDefault="00E35A51" w:rsidP="00BD0F52">
      <w:pPr>
        <w:pStyle w:val="aa"/>
        <w:numPr>
          <w:ilvl w:val="0"/>
          <w:numId w:val="2"/>
        </w:num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CB8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Считается, что в мирное время главным развлечением казаков была употребление спиртного. Конечно, не обходилось и без этого. Но запорожцы также любили и культурный отдых</w:t>
      </w:r>
    </w:p>
    <w:p w:rsidR="008B5CB8" w:rsidRPr="008B5CB8" w:rsidRDefault="00E35A51" w:rsidP="00BD0F52">
      <w:pPr>
        <w:pStyle w:val="aa"/>
        <w:numPr>
          <w:ilvl w:val="0"/>
          <w:numId w:val="2"/>
        </w:num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C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Понятно, что семейная жизнь казака была сложной, если вообще была. Но они находили собратьев на Сечи, за которых все готовы были отдать.</w:t>
      </w:r>
    </w:p>
    <w:p w:rsidR="00E35A51" w:rsidRPr="008B5CB8" w:rsidRDefault="00E35A51" w:rsidP="00BD0F52">
      <w:pPr>
        <w:pStyle w:val="aa"/>
        <w:numPr>
          <w:ilvl w:val="0"/>
          <w:numId w:val="2"/>
        </w:num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C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Законы на Сечи были довольно жестокими. За кражу или убийство одного из собратьев, казак не только платил жизнью, а делал это в довольно жестокой форме</w:t>
      </w:r>
      <w:r w:rsidR="0022206D" w:rsidRPr="008B5C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5A51" w:rsidRPr="008B5CB8" w:rsidRDefault="00E35A51" w:rsidP="00BD0F52">
      <w:pPr>
        <w:pStyle w:val="aa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D2D" w:rsidRPr="008B5CB8" w:rsidRDefault="00F55D2D" w:rsidP="00BD0F52">
      <w:pPr>
        <w:pStyle w:val="aa"/>
        <w:numPr>
          <w:ilvl w:val="0"/>
          <w:numId w:val="2"/>
        </w:numPr>
        <w:spacing w:after="0" w:line="360" w:lineRule="auto"/>
        <w:ind w:left="-284"/>
        <w:jc w:val="both"/>
        <w:rPr>
          <w:sz w:val="24"/>
          <w:szCs w:val="24"/>
        </w:rPr>
      </w:pPr>
      <w:r w:rsidRPr="008B5CB8">
        <w:rPr>
          <w:rFonts w:ascii="Times New Roman" w:hAnsi="Times New Roman" w:cs="Times New Roman"/>
          <w:sz w:val="24"/>
          <w:szCs w:val="24"/>
        </w:rPr>
        <w:lastRenderedPageBreak/>
        <w:t>Были среди казаков особые ребята, которых звали характерниками. Считалось, что происходят они от древних языческих волхвов, которые владели тайными знаниями, умели предсказывать будущее.</w:t>
      </w:r>
    </w:p>
    <w:p w:rsidR="008B5CB8" w:rsidRPr="008B5CB8" w:rsidRDefault="008B5CB8" w:rsidP="00BD0F52">
      <w:pPr>
        <w:pStyle w:val="aa"/>
        <w:spacing w:line="360" w:lineRule="auto"/>
        <w:ind w:left="-284"/>
        <w:rPr>
          <w:sz w:val="24"/>
          <w:szCs w:val="24"/>
        </w:rPr>
      </w:pPr>
    </w:p>
    <w:p w:rsidR="008B5CB8" w:rsidRPr="008B5CB8" w:rsidRDefault="008B5CB8" w:rsidP="00BD0F52">
      <w:pPr>
        <w:pStyle w:val="aa"/>
        <w:numPr>
          <w:ilvl w:val="0"/>
          <w:numId w:val="2"/>
        </w:num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CB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Существовал у запорожцев интересный обычай. Их шалаши были всегда открыты. Путешественник или прохожий может зайти туда, погостить, поесть и отправиться дальше в путь. И это даже если хозяина нет дома.</w:t>
      </w:r>
    </w:p>
    <w:p w:rsidR="008B5CB8" w:rsidRPr="008B5CB8" w:rsidRDefault="008B5CB8" w:rsidP="008B5CB8">
      <w:pPr>
        <w:pStyle w:val="aa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CB8" w:rsidRPr="008B5CB8" w:rsidRDefault="008B5CB8" w:rsidP="00BD0F52">
      <w:pPr>
        <w:pStyle w:val="aa"/>
        <w:numPr>
          <w:ilvl w:val="0"/>
          <w:numId w:val="2"/>
        </w:num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CB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Относительно происхождения слова «казак» также существует много теорий. Некоторые польские исследователи считали, что оно произошло от имени видного предводителя, которого звали Козак и кото</w:t>
      </w:r>
      <w:r w:rsidR="00BD0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рый искусно боролся с татарами; </w:t>
      </w:r>
      <w:r w:rsidRPr="008B5C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турецком «казак» означало «бродяга», «разбойник». Логично, что турки дали казакам именно такое прозвище. Очевидно, оно прижилось на Украине и со временем совсем потеряло негативную окраску.</w:t>
      </w:r>
    </w:p>
    <w:p w:rsidR="009C45E0" w:rsidRPr="00BD0F52" w:rsidRDefault="009C45E0" w:rsidP="00BD0F52">
      <w:pPr>
        <w:pStyle w:val="aa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26E" w:rsidRDefault="0078226E" w:rsidP="00B20DB3">
      <w:pPr>
        <w:pStyle w:val="aa"/>
        <w:ind w:left="-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D0F52" w:rsidRDefault="00BD0F52" w:rsidP="00B20DB3">
      <w:pPr>
        <w:pStyle w:val="aa"/>
        <w:ind w:left="-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20D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Еда запорожских казаков</w:t>
      </w:r>
    </w:p>
    <w:p w:rsidR="00373786" w:rsidRPr="00B20DB3" w:rsidRDefault="00373786" w:rsidP="00B20DB3">
      <w:pPr>
        <w:pStyle w:val="aa"/>
        <w:ind w:left="-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20DB3" w:rsidRPr="00B20DB3" w:rsidRDefault="00B20DB3" w:rsidP="00B20DB3">
      <w:pPr>
        <w:pStyle w:val="aa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DB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Вареники</w:t>
      </w:r>
    </w:p>
    <w:p w:rsidR="00B20DB3" w:rsidRPr="00B20DB3" w:rsidRDefault="00B20DB3" w:rsidP="00B20DB3">
      <w:pPr>
        <w:pStyle w:val="aa"/>
        <w:numPr>
          <w:ilvl w:val="1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DB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Казацкие вареники отличались от нынешних: они были размером с кулак и с самыми разнообразными начинками (кар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тошкой, мясом, гречкой и т.д.).</w:t>
      </w:r>
    </w:p>
    <w:p w:rsidR="00B20DB3" w:rsidRPr="00B20DB3" w:rsidRDefault="00B20DB3" w:rsidP="00B20DB3">
      <w:pPr>
        <w:pStyle w:val="aa"/>
        <w:numPr>
          <w:ilvl w:val="1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Польза вареников — в удачном сочетании аминокислот (белков), которые содержатся в тесте и начинке. </w:t>
      </w:r>
      <w:proofErr w:type="gramStart"/>
      <w:r w:rsidRPr="00B20DB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Белки же, как известно, необходимы организму для «строительства» — мышц,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стей, органов, волос и ногтей. </w:t>
      </w:r>
      <w:proofErr w:type="gramEnd"/>
    </w:p>
    <w:p w:rsidR="00035F05" w:rsidRPr="00035F05" w:rsidRDefault="00B20DB3" w:rsidP="00035F05">
      <w:pPr>
        <w:pStyle w:val="aa"/>
        <w:numPr>
          <w:ilvl w:val="1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DB3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и само тесто, которое готовят для вареников, не такое тяжелое для жел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удка как, к примеру, дрожжевое.</w:t>
      </w:r>
    </w:p>
    <w:p w:rsidR="00035F05" w:rsidRDefault="00DD6333" w:rsidP="00035F0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F7D2352" wp14:editId="7EC0F24D">
            <wp:extent cx="2959100" cy="1828800"/>
            <wp:effectExtent l="0" t="0" r="0" b="0"/>
            <wp:docPr id="2" name="Рисунок 2" descr="http://www.mv.org.ua/image/news_small/2015/02/17_060746_43343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www.mv.org.ua/image/news_small/2015/02/17_060746_43343_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828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35F05" w:rsidRDefault="00035F05" w:rsidP="00A21F44">
      <w:pPr>
        <w:pStyle w:val="aa"/>
        <w:pageBreakBefore/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F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Капустняк</w:t>
      </w:r>
    </w:p>
    <w:p w:rsidR="00A21F44" w:rsidRDefault="00035F05" w:rsidP="00A21F44">
      <w:pPr>
        <w:pStyle w:val="aa"/>
        <w:numPr>
          <w:ilvl w:val="1"/>
          <w:numId w:val="1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Капустняк — это традиционный украинский, словацкий, польский вид супов из квашеной капусты. </w:t>
      </w:r>
    </w:p>
    <w:p w:rsidR="00035F05" w:rsidRPr="00035F05" w:rsidRDefault="00035F05" w:rsidP="00A21F44">
      <w:pPr>
        <w:pStyle w:val="aa"/>
        <w:numPr>
          <w:ilvl w:val="1"/>
          <w:numId w:val="1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аналогом русских щей, но не следует считать это одним и тем же блюдом, так как капустняк готовится исключительно из квашеной капусты. </w:t>
      </w:r>
    </w:p>
    <w:p w:rsidR="00035F05" w:rsidRPr="00035F05" w:rsidRDefault="00035F05" w:rsidP="00A21F44">
      <w:pPr>
        <w:pStyle w:val="aa"/>
        <w:numPr>
          <w:ilvl w:val="1"/>
          <w:numId w:val="1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F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Разновидностей капустняка существует очень много. Варят его с грибами, с копченостями и т.д. А запорожские казаки варили его традиционно с салом, луком, пшеном и, конечно же, квашеной капустой</w:t>
      </w:r>
    </w:p>
    <w:p w:rsidR="00373786" w:rsidRDefault="00035F05" w:rsidP="00A21F44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15CCB44" wp14:editId="4FEEC126">
            <wp:extent cx="3545840" cy="2654114"/>
            <wp:effectExtent l="0" t="0" r="0" b="0"/>
            <wp:docPr id="4" name="Рисунок 4" descr="http://img1.russianfood.com/dycontent/images_upl/14/big_13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img1.russianfood.com/dycontent/images_upl/14/big_13639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840" cy="265411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73786" w:rsidRPr="00A21F44" w:rsidRDefault="00373786" w:rsidP="00A21F44">
      <w:pPr>
        <w:pStyle w:val="aa"/>
        <w:pageBreakBefore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F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Потапци </w:t>
      </w:r>
    </w:p>
    <w:p w:rsidR="00373786" w:rsidRDefault="00373786" w:rsidP="00A21F44">
      <w:pPr>
        <w:pStyle w:val="aa"/>
        <w:numPr>
          <w:ilvl w:val="1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7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Потапци (</w:t>
      </w:r>
      <w:r w:rsidRPr="003737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потапці</w:t>
      </w:r>
      <w:r w:rsidRPr="00373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 — еще одно казацкое блюдо. Это размоченные ржаные сухарики с подсолнечным маслом, луком, чесноком, водой и солью. </w:t>
      </w:r>
    </w:p>
    <w:p w:rsidR="00373786" w:rsidRDefault="00373786" w:rsidP="00A21F44">
      <w:pPr>
        <w:pStyle w:val="aa"/>
        <w:numPr>
          <w:ilvl w:val="1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7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Потапци — постное сытное блюдо, богатое витаминами группы В и растительными жирами. 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вольно таки энергетическая еда.</w:t>
      </w:r>
    </w:p>
    <w:p w:rsidR="00373786" w:rsidRDefault="00373786" w:rsidP="00A21F44">
      <w:pPr>
        <w:pStyle w:val="aa"/>
        <w:numPr>
          <w:ilvl w:val="1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78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в таком соч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етании эти продукты защищают от </w:t>
      </w:r>
      <w:r w:rsidRPr="00373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авитаминоза. </w:t>
      </w:r>
    </w:p>
    <w:p w:rsidR="00373786" w:rsidRDefault="00373786" w:rsidP="00373786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786" w:rsidRDefault="00373786" w:rsidP="00A21F44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-419735</wp:posOffset>
            </wp:positionH>
            <wp:positionV relativeFrom="paragraph">
              <wp:posOffset>287655</wp:posOffset>
            </wp:positionV>
            <wp:extent cx="4394612" cy="2425700"/>
            <wp:effectExtent l="0" t="0" r="6350" b="0"/>
            <wp:wrapNone/>
            <wp:docPr id="6" name="Рисунок 6" descr="http://kuharka.ru/images/users/gallery/2011/10/30/b_1393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kuharka.ru/images/users/gallery/2011/10/30/b_13939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809"/>
                    <a:stretch/>
                  </pic:blipFill>
                  <pic:spPr bwMode="auto">
                    <a:xfrm>
                      <a:off x="0" y="0"/>
                      <a:ext cx="4394612" cy="2425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1603" w:rsidRPr="00501603" w:rsidRDefault="00501603" w:rsidP="00501603">
      <w:pPr>
        <w:pageBreakBefore/>
        <w:ind w:left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016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Интересное о запорожских чайках</w:t>
      </w:r>
    </w:p>
    <w:p w:rsidR="00A21F44" w:rsidRPr="00A21F44" w:rsidRDefault="00A21F44" w:rsidP="00501603">
      <w:pPr>
        <w:pStyle w:val="aa"/>
        <w:numPr>
          <w:ilvl w:val="2"/>
          <w:numId w:val="11"/>
        </w:numPr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F44">
        <w:rPr>
          <w:rFonts w:ascii="Times New Roman" w:hAnsi="Times New Roman" w:cs="Times New Roman"/>
          <w:sz w:val="24"/>
          <w:szCs w:val="24"/>
        </w:rPr>
        <w:t>Крупногабаритные турецкие корабли и галеры было видно издалека. А вот маленькие запорожские чайки на фоне м</w:t>
      </w:r>
      <w:r>
        <w:rPr>
          <w:rFonts w:ascii="Times New Roman" w:hAnsi="Times New Roman" w:cs="Times New Roman"/>
          <w:sz w:val="24"/>
          <w:szCs w:val="24"/>
        </w:rPr>
        <w:t>оря заметить было очень трудно.</w:t>
      </w:r>
    </w:p>
    <w:p w:rsidR="00A21F44" w:rsidRDefault="00A21F44" w:rsidP="00A21F44">
      <w:pPr>
        <w:pStyle w:val="aa"/>
        <w:numPr>
          <w:ilvl w:val="2"/>
          <w:numId w:val="11"/>
        </w:numPr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01603">
        <w:rPr>
          <w:rFonts w:ascii="Times New Roman" w:hAnsi="Times New Roman" w:cs="Times New Roman"/>
          <w:sz w:val="24"/>
          <w:szCs w:val="24"/>
        </w:rPr>
        <w:t>Казацкие чайки строились на хо</w:t>
      </w:r>
      <w:r>
        <w:rPr>
          <w:rFonts w:ascii="Times New Roman" w:hAnsi="Times New Roman" w:cs="Times New Roman"/>
          <w:sz w:val="24"/>
          <w:szCs w:val="24"/>
        </w:rPr>
        <w:t>ртицких верфях разных размеров. Их</w:t>
      </w:r>
      <w:r w:rsidRPr="00501603">
        <w:rPr>
          <w:rFonts w:ascii="Times New Roman" w:hAnsi="Times New Roman" w:cs="Times New Roman"/>
          <w:sz w:val="24"/>
          <w:szCs w:val="24"/>
        </w:rPr>
        <w:t xml:space="preserve"> длина составляла 18 метров, ширина – 3,62 </w:t>
      </w:r>
      <w:r>
        <w:rPr>
          <w:rFonts w:ascii="Times New Roman" w:hAnsi="Times New Roman" w:cs="Times New Roman"/>
          <w:sz w:val="24"/>
          <w:szCs w:val="24"/>
        </w:rPr>
        <w:t xml:space="preserve">м, мачта возвышалась над днищем </w:t>
      </w:r>
      <w:r w:rsidRPr="00501603">
        <w:rPr>
          <w:rFonts w:ascii="Times New Roman" w:hAnsi="Times New Roman" w:cs="Times New Roman"/>
          <w:sz w:val="24"/>
          <w:szCs w:val="24"/>
        </w:rPr>
        <w:t>более чем на 10 метров. Ее «экипаж» мог насчитывать до 50 человек в полном снаряжении.</w:t>
      </w:r>
    </w:p>
    <w:p w:rsidR="00501603" w:rsidRPr="00501603" w:rsidRDefault="00501603" w:rsidP="00501603">
      <w:pPr>
        <w:pStyle w:val="aa"/>
        <w:numPr>
          <w:ilvl w:val="2"/>
          <w:numId w:val="11"/>
        </w:numPr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603">
        <w:rPr>
          <w:rFonts w:ascii="Times New Roman" w:hAnsi="Times New Roman" w:cs="Times New Roman"/>
          <w:sz w:val="24"/>
          <w:szCs w:val="24"/>
        </w:rPr>
        <w:t>Построе</w:t>
      </w:r>
      <w:r w:rsidR="00A21F44">
        <w:rPr>
          <w:rFonts w:ascii="Times New Roman" w:hAnsi="Times New Roman" w:cs="Times New Roman"/>
          <w:sz w:val="24"/>
          <w:szCs w:val="24"/>
        </w:rPr>
        <w:t xml:space="preserve">нным из дерева, казацким чайкам, казалось бы, </w:t>
      </w:r>
      <w:r w:rsidRPr="00501603">
        <w:rPr>
          <w:rFonts w:ascii="Times New Roman" w:hAnsi="Times New Roman" w:cs="Times New Roman"/>
          <w:sz w:val="24"/>
          <w:szCs w:val="24"/>
        </w:rPr>
        <w:t>не су</w:t>
      </w:r>
      <w:r w:rsidR="00A21F44">
        <w:rPr>
          <w:rFonts w:ascii="Times New Roman" w:hAnsi="Times New Roman" w:cs="Times New Roman"/>
          <w:sz w:val="24"/>
          <w:szCs w:val="24"/>
        </w:rPr>
        <w:t>ждено было дожить до наших дней, но</w:t>
      </w:r>
      <w:r w:rsidRPr="00501603">
        <w:rPr>
          <w:rFonts w:ascii="Times New Roman" w:hAnsi="Times New Roman" w:cs="Times New Roman"/>
          <w:sz w:val="24"/>
          <w:szCs w:val="24"/>
        </w:rPr>
        <w:t xml:space="preserve"> </w:t>
      </w:r>
      <w:r w:rsidR="00A21F44">
        <w:rPr>
          <w:rFonts w:ascii="Times New Roman" w:hAnsi="Times New Roman" w:cs="Times New Roman"/>
          <w:sz w:val="24"/>
          <w:szCs w:val="24"/>
        </w:rPr>
        <w:t>в</w:t>
      </w:r>
      <w:r w:rsidRPr="00501603">
        <w:rPr>
          <w:rFonts w:ascii="Times New Roman" w:hAnsi="Times New Roman" w:cs="Times New Roman"/>
          <w:sz w:val="24"/>
          <w:szCs w:val="24"/>
        </w:rPr>
        <w:t xml:space="preserve"> октябре 1999 года</w:t>
      </w:r>
      <w:r w:rsidR="00A21F44">
        <w:rPr>
          <w:rFonts w:ascii="Times New Roman" w:hAnsi="Times New Roman" w:cs="Times New Roman"/>
          <w:sz w:val="24"/>
          <w:szCs w:val="24"/>
        </w:rPr>
        <w:t xml:space="preserve"> случайно найденную </w:t>
      </w:r>
      <w:r w:rsidRPr="00501603">
        <w:rPr>
          <w:rFonts w:ascii="Times New Roman" w:hAnsi="Times New Roman" w:cs="Times New Roman"/>
          <w:sz w:val="24"/>
          <w:szCs w:val="24"/>
        </w:rPr>
        <w:t xml:space="preserve"> лодку бережно подняли из воды и перенесли в специальный павильон на острове Хортица.</w:t>
      </w:r>
    </w:p>
    <w:p w:rsidR="00501603" w:rsidRDefault="00A21F44" w:rsidP="00A21F44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8D69891" wp14:editId="4BA7AC4C">
            <wp:extent cx="3543300" cy="1435100"/>
            <wp:effectExtent l="0" t="0" r="0" b="0"/>
            <wp:docPr id="7" name="Рисунок 7" descr="&amp;kcy;&amp;acy;&amp;zcy;&amp;acy;&amp;tscy;&amp;kcy;&amp;acy;&amp;yacy; &amp;chcy;&amp;acy;&amp;jcy;&amp;kcy;&amp;acy;_&amp;ncy;&amp;acy;&amp;shcy;&amp;icy; &amp;dcy;&amp;n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acy;&amp;zcy;&amp;acy;&amp;tscy;&amp;kcy;&amp;acy;&amp;yacy; &amp;chcy;&amp;acy;&amp;jcy;&amp;kcy;&amp;acy;_&amp;ncy;&amp;acy;&amp;shcy;&amp;icy; &amp;dcy;&amp;ncy;&amp;icy;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02"/>
                    <a:stretch/>
                  </pic:blipFill>
                  <pic:spPr bwMode="auto">
                    <a:xfrm>
                      <a:off x="0" y="0"/>
                      <a:ext cx="3545840" cy="143612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3F74" w:rsidRPr="00263F74" w:rsidRDefault="00263F74" w:rsidP="003C516B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63F7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lastRenderedPageBreak/>
        <w:t>Герои эпохи</w:t>
      </w:r>
    </w:p>
    <w:p w:rsidR="003C516B" w:rsidRPr="003C516B" w:rsidRDefault="003C516B" w:rsidP="003C516B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5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Степан Разин</w:t>
      </w:r>
    </w:p>
    <w:p w:rsidR="003C516B" w:rsidRPr="003C516B" w:rsidRDefault="003C516B" w:rsidP="003C516B">
      <w:pPr>
        <w:pStyle w:val="aa"/>
        <w:numPr>
          <w:ilvl w:val="0"/>
          <w:numId w:val="2"/>
        </w:num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16B" w:rsidRDefault="0078226E" w:rsidP="003C516B">
      <w:pPr>
        <w:pStyle w:val="aa"/>
        <w:numPr>
          <w:ilvl w:val="0"/>
          <w:numId w:val="2"/>
        </w:num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516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2EB935AC" wp14:editId="124CD171">
            <wp:simplePos x="0" y="0"/>
            <wp:positionH relativeFrom="column">
              <wp:posOffset>-375285</wp:posOffset>
            </wp:positionH>
            <wp:positionV relativeFrom="paragraph">
              <wp:posOffset>-2540</wp:posOffset>
            </wp:positionV>
            <wp:extent cx="2032000" cy="2814320"/>
            <wp:effectExtent l="0" t="0" r="6350" b="5080"/>
            <wp:wrapSquare wrapText="bothSides"/>
            <wp:docPr id="22" name="Рисунок 22" descr="http://cdn2.russian7.ru/wp-content/uploads/2012/05/%D0%A0%D0%B0%D0%B7%D0%B8%D0%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dn2.russian7.ru/wp-content/uploads/2012/05/%D0%A0%D0%B0%D0%B7%D0%B8%D0%B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56"/>
                    <a:stretch/>
                  </pic:blipFill>
                  <pic:spPr bwMode="auto">
                    <a:xfrm>
                      <a:off x="0" y="0"/>
                      <a:ext cx="2032000" cy="281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516B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="003C516B" w:rsidRPr="003C5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епан Тимофеевич Разин — донской атаман, предводитель </w:t>
      </w:r>
      <w:r w:rsidRPr="003C5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Крестьянского восстания 1667 — 1671 гг. В Москве атаман был прозван «воровскими». Однако вскоре Разин организовал новый поход на Волгу, который имел уже характер открытого </w:t>
      </w:r>
      <w:r w:rsidR="003C516B" w:rsidRPr="003C5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восстания. </w:t>
      </w:r>
      <w:r w:rsidRPr="003C516B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поход сопровождался массовыми крестьянскими восстаниями.</w:t>
      </w:r>
      <w:r w:rsidR="003C516B" w:rsidRPr="003C5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516B">
        <w:rPr>
          <w:rFonts w:ascii="Times New Roman" w:eastAsia="Times New Roman" w:hAnsi="Times New Roman" w:cs="Times New Roman"/>
          <w:sz w:val="24"/>
          <w:szCs w:val="24"/>
          <w:lang w:eastAsia="ru-RU"/>
        </w:rPr>
        <w:t>6 июня 1671 году Степан Разин казнен на Болотной площади в Москве</w:t>
      </w:r>
      <w:r w:rsidRPr="003C516B">
        <w:br/>
      </w:r>
    </w:p>
    <w:p w:rsidR="003C516B" w:rsidRPr="003C516B" w:rsidRDefault="003C516B" w:rsidP="003C51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C516B" w:rsidRDefault="003C516B" w:rsidP="003C516B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-4"/>
        <w:tblW w:w="0" w:type="auto"/>
        <w:tblLook w:val="04A0" w:firstRow="1" w:lastRow="0" w:firstColumn="1" w:lastColumn="0" w:noHBand="0" w:noVBand="1"/>
      </w:tblPr>
      <w:tblGrid>
        <w:gridCol w:w="1933"/>
        <w:gridCol w:w="1933"/>
        <w:gridCol w:w="1934"/>
      </w:tblGrid>
      <w:tr w:rsidR="00263F74" w:rsidTr="00263F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</w:tcPr>
          <w:p w:rsidR="003C516B" w:rsidRDefault="003C516B" w:rsidP="003C516B">
            <w:pPr>
              <w:spacing w:line="360" w:lineRule="auto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33" w:type="dxa"/>
          </w:tcPr>
          <w:p w:rsidR="003C516B" w:rsidRDefault="003C516B" w:rsidP="003C516B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934" w:type="dxa"/>
          </w:tcPr>
          <w:p w:rsidR="003C516B" w:rsidRDefault="003C516B" w:rsidP="003C516B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Событие</w:t>
            </w:r>
          </w:p>
        </w:tc>
      </w:tr>
      <w:tr w:rsidR="00263F74" w:rsidTr="00263F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</w:tcPr>
          <w:p w:rsidR="00263F74" w:rsidRPr="00263F74" w:rsidRDefault="00263F74" w:rsidP="00263F74">
            <w:pPr>
              <w:pStyle w:val="aa"/>
              <w:numPr>
                <w:ilvl w:val="0"/>
                <w:numId w:val="17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63F74" w:rsidRPr="00263F74" w:rsidRDefault="00263F74" w:rsidP="00263F7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33" w:type="dxa"/>
          </w:tcPr>
          <w:p w:rsidR="003C516B" w:rsidRPr="00263F74" w:rsidRDefault="003C516B" w:rsidP="00263F7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63F74">
              <w:rPr>
                <w:rFonts w:ascii="Times New Roman" w:hAnsi="Times New Roman" w:cs="Times New Roman"/>
              </w:rPr>
              <w:t xml:space="preserve">1652 </w:t>
            </w:r>
            <w:r w:rsidR="00263F74" w:rsidRPr="00263F7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934" w:type="dxa"/>
          </w:tcPr>
          <w:p w:rsidR="003C516B" w:rsidRPr="00263F74" w:rsidRDefault="00263F74" w:rsidP="00263F7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63F74">
              <w:rPr>
                <w:rFonts w:ascii="Times New Roman" w:hAnsi="Times New Roman" w:cs="Times New Roman"/>
              </w:rPr>
              <w:t>Первые исторические свидетельства о Разине</w:t>
            </w:r>
          </w:p>
        </w:tc>
      </w:tr>
      <w:tr w:rsidR="00263F74" w:rsidTr="00263F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</w:tcPr>
          <w:p w:rsidR="00263F74" w:rsidRPr="00263F74" w:rsidRDefault="00263F74" w:rsidP="00263F74">
            <w:pPr>
              <w:pStyle w:val="aa"/>
              <w:numPr>
                <w:ilvl w:val="0"/>
                <w:numId w:val="17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33" w:type="dxa"/>
          </w:tcPr>
          <w:p w:rsidR="003C516B" w:rsidRPr="00263F74" w:rsidRDefault="00263F74" w:rsidP="00263F7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63F74">
              <w:rPr>
                <w:rFonts w:ascii="Times New Roman" w:hAnsi="Times New Roman" w:cs="Times New Roman"/>
              </w:rPr>
              <w:t>1670 год</w:t>
            </w:r>
          </w:p>
        </w:tc>
        <w:tc>
          <w:tcPr>
            <w:tcW w:w="1934" w:type="dxa"/>
          </w:tcPr>
          <w:p w:rsidR="003C516B" w:rsidRPr="00263F74" w:rsidRDefault="00263F74" w:rsidP="00263F7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Организовал новый поход на Волгу</w:t>
            </w:r>
          </w:p>
        </w:tc>
      </w:tr>
      <w:tr w:rsidR="00263F74" w:rsidTr="00263F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</w:tcPr>
          <w:p w:rsidR="003C516B" w:rsidRPr="00263F74" w:rsidRDefault="003C516B" w:rsidP="00263F74">
            <w:pPr>
              <w:pStyle w:val="aa"/>
              <w:numPr>
                <w:ilvl w:val="0"/>
                <w:numId w:val="17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33" w:type="dxa"/>
          </w:tcPr>
          <w:p w:rsidR="003C516B" w:rsidRPr="00263F74" w:rsidRDefault="00263F74" w:rsidP="00263F7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63F74">
              <w:rPr>
                <w:rFonts w:ascii="Times New Roman" w:hAnsi="Times New Roman" w:cs="Times New Roman"/>
              </w:rPr>
              <w:t>1670 год</w:t>
            </w:r>
          </w:p>
        </w:tc>
        <w:tc>
          <w:tcPr>
            <w:tcW w:w="1934" w:type="dxa"/>
          </w:tcPr>
          <w:p w:rsidR="003C516B" w:rsidRPr="00263F74" w:rsidRDefault="00263F74" w:rsidP="00263F7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63F74">
              <w:rPr>
                <w:rFonts w:ascii="Times New Roman" w:hAnsi="Times New Roman" w:cs="Times New Roman"/>
              </w:rPr>
              <w:t>Был тяжело ранен и был вывезен преданными ему казаками на Дон</w:t>
            </w:r>
          </w:p>
        </w:tc>
      </w:tr>
      <w:tr w:rsidR="00263F74" w:rsidTr="00263F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</w:tcPr>
          <w:p w:rsidR="003C516B" w:rsidRPr="00263F74" w:rsidRDefault="003C516B" w:rsidP="00263F74">
            <w:pPr>
              <w:pStyle w:val="aa"/>
              <w:numPr>
                <w:ilvl w:val="0"/>
                <w:numId w:val="17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33" w:type="dxa"/>
          </w:tcPr>
          <w:p w:rsidR="003C516B" w:rsidRPr="00263F74" w:rsidRDefault="00263F74" w:rsidP="00263F7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63F74">
              <w:rPr>
                <w:rFonts w:ascii="Times New Roman" w:hAnsi="Times New Roman" w:cs="Times New Roman"/>
              </w:rPr>
              <w:t>1671 год</w:t>
            </w:r>
          </w:p>
        </w:tc>
        <w:tc>
          <w:tcPr>
            <w:tcW w:w="1934" w:type="dxa"/>
          </w:tcPr>
          <w:p w:rsidR="003C516B" w:rsidRPr="00263F74" w:rsidRDefault="00263F74" w:rsidP="00263F7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63F74">
              <w:rPr>
                <w:rFonts w:ascii="Times New Roman" w:hAnsi="Times New Roman" w:cs="Times New Roman"/>
              </w:rPr>
              <w:t>Был выдан царским воеводам </w:t>
            </w:r>
          </w:p>
        </w:tc>
      </w:tr>
      <w:tr w:rsidR="00263F74" w:rsidTr="00263F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</w:tcPr>
          <w:p w:rsidR="003C516B" w:rsidRPr="00263F74" w:rsidRDefault="003C516B" w:rsidP="00263F74">
            <w:pPr>
              <w:pStyle w:val="aa"/>
              <w:numPr>
                <w:ilvl w:val="0"/>
                <w:numId w:val="17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33" w:type="dxa"/>
          </w:tcPr>
          <w:p w:rsidR="003C516B" w:rsidRPr="00263F74" w:rsidRDefault="00263F74" w:rsidP="00263F7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63F74">
              <w:rPr>
                <w:rFonts w:ascii="Times New Roman" w:hAnsi="Times New Roman" w:cs="Times New Roman"/>
              </w:rPr>
              <w:t>1671 год</w:t>
            </w:r>
          </w:p>
        </w:tc>
        <w:tc>
          <w:tcPr>
            <w:tcW w:w="1934" w:type="dxa"/>
          </w:tcPr>
          <w:p w:rsidR="003C516B" w:rsidRPr="00263F74" w:rsidRDefault="00263F74" w:rsidP="00263F7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63F74">
              <w:rPr>
                <w:rFonts w:ascii="Times New Roman" w:hAnsi="Times New Roman" w:cs="Times New Roman"/>
              </w:rPr>
              <w:t>После оглашения приговора был убит на эшафоте на Болотной площади.</w:t>
            </w:r>
          </w:p>
        </w:tc>
      </w:tr>
    </w:tbl>
    <w:p w:rsidR="003C516B" w:rsidRDefault="003C516B" w:rsidP="003C516B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3F74" w:rsidRDefault="00263F74" w:rsidP="003C516B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3F74" w:rsidRPr="005047B4" w:rsidRDefault="00263F74" w:rsidP="00B71265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5047B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lastRenderedPageBreak/>
        <w:t>Памятные места Запорожского края</w:t>
      </w:r>
      <w:r w:rsidR="00B71265" w:rsidRPr="005047B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</w:p>
    <w:tbl>
      <w:tblPr>
        <w:tblStyle w:val="af"/>
        <w:tblW w:w="632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3151"/>
        <w:gridCol w:w="10"/>
        <w:gridCol w:w="3161"/>
      </w:tblGrid>
      <w:tr w:rsidR="00263F74" w:rsidTr="006B4B65">
        <w:tc>
          <w:tcPr>
            <w:tcW w:w="6322" w:type="dxa"/>
            <w:gridSpan w:val="3"/>
          </w:tcPr>
          <w:p w:rsidR="00263F74" w:rsidRPr="00263F74" w:rsidRDefault="00263F74" w:rsidP="00263F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3F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Запорожье тогда и сейчас</w:t>
            </w:r>
          </w:p>
        </w:tc>
      </w:tr>
      <w:tr w:rsidR="00263F74" w:rsidTr="006B4B65">
        <w:tc>
          <w:tcPr>
            <w:tcW w:w="3151" w:type="dxa"/>
          </w:tcPr>
          <w:p w:rsidR="00263F74" w:rsidRPr="00263F74" w:rsidRDefault="00263F74" w:rsidP="00263F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Тогда</w:t>
            </w:r>
          </w:p>
        </w:tc>
        <w:tc>
          <w:tcPr>
            <w:tcW w:w="3171" w:type="dxa"/>
            <w:gridSpan w:val="2"/>
          </w:tcPr>
          <w:p w:rsidR="00263F74" w:rsidRPr="00263F74" w:rsidRDefault="00263F74" w:rsidP="00263F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Сейчас</w:t>
            </w:r>
          </w:p>
        </w:tc>
      </w:tr>
      <w:tr w:rsidR="00B71265" w:rsidTr="006B4B65">
        <w:tc>
          <w:tcPr>
            <w:tcW w:w="6322" w:type="dxa"/>
            <w:gridSpan w:val="3"/>
          </w:tcPr>
          <w:p w:rsidR="00B71265" w:rsidRPr="00263F74" w:rsidRDefault="00B71265" w:rsidP="00263F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 Ленина</w:t>
            </w:r>
          </w:p>
        </w:tc>
      </w:tr>
      <w:tr w:rsidR="00263F74" w:rsidTr="006B4B65">
        <w:tc>
          <w:tcPr>
            <w:tcW w:w="3151" w:type="dxa"/>
          </w:tcPr>
          <w:p w:rsidR="00263F74" w:rsidRDefault="00B71265" w:rsidP="00263F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C1BC439" wp14:editId="10438D63">
                  <wp:extent cx="1758950" cy="1174750"/>
                  <wp:effectExtent l="0" t="0" r="0" b="6350"/>
                  <wp:docPr id="25" name="Рисунок 25" descr="http://retro.zp.ua/uploads/gallery/main/7/staroe-foto-zaporozh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retro.zp.ua/uploads/gallery/main/7/staroe-foto-zaporozhy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950" cy="1174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  <w:gridSpan w:val="2"/>
          </w:tcPr>
          <w:p w:rsidR="00263F74" w:rsidRDefault="00B71265" w:rsidP="00263F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A93B7CE" wp14:editId="5FFF0D16">
                  <wp:extent cx="1739900" cy="1174750"/>
                  <wp:effectExtent l="0" t="0" r="0" b="6350"/>
                  <wp:docPr id="26" name="Рисунок 26" descr="http://newsclub.zp.ua/img/2016/01/1441864196_1439382605_screenshot_1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newsclub.zp.ua/img/2016/01/1441864196_1439382605_screenshot_1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0" cy="1174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4B65" w:rsidTr="00532D2B">
        <w:tc>
          <w:tcPr>
            <w:tcW w:w="6322" w:type="dxa"/>
            <w:gridSpan w:val="3"/>
          </w:tcPr>
          <w:p w:rsidR="006B4B65" w:rsidRPr="006B4B65" w:rsidRDefault="006B4B65" w:rsidP="00263F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6B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Плотина</w:t>
            </w:r>
          </w:p>
        </w:tc>
      </w:tr>
      <w:tr w:rsidR="00263F74" w:rsidTr="006B4B65">
        <w:tc>
          <w:tcPr>
            <w:tcW w:w="3151" w:type="dxa"/>
          </w:tcPr>
          <w:p w:rsidR="00263F74" w:rsidRDefault="006B4B65" w:rsidP="00263F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6A5E81F" wp14:editId="35C6D304">
                  <wp:extent cx="1816100" cy="1268532"/>
                  <wp:effectExtent l="0" t="0" r="0" b="8255"/>
                  <wp:docPr id="1" name="Рисунок 1" descr="http://life.zp.ua/wp-content/uploads/2010/06/plotina-ges-leni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life.zp.ua/wp-content/uploads/2010/06/plotina-ges-leni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100" cy="1268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  <w:gridSpan w:val="2"/>
          </w:tcPr>
          <w:p w:rsidR="00263F74" w:rsidRDefault="006B4B65" w:rsidP="006B4B65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79A0D8E" wp14:editId="5C06D6E7">
                  <wp:extent cx="1758950" cy="1270000"/>
                  <wp:effectExtent l="0" t="0" r="0" b="6350"/>
                  <wp:docPr id="8" name="Рисунок 8" descr="http://mix.zp.ua/video/image/3327467-dostoprimechatelnosti-goroda-zaporoje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mix.zp.ua/video/image/3327467-dostoprimechatelnosti-goroda-zaporoje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7800" cy="12691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4B65" w:rsidTr="00AC7DA1">
        <w:tc>
          <w:tcPr>
            <w:tcW w:w="6322" w:type="dxa"/>
            <w:gridSpan w:val="3"/>
          </w:tcPr>
          <w:p w:rsidR="006B4B65" w:rsidRDefault="006B4B65" w:rsidP="005047B4">
            <w:pPr>
              <w:spacing w:line="360" w:lineRule="auto"/>
              <w:jc w:val="center"/>
              <w:rPr>
                <w:noProof/>
                <w:lang w:eastAsia="ru-RU"/>
              </w:rPr>
            </w:pPr>
            <w:r w:rsidRPr="0050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Земская управа</w:t>
            </w:r>
          </w:p>
        </w:tc>
      </w:tr>
      <w:tr w:rsidR="006B4B65" w:rsidTr="00816382">
        <w:tc>
          <w:tcPr>
            <w:tcW w:w="3161" w:type="dxa"/>
            <w:gridSpan w:val="2"/>
          </w:tcPr>
          <w:p w:rsidR="006B4B65" w:rsidRDefault="005047B4" w:rsidP="006B4B65">
            <w:pPr>
              <w:spacing w:line="36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D6F3F5A" wp14:editId="7FDE1497">
                  <wp:extent cx="1758950" cy="965200"/>
                  <wp:effectExtent l="0" t="0" r="0" b="6350"/>
                  <wp:docPr id="11" name="Рисунок 11" descr="http://www.etoretro.ru/data/media/32/emska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etoretro.ru/data/media/32/emskay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857" cy="965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1" w:type="dxa"/>
          </w:tcPr>
          <w:p w:rsidR="006B4B65" w:rsidRDefault="005047B4" w:rsidP="006B4B65">
            <w:pPr>
              <w:spacing w:line="36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5C8EE34" wp14:editId="0866F26C">
                  <wp:extent cx="1688633" cy="933450"/>
                  <wp:effectExtent l="0" t="0" r="6985" b="0"/>
                  <wp:docPr id="9" name="Рисунок 9" descr="http://proudofukraine.com/wp-content/uploads/2015/06/Zaporizhia-Regional-Lore-Museum-1024x7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proudofukraine.com/wp-content/uploads/2015/06/Zaporizhia-Regional-Lore-Museum-1024x7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3804" cy="936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3F74" w:rsidRPr="005047B4" w:rsidRDefault="005047B4" w:rsidP="00263F74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5047B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lastRenderedPageBreak/>
        <w:t>Поэтическая страница</w:t>
      </w:r>
    </w:p>
    <w:p w:rsidR="005047B4" w:rsidRPr="005047B4" w:rsidRDefault="005047B4" w:rsidP="00263F74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5047B4">
        <w:t>Ні</w:t>
      </w:r>
      <w:r>
        <w:t xml:space="preserve">, ти не знаєш добре України, </w:t>
      </w:r>
      <w:r>
        <w:br/>
        <w:t xml:space="preserve">Якщо на Запоріжжі не бував, </w:t>
      </w:r>
      <w:r>
        <w:br/>
        <w:t xml:space="preserve">Де небо – то від хвиль дніпрових синє, </w:t>
      </w:r>
      <w:r>
        <w:br/>
        <w:t xml:space="preserve">То золоте – від степових заграв. </w:t>
      </w:r>
      <w:r>
        <w:br/>
        <w:t xml:space="preserve">Де на весь світ хоралить колосками </w:t>
      </w:r>
      <w:r>
        <w:br/>
        <w:t xml:space="preserve">У січах кров'ю зрошена земля. </w:t>
      </w:r>
      <w:r>
        <w:br/>
        <w:t xml:space="preserve">Де кожен дім і міст, і навіть камінь </w:t>
      </w:r>
      <w:r>
        <w:br/>
        <w:t xml:space="preserve">Народу невмирущість прославля. </w:t>
      </w:r>
      <w:r>
        <w:br/>
        <w:t xml:space="preserve">Де сяйво з вод висотують турбіни, </w:t>
      </w:r>
      <w:r>
        <w:br/>
        <w:t xml:space="preserve">А Хортиця сурмить, як пароплав… </w:t>
      </w:r>
      <w:r>
        <w:br/>
        <w:t xml:space="preserve">Ні, ти не знаєш добре України, </w:t>
      </w:r>
      <w:r>
        <w:br/>
        <w:t>Якщо на Запоріжжі не бував.</w:t>
      </w:r>
      <w:bookmarkStart w:id="0" w:name="_GoBack"/>
      <w:bookmarkEnd w:id="0"/>
    </w:p>
    <w:sectPr w:rsidR="005047B4" w:rsidRPr="005047B4" w:rsidSect="004B08C6">
      <w:headerReference w:type="default" r:id="rId24"/>
      <w:footerReference w:type="default" r:id="rId25"/>
      <w:pgSz w:w="8419" w:h="11906" w:orient="landscape" w:code="9"/>
      <w:pgMar w:top="1134" w:right="1134" w:bottom="1701" w:left="1701" w:header="709" w:footer="709" w:gutter="0"/>
      <w:pgNumType w:start="0" w:chapSep="colon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842" w:rsidRDefault="00B32842" w:rsidP="002E72D2">
      <w:pPr>
        <w:spacing w:after="0" w:line="240" w:lineRule="auto"/>
      </w:pPr>
      <w:r>
        <w:separator/>
      </w:r>
    </w:p>
  </w:endnote>
  <w:endnote w:type="continuationSeparator" w:id="0">
    <w:p w:rsidR="00B32842" w:rsidRDefault="00B32842" w:rsidP="002E7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45298052"/>
      <w:docPartObj>
        <w:docPartGallery w:val="Page Numbers (Bottom of Page)"/>
        <w:docPartUnique/>
      </w:docPartObj>
    </w:sdtPr>
    <w:sdtEndPr/>
    <w:sdtContent>
      <w:p w:rsidR="00615727" w:rsidRDefault="00615727">
        <w:pPr>
          <w:pStyle w:val="a8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>
          <w:rPr>
            <w:rFonts w:eastAsiaTheme="minorEastAsia"/>
            <w:szCs w:val="21"/>
          </w:rPr>
          <w:fldChar w:fldCharType="begin"/>
        </w:r>
        <w:r>
          <w:instrText>PAGE    \* MERGEFORMAT</w:instrText>
        </w:r>
        <w:r>
          <w:rPr>
            <w:rFonts w:eastAsiaTheme="minorEastAsia"/>
            <w:szCs w:val="21"/>
          </w:rPr>
          <w:fldChar w:fldCharType="separate"/>
        </w:r>
        <w:r w:rsidR="008658E3" w:rsidRPr="008658E3">
          <w:rPr>
            <w:rFonts w:asciiTheme="majorHAnsi" w:eastAsiaTheme="majorEastAsia" w:hAnsiTheme="majorHAnsi" w:cstheme="majorBidi"/>
            <w:noProof/>
            <w:sz w:val="28"/>
            <w:szCs w:val="28"/>
          </w:rPr>
          <w:t>13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:rsidR="002E72D2" w:rsidRPr="00373786" w:rsidRDefault="002E72D2" w:rsidP="0037378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842" w:rsidRDefault="00B32842" w:rsidP="002E72D2">
      <w:pPr>
        <w:spacing w:after="0" w:line="240" w:lineRule="auto"/>
      </w:pPr>
      <w:r>
        <w:separator/>
      </w:r>
    </w:p>
  </w:footnote>
  <w:footnote w:type="continuationSeparator" w:id="0">
    <w:p w:rsidR="00B32842" w:rsidRDefault="00B32842" w:rsidP="002E7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6D" w:rsidRPr="004B08C6" w:rsidRDefault="0022206D" w:rsidP="004B08C6">
    <w:pPr>
      <w:pStyle w:val="a6"/>
      <w:jc w:val="right"/>
      <w:rPr>
        <w:b/>
        <w:i/>
        <w:color w:val="0070C0"/>
        <w:sz w:val="20"/>
        <w:szCs w:val="20"/>
        <w14:textFill>
          <w14:gradFill>
            <w14:gsLst>
              <w14:gs w14:pos="0">
                <w14:srgbClr w14:val="0070C0">
                  <w14:shade w14:val="30000"/>
                  <w14:satMod w14:val="115000"/>
                </w14:srgbClr>
              </w14:gs>
              <w14:gs w14:pos="50000">
                <w14:srgbClr w14:val="0070C0">
                  <w14:shade w14:val="67500"/>
                  <w14:satMod w14:val="115000"/>
                </w14:srgbClr>
              </w14:gs>
              <w14:gs w14:pos="100000">
                <w14:srgbClr w14:val="0070C0">
                  <w14:shade w14:val="100000"/>
                  <w14:satMod w14:val="115000"/>
                </w14:srgbClr>
              </w14:gs>
            </w14:gsLst>
            <w14:lin w14:ang="5400000" w14:scaled="0"/>
          </w14:gradFill>
        </w14:textFill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11.2pt;height:11.2pt" o:bullet="t">
        <v:imagedata r:id="rId1" o:title="msoDF26"/>
      </v:shape>
    </w:pict>
  </w:numPicBullet>
  <w:abstractNum w:abstractNumId="0">
    <w:nsid w:val="0DAE7DC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14539C8"/>
    <w:multiLevelType w:val="multilevel"/>
    <w:tmpl w:val="5F1E7B0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15743A0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15FD36AE"/>
    <w:multiLevelType w:val="hybridMultilevel"/>
    <w:tmpl w:val="97E80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F527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290279E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32B1788C"/>
    <w:multiLevelType w:val="multilevel"/>
    <w:tmpl w:val="C74E8BE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39B772A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50FB64F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5A1E0A3D"/>
    <w:multiLevelType w:val="hybridMultilevel"/>
    <w:tmpl w:val="E47865A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181D13"/>
    <w:multiLevelType w:val="hybridMultilevel"/>
    <w:tmpl w:val="31B8C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304C79"/>
    <w:multiLevelType w:val="hybridMultilevel"/>
    <w:tmpl w:val="C1A6A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94221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77E019B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79226507"/>
    <w:multiLevelType w:val="hybridMultilevel"/>
    <w:tmpl w:val="BBC61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10197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7A2D58BD"/>
    <w:multiLevelType w:val="hybridMultilevel"/>
    <w:tmpl w:val="C1A6A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1"/>
  </w:num>
  <w:num w:numId="5">
    <w:abstractNumId w:val="4"/>
  </w:num>
  <w:num w:numId="6">
    <w:abstractNumId w:val="12"/>
  </w:num>
  <w:num w:numId="7">
    <w:abstractNumId w:val="15"/>
  </w:num>
  <w:num w:numId="8">
    <w:abstractNumId w:val="0"/>
  </w:num>
  <w:num w:numId="9">
    <w:abstractNumId w:val="5"/>
  </w:num>
  <w:num w:numId="10">
    <w:abstractNumId w:val="2"/>
  </w:num>
  <w:num w:numId="11">
    <w:abstractNumId w:val="6"/>
  </w:num>
  <w:num w:numId="12">
    <w:abstractNumId w:val="9"/>
  </w:num>
  <w:num w:numId="13">
    <w:abstractNumId w:val="7"/>
  </w:num>
  <w:num w:numId="14">
    <w:abstractNumId w:val="8"/>
  </w:num>
  <w:num w:numId="15">
    <w:abstractNumId w:val="14"/>
  </w:num>
  <w:num w:numId="16">
    <w:abstractNumId w:val="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08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CA6"/>
    <w:rsid w:val="00035F05"/>
    <w:rsid w:val="001D6315"/>
    <w:rsid w:val="0022206D"/>
    <w:rsid w:val="00263F74"/>
    <w:rsid w:val="002E72D2"/>
    <w:rsid w:val="00373786"/>
    <w:rsid w:val="003C516B"/>
    <w:rsid w:val="003D6599"/>
    <w:rsid w:val="004B08C6"/>
    <w:rsid w:val="00501603"/>
    <w:rsid w:val="005047B4"/>
    <w:rsid w:val="00511882"/>
    <w:rsid w:val="005B21A2"/>
    <w:rsid w:val="00615727"/>
    <w:rsid w:val="006B4B65"/>
    <w:rsid w:val="007164BB"/>
    <w:rsid w:val="0078226E"/>
    <w:rsid w:val="007B3750"/>
    <w:rsid w:val="007C697F"/>
    <w:rsid w:val="008658E3"/>
    <w:rsid w:val="008B5CB8"/>
    <w:rsid w:val="00927E43"/>
    <w:rsid w:val="009C45E0"/>
    <w:rsid w:val="00A21F44"/>
    <w:rsid w:val="00A54CA6"/>
    <w:rsid w:val="00B20DB3"/>
    <w:rsid w:val="00B32842"/>
    <w:rsid w:val="00B71265"/>
    <w:rsid w:val="00BD0F52"/>
    <w:rsid w:val="00C615D1"/>
    <w:rsid w:val="00CF33A3"/>
    <w:rsid w:val="00DD6333"/>
    <w:rsid w:val="00E35A51"/>
    <w:rsid w:val="00EA4A32"/>
    <w:rsid w:val="00F5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72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D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75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E72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2E72D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E7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72D2"/>
  </w:style>
  <w:style w:type="paragraph" w:styleId="a8">
    <w:name w:val="footer"/>
    <w:basedOn w:val="a"/>
    <w:link w:val="a9"/>
    <w:uiPriority w:val="99"/>
    <w:unhideWhenUsed/>
    <w:rsid w:val="002E7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72D2"/>
  </w:style>
  <w:style w:type="paragraph" w:styleId="aa">
    <w:name w:val="List Paragraph"/>
    <w:basedOn w:val="a"/>
    <w:uiPriority w:val="34"/>
    <w:qFormat/>
    <w:rsid w:val="00E35A51"/>
    <w:pPr>
      <w:ind w:left="720"/>
      <w:contextualSpacing/>
    </w:pPr>
  </w:style>
  <w:style w:type="character" w:customStyle="1" w:styleId="ga1on">
    <w:name w:val="_ga1_on_"/>
    <w:basedOn w:val="a0"/>
    <w:rsid w:val="00BD0F52"/>
  </w:style>
  <w:style w:type="character" w:customStyle="1" w:styleId="20">
    <w:name w:val="Заголовок 2 Знак"/>
    <w:basedOn w:val="a0"/>
    <w:link w:val="2"/>
    <w:uiPriority w:val="9"/>
    <w:semiHidden/>
    <w:rsid w:val="00B20D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Normal (Web)"/>
    <w:basedOn w:val="a"/>
    <w:uiPriority w:val="99"/>
    <w:semiHidden/>
    <w:unhideWhenUsed/>
    <w:rsid w:val="00B20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"/>
    <w:next w:val="a"/>
    <w:uiPriority w:val="35"/>
    <w:unhideWhenUsed/>
    <w:qFormat/>
    <w:rsid w:val="00A21F4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No Spacing"/>
    <w:link w:val="ae"/>
    <w:uiPriority w:val="1"/>
    <w:qFormat/>
    <w:rsid w:val="00A21F44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A21F44"/>
    <w:rPr>
      <w:rFonts w:eastAsiaTheme="minorEastAsia"/>
      <w:lang w:eastAsia="ru-RU"/>
    </w:rPr>
  </w:style>
  <w:style w:type="paragraph" w:customStyle="1" w:styleId="A0E349F008B644AAB6A282E0D042D17E">
    <w:name w:val="A0E349F008B644AAB6A282E0D042D17E"/>
    <w:rsid w:val="004B08C6"/>
    <w:rPr>
      <w:rFonts w:eastAsiaTheme="minorEastAsia"/>
      <w:lang w:eastAsia="ru-RU"/>
    </w:rPr>
  </w:style>
  <w:style w:type="table" w:styleId="af">
    <w:name w:val="Table Grid"/>
    <w:basedOn w:val="a1"/>
    <w:uiPriority w:val="59"/>
    <w:rsid w:val="003C5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263F74"/>
    <w:rPr>
      <w:color w:val="800080" w:themeColor="followedHyperlink"/>
      <w:u w:val="single"/>
    </w:rPr>
  </w:style>
  <w:style w:type="table" w:styleId="-4">
    <w:name w:val="Dark List Accent 4"/>
    <w:basedOn w:val="a1"/>
    <w:uiPriority w:val="70"/>
    <w:rsid w:val="00263F7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72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D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75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E72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2E72D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E7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72D2"/>
  </w:style>
  <w:style w:type="paragraph" w:styleId="a8">
    <w:name w:val="footer"/>
    <w:basedOn w:val="a"/>
    <w:link w:val="a9"/>
    <w:uiPriority w:val="99"/>
    <w:unhideWhenUsed/>
    <w:rsid w:val="002E7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72D2"/>
  </w:style>
  <w:style w:type="paragraph" w:styleId="aa">
    <w:name w:val="List Paragraph"/>
    <w:basedOn w:val="a"/>
    <w:uiPriority w:val="34"/>
    <w:qFormat/>
    <w:rsid w:val="00E35A51"/>
    <w:pPr>
      <w:ind w:left="720"/>
      <w:contextualSpacing/>
    </w:pPr>
  </w:style>
  <w:style w:type="character" w:customStyle="1" w:styleId="ga1on">
    <w:name w:val="_ga1_on_"/>
    <w:basedOn w:val="a0"/>
    <w:rsid w:val="00BD0F52"/>
  </w:style>
  <w:style w:type="character" w:customStyle="1" w:styleId="20">
    <w:name w:val="Заголовок 2 Знак"/>
    <w:basedOn w:val="a0"/>
    <w:link w:val="2"/>
    <w:uiPriority w:val="9"/>
    <w:semiHidden/>
    <w:rsid w:val="00B20D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Normal (Web)"/>
    <w:basedOn w:val="a"/>
    <w:uiPriority w:val="99"/>
    <w:semiHidden/>
    <w:unhideWhenUsed/>
    <w:rsid w:val="00B20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"/>
    <w:next w:val="a"/>
    <w:uiPriority w:val="35"/>
    <w:unhideWhenUsed/>
    <w:qFormat/>
    <w:rsid w:val="00A21F4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No Spacing"/>
    <w:link w:val="ae"/>
    <w:uiPriority w:val="1"/>
    <w:qFormat/>
    <w:rsid w:val="00A21F44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A21F44"/>
    <w:rPr>
      <w:rFonts w:eastAsiaTheme="minorEastAsia"/>
      <w:lang w:eastAsia="ru-RU"/>
    </w:rPr>
  </w:style>
  <w:style w:type="paragraph" w:customStyle="1" w:styleId="A0E349F008B644AAB6A282E0D042D17E">
    <w:name w:val="A0E349F008B644AAB6A282E0D042D17E"/>
    <w:rsid w:val="004B08C6"/>
    <w:rPr>
      <w:rFonts w:eastAsiaTheme="minorEastAsia"/>
      <w:lang w:eastAsia="ru-RU"/>
    </w:rPr>
  </w:style>
  <w:style w:type="table" w:styleId="af">
    <w:name w:val="Table Grid"/>
    <w:basedOn w:val="a1"/>
    <w:uiPriority w:val="59"/>
    <w:rsid w:val="003C5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263F74"/>
    <w:rPr>
      <w:color w:val="800080" w:themeColor="followedHyperlink"/>
      <w:u w:val="single"/>
    </w:rPr>
  </w:style>
  <w:style w:type="table" w:styleId="-4">
    <w:name w:val="Dark List Accent 4"/>
    <w:basedOn w:val="a1"/>
    <w:uiPriority w:val="70"/>
    <w:rsid w:val="00263F7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6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7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webSettings" Target="webSetting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ualife.net/wp-content/uploads/2015/01/LbAPQnCP2M0.jpg" TargetMode="External"/><Relationship Id="rId24" Type="http://schemas.openxmlformats.org/officeDocument/2006/relationships/header" Target="header1.xml"/><Relationship Id="rId5" Type="http://schemas.openxmlformats.org/officeDocument/2006/relationships/image" Target="media/image2.jpeg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endnotes" Target="endnotes.xml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475A3-6430-40E3-BACF-F3B1184C8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14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Исторические факты о запорожских казаках</vt:lpstr>
    </vt:vector>
  </TitlesOfParts>
  <Company>Krokoz™</Company>
  <LinksUpToDate>false</LinksUpToDate>
  <CharactersWithSpaces>5712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Исторические факты о запорожских казаках</dc:title>
  <dc:creator>user</dc:creator>
  <cp:lastModifiedBy>user</cp:lastModifiedBy>
  <cp:revision>9</cp:revision>
  <dcterms:created xsi:type="dcterms:W3CDTF">2016-11-10T08:10:00Z</dcterms:created>
  <dcterms:modified xsi:type="dcterms:W3CDTF">2016-12-12T12:15:00Z</dcterms:modified>
</cp:coreProperties>
</file>