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ED" w:rsidRPr="00BC14EC" w:rsidRDefault="00BF1FED" w:rsidP="00BF1FED">
      <w:pPr>
        <w:pStyle w:val="a5"/>
        <w:rPr>
          <w:b/>
          <w:color w:val="333333"/>
          <w:sz w:val="28"/>
          <w:szCs w:val="28"/>
          <w:lang w:val="uk-UA"/>
        </w:rPr>
      </w:pPr>
      <w:r w:rsidRPr="00BC14EC">
        <w:rPr>
          <w:b/>
          <w:color w:val="333333"/>
          <w:sz w:val="28"/>
          <w:szCs w:val="28"/>
          <w:lang w:val="uk-UA"/>
        </w:rPr>
        <w:t>Спостереження над текстом із творчим завданням (робота в парах)</w:t>
      </w:r>
    </w:p>
    <w:p w:rsidR="00BF1FED" w:rsidRPr="00BF1FED" w:rsidRDefault="00BF1FED" w:rsidP="00BF1FED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Прочитати діалогічний текст за ролями. З’ясувати особливості його змісту. Визначити, яку мету переслідував перший співрозмовник. Висловити власну думку щодо його поведінки. Чи траплялися подібні ситуації у вашому житті?</w:t>
      </w:r>
    </w:p>
    <w:p w:rsidR="00BF1FED" w:rsidRPr="00BF1FED" w:rsidRDefault="00BF1FED" w:rsidP="00BC14EC">
      <w:pPr>
        <w:pStyle w:val="a5"/>
        <w:jc w:val="center"/>
        <w:rPr>
          <w:color w:val="333333"/>
          <w:lang w:val="uk-UA"/>
        </w:rPr>
      </w:pPr>
      <w:r w:rsidRPr="00BF1FED">
        <w:rPr>
          <w:color w:val="333333"/>
          <w:lang w:val="uk-UA"/>
        </w:rPr>
        <w:t>ТИПОВА РОЗМОВА</w:t>
      </w:r>
    </w:p>
    <w:p w:rsidR="00BC14EC" w:rsidRDefault="00BC14EC" w:rsidP="00BC14EC">
      <w:pPr>
        <w:pStyle w:val="a5"/>
        <w:rPr>
          <w:color w:val="333333"/>
          <w:lang w:val="uk-UA"/>
        </w:rPr>
        <w:sectPr w:rsidR="00BC14EC" w:rsidSect="00394A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lastRenderedPageBreak/>
        <w:t>Зустрілися два сусіди.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Добрий день!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Вітаю.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Ти десятки не позичиш?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При собі не маю.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А троячку?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Теж немає.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А рубля?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lastRenderedPageBreak/>
        <w:t>— Та йди ти!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То дай мені хоч цигарку.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Я кинув палити.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То сірник дай.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Теж немає…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— Що ти за людина? «Нема, нема»…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>То скажи хоч, Котра година?</w:t>
      </w:r>
    </w:p>
    <w:p w:rsidR="00BF1FED" w:rsidRPr="00BF1FED" w:rsidRDefault="00BF1FED" w:rsidP="00BC14EC">
      <w:pPr>
        <w:pStyle w:val="a5"/>
        <w:rPr>
          <w:color w:val="333333"/>
          <w:lang w:val="uk-UA"/>
        </w:rPr>
      </w:pPr>
      <w:r w:rsidRPr="00BF1FED">
        <w:rPr>
          <w:color w:val="333333"/>
          <w:lang w:val="uk-UA"/>
        </w:rPr>
        <w:t xml:space="preserve">(П. </w:t>
      </w:r>
      <w:proofErr w:type="spellStart"/>
      <w:r w:rsidRPr="00BF1FED">
        <w:rPr>
          <w:color w:val="333333"/>
          <w:lang w:val="uk-UA"/>
        </w:rPr>
        <w:t>Глазовий</w:t>
      </w:r>
      <w:proofErr w:type="spellEnd"/>
      <w:r w:rsidRPr="00BF1FED">
        <w:rPr>
          <w:color w:val="333333"/>
          <w:lang w:val="uk-UA"/>
        </w:rPr>
        <w:t>)</w:t>
      </w:r>
    </w:p>
    <w:p w:rsidR="00BC14EC" w:rsidRDefault="00BC14EC" w:rsidP="00BF1FED">
      <w:pPr>
        <w:pStyle w:val="a5"/>
        <w:numPr>
          <w:ilvl w:val="0"/>
          <w:numId w:val="2"/>
        </w:numPr>
        <w:rPr>
          <w:color w:val="333333"/>
          <w:sz w:val="28"/>
          <w:szCs w:val="28"/>
          <w:lang w:val="uk-UA"/>
        </w:rPr>
        <w:sectPr w:rsidR="00BC14EC" w:rsidSect="00BC14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1FED" w:rsidRPr="00BF1FED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lastRenderedPageBreak/>
        <w:t>Скласти діалог між однокласниками відповідно до ситуації, що могла би статися у вашому колективі. Розіграти його.</w:t>
      </w:r>
    </w:p>
    <w:p w:rsidR="00BF1FED" w:rsidRPr="00BC14EC" w:rsidRDefault="00BF1FED" w:rsidP="00BF1FED">
      <w:pPr>
        <w:pStyle w:val="a5"/>
        <w:rPr>
          <w:b/>
          <w:color w:val="333333"/>
          <w:sz w:val="28"/>
          <w:szCs w:val="28"/>
          <w:lang w:val="uk-UA"/>
        </w:rPr>
      </w:pPr>
      <w:r w:rsidRPr="00BC14EC">
        <w:rPr>
          <w:b/>
          <w:color w:val="333333"/>
          <w:sz w:val="28"/>
          <w:szCs w:val="28"/>
          <w:lang w:val="uk-UA"/>
        </w:rPr>
        <w:t>Ситуативні завдання</w:t>
      </w:r>
    </w:p>
    <w:p w:rsidR="00BF1FED" w:rsidRPr="00BF1FED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Прочитати. Вставити пропущені репліки. Поміркувати, яких реплік бракує в діалогічному тексті. Доповнити його.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Маринко, ти коли приїхала?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У ту неділю!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Я брала участь у конкурсі. Було багато учасників, але я посіла друге місце, бо наполегливо готувалася до цього заходу.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Моя сестра вступила до університету, тепер вона — студентка.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Так, вона задоволена своїм досягненням.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lastRenderedPageBreak/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Я бачила її минулого тижня.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Так, ми ж придбали нову квартиру з телефоном.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…?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Телефонуй будь-коли за номером 43-71-22.</w:t>
      </w:r>
    </w:p>
    <w:p w:rsidR="00BF1FED" w:rsidRPr="00BF1FED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Розподілити ролі й розіграти діалог.</w:t>
      </w:r>
    </w:p>
    <w:p w:rsidR="00BF1FED" w:rsidRPr="00BC14EC" w:rsidRDefault="00BF1FED" w:rsidP="00BF1FED">
      <w:pPr>
        <w:pStyle w:val="a5"/>
        <w:rPr>
          <w:b/>
          <w:color w:val="333333"/>
          <w:sz w:val="28"/>
          <w:szCs w:val="28"/>
          <w:lang w:val="uk-UA"/>
        </w:rPr>
      </w:pPr>
      <w:r w:rsidRPr="00BC14EC">
        <w:rPr>
          <w:b/>
          <w:color w:val="333333"/>
          <w:sz w:val="28"/>
          <w:szCs w:val="28"/>
          <w:lang w:val="uk-UA"/>
        </w:rPr>
        <w:t>Ситуативні завдання</w:t>
      </w:r>
    </w:p>
    <w:p w:rsidR="00BF1FED" w:rsidRPr="00BF1FED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Прочитати частину діалогу. Уявити ситуацію і скласти діалогічний текст, який би відповідав нормам і вимогам цієї форми мовлення.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Я збираюся у спортивний табір «Олімпієць». Хлопці були минулого року, їм дуже сподобалося. А ти що будеш робити влітку?</w:t>
      </w:r>
    </w:p>
    <w:p w:rsidR="00BF1FED" w:rsidRPr="00BF1FED" w:rsidRDefault="00BF1FED" w:rsidP="00BF1FED">
      <w:pPr>
        <w:pStyle w:val="a5"/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— Та… А навіщо щось робити? Буду гуляти та і все…</w:t>
      </w:r>
    </w:p>
    <w:p w:rsidR="00BF1FED" w:rsidRPr="00BC14EC" w:rsidRDefault="00BF1FED" w:rsidP="00BF1FED">
      <w:pPr>
        <w:pStyle w:val="a5"/>
        <w:rPr>
          <w:b/>
          <w:color w:val="333333"/>
          <w:sz w:val="28"/>
          <w:szCs w:val="28"/>
          <w:lang w:val="uk-UA"/>
        </w:rPr>
      </w:pPr>
      <w:r w:rsidRPr="00BC14EC">
        <w:rPr>
          <w:b/>
          <w:color w:val="333333"/>
          <w:sz w:val="28"/>
          <w:szCs w:val="28"/>
          <w:lang w:val="uk-UA"/>
        </w:rPr>
        <w:t>Ситуативні завдання</w:t>
      </w:r>
    </w:p>
    <w:p w:rsidR="00BC14EC" w:rsidRPr="00BC14EC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Скласти й розіграти діалог на одну з тем: «Два брати», «А ти підготувався?», «Комп’ютерна гра», «Невже це нас стосується?!»</w:t>
      </w:r>
    </w:p>
    <w:p w:rsidR="00BF1FED" w:rsidRPr="00BF1FED" w:rsidRDefault="00BF1FED" w:rsidP="00BC14EC">
      <w:pPr>
        <w:pStyle w:val="a5"/>
        <w:numPr>
          <w:ilvl w:val="0"/>
          <w:numId w:val="1"/>
        </w:numPr>
        <w:rPr>
          <w:color w:val="333333"/>
          <w:sz w:val="28"/>
          <w:szCs w:val="28"/>
          <w:lang w:val="uk-UA"/>
        </w:rPr>
      </w:pPr>
      <w:r w:rsidRPr="00BF1FED">
        <w:rPr>
          <w:color w:val="333333"/>
          <w:sz w:val="28"/>
          <w:szCs w:val="28"/>
          <w:lang w:val="uk-UA"/>
        </w:rPr>
        <w:t>Прослухати діалоги, складені вашими однокласниками, назвати недоліки у їх змісті, мовному чи мовленнєвому оформленні та вказати на шляхи їх подолання.</w:t>
      </w:r>
    </w:p>
    <w:p w:rsidR="00BF1FED" w:rsidRPr="00BF1FED" w:rsidRDefault="00BF1FED" w:rsidP="00BF1FED">
      <w:pPr>
        <w:rPr>
          <w:sz w:val="28"/>
          <w:szCs w:val="28"/>
          <w:lang w:val="uk-UA"/>
        </w:rPr>
      </w:pPr>
    </w:p>
    <w:sectPr w:rsidR="00BF1FED" w:rsidRPr="00BF1FED" w:rsidSect="00BC14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C18"/>
    <w:multiLevelType w:val="hybridMultilevel"/>
    <w:tmpl w:val="F6888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960522"/>
    <w:multiLevelType w:val="hybridMultilevel"/>
    <w:tmpl w:val="D4FEAE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74036F"/>
    <w:multiLevelType w:val="hybridMultilevel"/>
    <w:tmpl w:val="F7262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A40869"/>
    <w:multiLevelType w:val="hybridMultilevel"/>
    <w:tmpl w:val="F8EE5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987863"/>
    <w:multiLevelType w:val="hybridMultilevel"/>
    <w:tmpl w:val="8ADA6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0B"/>
    <w:rsid w:val="00394A10"/>
    <w:rsid w:val="008F1E0B"/>
    <w:rsid w:val="00BC14EC"/>
    <w:rsid w:val="00BF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4EC"/>
    <w:rPr>
      <w:b/>
      <w:bCs/>
    </w:rPr>
  </w:style>
  <w:style w:type="character" w:customStyle="1" w:styleId="apple-converted-space">
    <w:name w:val="apple-converted-space"/>
    <w:basedOn w:val="a0"/>
    <w:rsid w:val="00BC1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2016-07-14T09:57:00Z</dcterms:created>
  <dcterms:modified xsi:type="dcterms:W3CDTF">2016-07-14T09:57:00Z</dcterms:modified>
</cp:coreProperties>
</file>