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AF" w:rsidRPr="00C82DAF" w:rsidRDefault="003C2677" w:rsidP="00C82DA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C82DAF">
        <w:rPr>
          <w:lang w:val="uk-UA"/>
        </w:rPr>
        <w:t xml:space="preserve">          </w:t>
      </w:r>
      <w:proofErr w:type="spellStart"/>
      <w:r w:rsidR="00C82DAF" w:rsidRPr="00C82DAF">
        <w:rPr>
          <w:b/>
          <w:bCs/>
          <w:color w:val="252525"/>
        </w:rPr>
        <w:t>Тео́</w:t>
      </w:r>
      <w:proofErr w:type="gramStart"/>
      <w:r w:rsidR="00C82DAF" w:rsidRPr="00C82DAF">
        <w:rPr>
          <w:b/>
          <w:bCs/>
          <w:color w:val="252525"/>
        </w:rPr>
        <w:t>р</w:t>
      </w:r>
      <w:proofErr w:type="gramEnd"/>
      <w:r w:rsidR="00C82DAF" w:rsidRPr="00C82DAF">
        <w:rPr>
          <w:b/>
          <w:bCs/>
          <w:color w:val="252525"/>
        </w:rPr>
        <w:t>ія</w:t>
      </w:r>
      <w:proofErr w:type="spellEnd"/>
      <w:r w:rsidR="00C82DAF" w:rsidRPr="00C82DAF">
        <w:rPr>
          <w:b/>
          <w:bCs/>
          <w:color w:val="252525"/>
        </w:rPr>
        <w:t xml:space="preserve"> </w:t>
      </w:r>
      <w:proofErr w:type="spellStart"/>
      <w:r w:rsidR="00C82DAF" w:rsidRPr="00C82DAF">
        <w:rPr>
          <w:b/>
          <w:bCs/>
          <w:color w:val="252525"/>
        </w:rPr>
        <w:t>літерату́ри</w:t>
      </w:r>
      <w:proofErr w:type="spellEnd"/>
      <w:r w:rsidR="00C82DAF" w:rsidRPr="00C82DAF">
        <w:rPr>
          <w:b/>
          <w:bCs/>
          <w:color w:val="252525"/>
        </w:rPr>
        <w:t xml:space="preserve"> (</w:t>
      </w:r>
      <w:proofErr w:type="spellStart"/>
      <w:r w:rsidR="00C82DAF" w:rsidRPr="00C82DAF">
        <w:rPr>
          <w:b/>
          <w:bCs/>
          <w:color w:val="252525"/>
        </w:rPr>
        <w:t>з</w:t>
      </w:r>
      <w:proofErr w:type="spellEnd"/>
      <w:r w:rsidR="00C82DAF" w:rsidRPr="00C82DAF">
        <w:rPr>
          <w:b/>
          <w:bCs/>
          <w:color w:val="252525"/>
        </w:rPr>
        <w:t xml:space="preserve"> </w:t>
      </w:r>
      <w:proofErr w:type="spellStart"/>
      <w:r w:rsidR="00C82DAF" w:rsidRPr="00C82DAF">
        <w:rPr>
          <w:b/>
          <w:bCs/>
          <w:color w:val="252525"/>
        </w:rPr>
        <w:t>грецької</w:t>
      </w:r>
      <w:proofErr w:type="spellEnd"/>
      <w:r w:rsidR="00C82DAF" w:rsidRPr="00C82DAF">
        <w:rPr>
          <w:b/>
          <w:bCs/>
          <w:color w:val="252525"/>
        </w:rPr>
        <w:t xml:space="preserve"> — </w:t>
      </w:r>
      <w:proofErr w:type="spellStart"/>
      <w:r w:rsidR="00C82DAF" w:rsidRPr="00C82DAF">
        <w:rPr>
          <w:b/>
          <w:bCs/>
          <w:color w:val="252525"/>
        </w:rPr>
        <w:t>спостереження</w:t>
      </w:r>
      <w:proofErr w:type="spellEnd"/>
      <w:r w:rsidR="00C82DAF" w:rsidRPr="00C82DAF">
        <w:rPr>
          <w:b/>
          <w:bCs/>
          <w:color w:val="252525"/>
        </w:rPr>
        <w:t xml:space="preserve">, </w:t>
      </w:r>
      <w:proofErr w:type="spellStart"/>
      <w:r w:rsidR="00C82DAF" w:rsidRPr="00C82DAF">
        <w:rPr>
          <w:b/>
          <w:bCs/>
          <w:color w:val="252525"/>
        </w:rPr>
        <w:t>дослідження</w:t>
      </w:r>
      <w:proofErr w:type="spellEnd"/>
      <w:r w:rsidR="00C82DAF" w:rsidRPr="00C82DAF">
        <w:rPr>
          <w:b/>
          <w:bCs/>
          <w:color w:val="252525"/>
        </w:rPr>
        <w:t>)</w:t>
      </w:r>
      <w:r w:rsidR="00C82DAF" w:rsidRPr="00C82DAF">
        <w:rPr>
          <w:color w:val="252525"/>
        </w:rPr>
        <w:t xml:space="preserve"> — </w:t>
      </w:r>
      <w:proofErr w:type="spellStart"/>
      <w:r w:rsidR="00C82DAF" w:rsidRPr="00C82DAF">
        <w:rPr>
          <w:color w:val="252525"/>
        </w:rPr>
        <w:t>це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галузь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літературознавства</w:t>
      </w:r>
      <w:proofErr w:type="spellEnd"/>
      <w:r w:rsidR="00C82DAF" w:rsidRPr="00C82DAF">
        <w:rPr>
          <w:color w:val="252525"/>
        </w:rPr>
        <w:t xml:space="preserve">, яка </w:t>
      </w:r>
      <w:proofErr w:type="spellStart"/>
      <w:r w:rsidR="00C82DAF" w:rsidRPr="00C82DAF">
        <w:rPr>
          <w:color w:val="252525"/>
        </w:rPr>
        <w:t>науково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осмислює</w:t>
      </w:r>
      <w:proofErr w:type="spellEnd"/>
      <w:r w:rsidR="00C82DAF" w:rsidRPr="00C82DAF">
        <w:rPr>
          <w:color w:val="252525"/>
        </w:rPr>
        <w:t xml:space="preserve">, </w:t>
      </w:r>
      <w:proofErr w:type="spellStart"/>
      <w:r w:rsidR="00C82DAF" w:rsidRPr="00C82DAF">
        <w:rPr>
          <w:color w:val="252525"/>
        </w:rPr>
        <w:t>узагальнює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закономірності</w:t>
      </w:r>
      <w:proofErr w:type="spellEnd"/>
      <w:r w:rsidR="00C82DAF" w:rsidRPr="00C82DAF">
        <w:rPr>
          <w:color w:val="252525"/>
        </w:rPr>
        <w:t xml:space="preserve"> та </w:t>
      </w:r>
      <w:proofErr w:type="spellStart"/>
      <w:r w:rsidR="00C82DAF" w:rsidRPr="00C82DAF">
        <w:rPr>
          <w:color w:val="252525"/>
        </w:rPr>
        <w:t>особливості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розвитку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художньої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творчості</w:t>
      </w:r>
      <w:proofErr w:type="spellEnd"/>
      <w:r w:rsidR="00C82DAF" w:rsidRPr="00C82DAF">
        <w:rPr>
          <w:color w:val="252525"/>
        </w:rPr>
        <w:t xml:space="preserve">, </w:t>
      </w:r>
      <w:proofErr w:type="spellStart"/>
      <w:r w:rsidR="00C82DAF" w:rsidRPr="00C82DAF">
        <w:rPr>
          <w:color w:val="252525"/>
        </w:rPr>
        <w:t>розробляє</w:t>
      </w:r>
      <w:proofErr w:type="spellEnd"/>
      <w:r w:rsidR="00C82DAF" w:rsidRPr="00C82DAF">
        <w:rPr>
          <w:color w:val="252525"/>
        </w:rPr>
        <w:t xml:space="preserve"> та </w:t>
      </w:r>
      <w:proofErr w:type="spellStart"/>
      <w:r w:rsidR="00C82DAF" w:rsidRPr="00C82DAF">
        <w:rPr>
          <w:color w:val="252525"/>
        </w:rPr>
        <w:t>систематизує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літературні</w:t>
      </w:r>
      <w:proofErr w:type="spellEnd"/>
      <w:r w:rsidR="00C82DAF" w:rsidRPr="00C82DAF">
        <w:rPr>
          <w:color w:val="252525"/>
        </w:rPr>
        <w:t xml:space="preserve"> </w:t>
      </w:r>
      <w:proofErr w:type="spellStart"/>
      <w:r w:rsidR="00C82DAF" w:rsidRPr="00C82DAF">
        <w:rPr>
          <w:color w:val="252525"/>
        </w:rPr>
        <w:t>поняття</w:t>
      </w:r>
      <w:proofErr w:type="spellEnd"/>
      <w:r w:rsidR="00C82DAF" w:rsidRPr="00C82DAF">
        <w:rPr>
          <w:color w:val="252525"/>
        </w:rPr>
        <w:t>.</w:t>
      </w:r>
    </w:p>
    <w:p w:rsidR="00C82DAF" w:rsidRPr="00C82DAF" w:rsidRDefault="00C82DAF" w:rsidP="00C82DA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      </w:t>
      </w:r>
      <w:proofErr w:type="spellStart"/>
      <w:proofErr w:type="gramStart"/>
      <w:r w:rsidRPr="00C82DAF">
        <w:rPr>
          <w:color w:val="252525"/>
        </w:rPr>
        <w:t>Теорія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як абстрактна, </w:t>
      </w:r>
      <w:proofErr w:type="spellStart"/>
      <w:r w:rsidRPr="00C82DAF">
        <w:rPr>
          <w:color w:val="252525"/>
        </w:rPr>
        <w:t>узагальнювальна</w:t>
      </w:r>
      <w:proofErr w:type="spellEnd"/>
      <w:r w:rsidRPr="00C82DAF">
        <w:rPr>
          <w:color w:val="252525"/>
        </w:rPr>
        <w:t xml:space="preserve"> наука про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"https://uk.wikipedia.org/wiki/%D0%9B%D1%96%D1%82%D0%B5%D1%80%D0%B0%D1%82%D1%83%D1%80%D0%B0" \o "Література"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літературу</w:t>
      </w:r>
      <w:proofErr w:type="spell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t>формувалася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поступово</w:t>
      </w:r>
      <w:proofErr w:type="spellEnd"/>
      <w:r w:rsidRPr="00C82DAF">
        <w:rPr>
          <w:color w:val="252525"/>
        </w:rPr>
        <w:t xml:space="preserve"> на </w:t>
      </w:r>
      <w:proofErr w:type="spellStart"/>
      <w:r w:rsidRPr="00C82DAF">
        <w:rPr>
          <w:color w:val="252525"/>
        </w:rPr>
        <w:t>основі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роздумів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аналізу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художньої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творчості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мистецтва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взагалі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і</w:t>
      </w:r>
      <w:proofErr w:type="spellEnd"/>
      <w:r w:rsidRPr="00C82DAF">
        <w:rPr>
          <w:color w:val="252525"/>
        </w:rPr>
        <w:t xml:space="preserve"> в </w:t>
      </w:r>
      <w:proofErr w:type="spellStart"/>
      <w:r w:rsidRPr="00C82DAF">
        <w:rPr>
          <w:color w:val="252525"/>
        </w:rPr>
        <w:t>процесі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диференціації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гуманітарних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знань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сформовується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наприкінці</w:t>
      </w:r>
      <w:proofErr w:type="spellEnd"/>
      <w:r w:rsidRPr="00C82DAF">
        <w:rPr>
          <w:color w:val="252525"/>
        </w:rPr>
        <w:t xml:space="preserve"> XVIII—XIX </w:t>
      </w:r>
      <w:proofErr w:type="spellStart"/>
      <w:r w:rsidRPr="00C82DAF">
        <w:rPr>
          <w:color w:val="252525"/>
        </w:rPr>
        <w:t>століть</w:t>
      </w:r>
      <w:proofErr w:type="spellEnd"/>
      <w:r w:rsidRPr="00C82DAF">
        <w:rPr>
          <w:color w:val="252525"/>
        </w:rPr>
        <w:t xml:space="preserve">, у </w:t>
      </w:r>
      <w:proofErr w:type="spellStart"/>
      <w:r w:rsidRPr="00C82DAF">
        <w:rPr>
          <w:color w:val="252525"/>
        </w:rPr>
        <w:t>відносно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окрему</w:t>
      </w:r>
      <w:proofErr w:type="spellEnd"/>
      <w:r w:rsidRPr="00C82DAF">
        <w:rPr>
          <w:color w:val="252525"/>
        </w:rPr>
        <w:t xml:space="preserve"> науку, </w:t>
      </w:r>
      <w:proofErr w:type="spellStart"/>
      <w:r w:rsidRPr="00C82DAF">
        <w:rPr>
          <w:color w:val="252525"/>
        </w:rPr>
        <w:t>продовжуючи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взаємодіяти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"https://uk.wikipedia.org/wiki/%D0%A4%D1%96%D0%BB%D0%BE%D1%81%D0%BE%D1%84%D1%96%D1%8F" \o "Філософія"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філософією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"https://uk.wikipedia.org/wiki/%D0%95%D1%81%D1%82%D0%B5%D1%82%D0%B8%D0%BA%D0%B0" \o "Естетика"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естетикою</w:t>
      </w:r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hyperlink r:id="rId4" w:tooltip="Поетика" w:history="1">
        <w:r w:rsidRPr="00C82DAF">
          <w:rPr>
            <w:rStyle w:val="a4"/>
            <w:color w:val="0B0080"/>
            <w:u w:val="none"/>
          </w:rPr>
          <w:t>поетикою</w:t>
        </w:r>
        <w:proofErr w:type="spellEnd"/>
      </w:hyperlink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"https://uk.wikipedia.org/wiki/%D0%86%D1%81%D1%82%D0%BE%D1%80%D1%96%D1%8F_%D0%BB%D1%96%D1%82%D0%B5%D1%80%D0%B0%D1%82%D1%83%D1%80%D0%B8" \o "Історія літератури"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історією</w:t>
      </w:r>
      <w:proofErr w:type="spellEnd"/>
      <w:r w:rsidRPr="00C82DAF">
        <w:rPr>
          <w:rStyle w:val="a4"/>
          <w:color w:val="0B0080"/>
          <w:u w:val="none"/>
        </w:rPr>
        <w:t xml:space="preserve"> </w:t>
      </w:r>
      <w:proofErr w:type="spellStart"/>
      <w:r w:rsidRPr="00C82DAF">
        <w:rPr>
          <w:rStyle w:val="a4"/>
          <w:color w:val="0B0080"/>
          <w:u w:val="none"/>
        </w:rPr>
        <w:t>літератури</w:t>
      </w:r>
      <w:proofErr w:type="spell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r w:rsidRPr="00C82DAF">
        <w:rPr>
          <w:color w:val="252525"/>
        </w:rPr>
        <w:t xml:space="preserve">та </w:t>
      </w:r>
      <w:proofErr w:type="spellStart"/>
      <w:r w:rsidRPr="00C82DAF">
        <w:rPr>
          <w:color w:val="252525"/>
        </w:rPr>
        <w:t>літературною</w:t>
      </w:r>
      <w:proofErr w:type="spellEnd"/>
      <w:r w:rsidRPr="00C82DAF">
        <w:rPr>
          <w:color w:val="252525"/>
        </w:rPr>
        <w:t xml:space="preserve"> критикою.</w:t>
      </w:r>
      <w:proofErr w:type="gramEnd"/>
    </w:p>
    <w:p w:rsidR="00C82DAF" w:rsidRPr="00C82DAF" w:rsidRDefault="00C82DAF" w:rsidP="00C82DA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      </w:t>
      </w:r>
      <w:r w:rsidRPr="00C82DAF">
        <w:rPr>
          <w:color w:val="252525"/>
        </w:rPr>
        <w:t xml:space="preserve">Система </w:t>
      </w:r>
      <w:proofErr w:type="spellStart"/>
      <w:r w:rsidRPr="00C82DAF">
        <w:rPr>
          <w:color w:val="252525"/>
        </w:rPr>
        <w:t>наукових</w:t>
      </w:r>
      <w:proofErr w:type="spellEnd"/>
      <w:r w:rsidRPr="00C82DAF">
        <w:rPr>
          <w:color w:val="252525"/>
        </w:rPr>
        <w:t xml:space="preserve"> понять, яку </w:t>
      </w:r>
      <w:proofErr w:type="spellStart"/>
      <w:r w:rsidRPr="00C82DAF">
        <w:rPr>
          <w:color w:val="252525"/>
        </w:rPr>
        <w:t>створює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теорія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є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досить</w:t>
      </w:r>
      <w:proofErr w:type="spellEnd"/>
      <w:r w:rsidRPr="00C82DAF">
        <w:rPr>
          <w:color w:val="252525"/>
        </w:rPr>
        <w:t xml:space="preserve"> складною та </w:t>
      </w:r>
      <w:proofErr w:type="spellStart"/>
      <w:proofErr w:type="gramStart"/>
      <w:r w:rsidRPr="00C82DAF">
        <w:rPr>
          <w:color w:val="252525"/>
        </w:rPr>
        <w:t>р</w:t>
      </w:r>
      <w:proofErr w:type="gramEnd"/>
      <w:r w:rsidRPr="00C82DAF">
        <w:rPr>
          <w:color w:val="252525"/>
        </w:rPr>
        <w:t>ізноманітною</w:t>
      </w:r>
      <w:proofErr w:type="spellEnd"/>
      <w:r w:rsidRPr="00C82DAF">
        <w:rPr>
          <w:color w:val="252525"/>
        </w:rPr>
        <w:t xml:space="preserve">. Структурно вона </w:t>
      </w:r>
      <w:proofErr w:type="spellStart"/>
      <w:r w:rsidRPr="00C82DAF">
        <w:rPr>
          <w:color w:val="252525"/>
        </w:rPr>
        <w:t>поділяється</w:t>
      </w:r>
      <w:proofErr w:type="spellEnd"/>
      <w:r w:rsidRPr="00C82DAF">
        <w:rPr>
          <w:color w:val="252525"/>
        </w:rPr>
        <w:t xml:space="preserve"> на </w:t>
      </w:r>
      <w:proofErr w:type="spellStart"/>
      <w:r w:rsidRPr="00C82DAF">
        <w:rPr>
          <w:color w:val="252525"/>
        </w:rPr>
        <w:t>кілька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розділів</w:t>
      </w:r>
      <w:proofErr w:type="spellEnd"/>
      <w:r w:rsidRPr="00C82DAF">
        <w:rPr>
          <w:color w:val="252525"/>
        </w:rPr>
        <w:t xml:space="preserve">. Перш за все </w:t>
      </w:r>
      <w:proofErr w:type="spellStart"/>
      <w:r w:rsidRPr="00C82DAF">
        <w:rPr>
          <w:color w:val="252525"/>
        </w:rPr>
        <w:t>теорія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вивчає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"https://uk.wikipedia.org/wiki/%D0%A1%D1%83%D1%82%D0%BD%D1%96%D1%81%D1%82%D1%8C" \o "Сутність"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сутність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"https://uk.wikipedia.org/wiki/%D0%97%D0%BC%D1%96%D1%81%D1%82" \o "Зміст"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змі</w:t>
      </w:r>
      <w:proofErr w:type="gramStart"/>
      <w:r w:rsidRPr="00C82DAF">
        <w:rPr>
          <w:rStyle w:val="a4"/>
          <w:color w:val="0B0080"/>
          <w:u w:val="none"/>
        </w:rPr>
        <w:t>ст</w:t>
      </w:r>
      <w:proofErr w:type="spellEnd"/>
      <w:proofErr w:type="gram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t>і</w:t>
      </w:r>
      <w:proofErr w:type="spellEnd"/>
      <w:r w:rsidRPr="00C82DAF">
        <w:rPr>
          <w:rStyle w:val="apple-converted-space"/>
          <w:color w:val="252525"/>
        </w:rPr>
        <w:t> </w:t>
      </w:r>
      <w:hyperlink r:id="rId5" w:tooltip="Форма" w:history="1">
        <w:r w:rsidRPr="00C82DAF">
          <w:rPr>
            <w:rStyle w:val="a4"/>
            <w:color w:val="0B0080"/>
            <w:u w:val="none"/>
          </w:rPr>
          <w:t>форму</w:t>
        </w:r>
      </w:hyperlink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t>художньої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її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специфіку</w:t>
      </w:r>
      <w:proofErr w:type="spellEnd"/>
      <w:r w:rsidRPr="00C82DAF">
        <w:rPr>
          <w:color w:val="252525"/>
        </w:rPr>
        <w:t xml:space="preserve"> та </w:t>
      </w:r>
      <w:proofErr w:type="spellStart"/>
      <w:r w:rsidRPr="00C82DAF">
        <w:rPr>
          <w:color w:val="252525"/>
        </w:rPr>
        <w:t>функції</w:t>
      </w:r>
      <w:proofErr w:type="spellEnd"/>
      <w:r w:rsidRPr="00C82DAF">
        <w:rPr>
          <w:color w:val="252525"/>
        </w:rPr>
        <w:t xml:space="preserve"> як </w:t>
      </w:r>
      <w:proofErr w:type="spellStart"/>
      <w:r w:rsidRPr="00C82DAF">
        <w:rPr>
          <w:color w:val="252525"/>
        </w:rPr>
        <w:t>самостійного</w:t>
      </w:r>
      <w:proofErr w:type="spellEnd"/>
      <w:r w:rsidRPr="00C82DAF">
        <w:rPr>
          <w:color w:val="252525"/>
        </w:rPr>
        <w:t xml:space="preserve"> виду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"https://uk.wikipedia.org/wiki/%D0%9C%D0%B8%D1%81%D1%82%D0%B5%D1%86%D1%82%D0%B2%D0%BE" \o "Мистецтво"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мистецтва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 xml:space="preserve">. </w:t>
      </w:r>
      <w:proofErr w:type="spellStart"/>
      <w:r w:rsidRPr="00C82DAF">
        <w:rPr>
          <w:color w:val="252525"/>
        </w:rPr>
        <w:t>Далі</w:t>
      </w:r>
      <w:proofErr w:type="spellEnd"/>
      <w:r w:rsidRPr="00C82DAF">
        <w:rPr>
          <w:color w:val="252525"/>
        </w:rPr>
        <w:t xml:space="preserve"> у сферу </w:t>
      </w:r>
      <w:proofErr w:type="spellStart"/>
      <w:r w:rsidRPr="00C82DAF">
        <w:rPr>
          <w:color w:val="252525"/>
        </w:rPr>
        <w:t>впливу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теорії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входить </w:t>
      </w:r>
      <w:proofErr w:type="spellStart"/>
      <w:r w:rsidRPr="00C82DAF">
        <w:rPr>
          <w:color w:val="252525"/>
        </w:rPr>
        <w:t>розуміння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специфіки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художньої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творчості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аналіз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конкретних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літературних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явищ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поділ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"https://uk.wikipedia.org/wiki/%D0%9F%D0%BE%D0%B5%D0%B7%D1%96%D1%8F" \o "Поезія"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поезії</w:t>
      </w:r>
      <w:proofErr w:type="spell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r w:rsidRPr="00C82DAF">
        <w:rPr>
          <w:color w:val="252525"/>
        </w:rPr>
        <w:t>на роди та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"https://uk.wikipedia.org/wiki/%D0%96%D0%B0%D0%BD%D1%80" \o "Жанр"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жанри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 xml:space="preserve">. </w:t>
      </w:r>
      <w:proofErr w:type="spellStart"/>
      <w:r w:rsidRPr="00C82DAF">
        <w:rPr>
          <w:color w:val="252525"/>
        </w:rPr>
        <w:t>Ще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теорія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</w:t>
      </w:r>
      <w:proofErr w:type="spellStart"/>
      <w:proofErr w:type="gramStart"/>
      <w:r w:rsidRPr="00C82DAF">
        <w:rPr>
          <w:color w:val="252525"/>
        </w:rPr>
        <w:t>досл</w:t>
      </w:r>
      <w:proofErr w:type="gramEnd"/>
      <w:r w:rsidRPr="00C82DAF">
        <w:rPr>
          <w:color w:val="252525"/>
        </w:rPr>
        <w:t>іджує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"https://uk.wikipedia.org/wiki/%D0%9B%D1%96%D1%82%D0%B5%D1%80%D0%B0%D1%82%D1%83%D1%80%D0%BD%D0%B8%D0%B9_%D0%BF%D1%80%D0%BE%D1%86%D0%B5%D1%81" \o "Літературний процес"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літературний</w:t>
      </w:r>
      <w:proofErr w:type="spellEnd"/>
      <w:r w:rsidRPr="00C82DAF">
        <w:rPr>
          <w:rStyle w:val="a4"/>
          <w:color w:val="0B0080"/>
          <w:u w:val="none"/>
        </w:rPr>
        <w:t xml:space="preserve"> </w:t>
      </w:r>
      <w:proofErr w:type="spellStart"/>
      <w:r w:rsidRPr="00C82DAF">
        <w:rPr>
          <w:rStyle w:val="a4"/>
          <w:color w:val="0B0080"/>
          <w:u w:val="none"/>
        </w:rPr>
        <w:t>процес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зміну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напрямів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течій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шкіл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особливості</w:t>
      </w:r>
      <w:proofErr w:type="spellEnd"/>
      <w:r w:rsidRPr="00C82DAF">
        <w:rPr>
          <w:color w:val="252525"/>
        </w:rPr>
        <w:t xml:space="preserve"> стилю </w:t>
      </w:r>
      <w:proofErr w:type="spellStart"/>
      <w:r w:rsidRPr="00C82DAF">
        <w:rPr>
          <w:color w:val="252525"/>
        </w:rPr>
        <w:t>окремого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"https://uk.wikipedia.org/wiki/%D0%9F%D0%B8%D1%81%D1%8C%D0%BC%D0%B5%D0%BD%D0%BD%D0%B8%D0%BA" \o "Письменник"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письменника</w:t>
      </w:r>
      <w:proofErr w:type="spell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t>й</w:t>
      </w:r>
      <w:proofErr w:type="spellEnd"/>
      <w:r w:rsidRPr="00C82DAF">
        <w:rPr>
          <w:color w:val="252525"/>
        </w:rPr>
        <w:t xml:space="preserve"> у </w:t>
      </w:r>
      <w:proofErr w:type="spellStart"/>
      <w:r w:rsidRPr="00C82DAF">
        <w:rPr>
          <w:color w:val="252525"/>
        </w:rPr>
        <w:t>цілому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певної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доби</w:t>
      </w:r>
      <w:proofErr w:type="spellEnd"/>
      <w:r w:rsidRPr="00C82DAF">
        <w:rPr>
          <w:color w:val="252525"/>
        </w:rPr>
        <w:t xml:space="preserve">. </w:t>
      </w:r>
      <w:proofErr w:type="spellStart"/>
      <w:r w:rsidRPr="00C82DAF">
        <w:rPr>
          <w:color w:val="252525"/>
        </w:rPr>
        <w:t>Нарешті</w:t>
      </w:r>
      <w:proofErr w:type="spellEnd"/>
      <w:r w:rsidRPr="00C82DAF">
        <w:rPr>
          <w:color w:val="252525"/>
        </w:rPr>
        <w:t xml:space="preserve">, до </w:t>
      </w:r>
      <w:proofErr w:type="spellStart"/>
      <w:r w:rsidRPr="00C82DAF">
        <w:rPr>
          <w:color w:val="252525"/>
        </w:rPr>
        <w:t>завдань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теорії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входить </w:t>
      </w:r>
      <w:proofErr w:type="spellStart"/>
      <w:r w:rsidRPr="00C82DAF">
        <w:rPr>
          <w:color w:val="252525"/>
        </w:rPr>
        <w:t>розгляд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закономірностей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розвитку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мови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художньої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особливостей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віршування</w:t>
      </w:r>
      <w:proofErr w:type="spellEnd"/>
      <w:r w:rsidRPr="00C82DAF">
        <w:rPr>
          <w:color w:val="252525"/>
        </w:rPr>
        <w:t xml:space="preserve">. </w:t>
      </w:r>
      <w:proofErr w:type="spellStart"/>
      <w:r w:rsidRPr="00C82DAF">
        <w:rPr>
          <w:color w:val="252525"/>
        </w:rPr>
        <w:t>Теорія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</w:t>
      </w:r>
      <w:proofErr w:type="spellStart"/>
      <w:proofErr w:type="gramStart"/>
      <w:r w:rsidRPr="00C82DAF">
        <w:rPr>
          <w:color w:val="252525"/>
        </w:rPr>
        <w:t>досл</w:t>
      </w:r>
      <w:proofErr w:type="gramEnd"/>
      <w:r w:rsidRPr="00C82DAF">
        <w:rPr>
          <w:color w:val="252525"/>
        </w:rPr>
        <w:t>іджує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загальні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спільні</w:t>
      </w:r>
      <w:proofErr w:type="spellEnd"/>
      <w:r w:rsidRPr="00C82DAF">
        <w:rPr>
          <w:color w:val="252525"/>
        </w:rPr>
        <w:t xml:space="preserve"> для </w:t>
      </w:r>
      <w:proofErr w:type="spellStart"/>
      <w:r w:rsidRPr="00C82DAF">
        <w:rPr>
          <w:color w:val="252525"/>
        </w:rPr>
        <w:t>кожної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окремої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"https://uk.wikipedia.org/w/index.php?title=%D0%9D%D0%B0%D1%86%D1%96%D0%BE%D0%BD%D0%B0%D0%BB%D1%8C%D0%BD%D0%B0_%D0%BB%D1%96%D1%82%D0%B5%D1%80%D0%B0%D1%82%D1%83%D1%80%D0%B0&amp;action=edit&amp;redlink=1" \o "Національна література (ще не написана)"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A55858"/>
          <w:u w:val="none"/>
        </w:rPr>
        <w:t>національної</w:t>
      </w:r>
      <w:proofErr w:type="spellEnd"/>
      <w:r w:rsidRPr="00C82DAF">
        <w:rPr>
          <w:rStyle w:val="a4"/>
          <w:color w:val="A55858"/>
          <w:u w:val="none"/>
        </w:rPr>
        <w:t xml:space="preserve"> </w:t>
      </w:r>
      <w:proofErr w:type="spellStart"/>
      <w:r w:rsidRPr="00C82DAF">
        <w:rPr>
          <w:rStyle w:val="a4"/>
          <w:color w:val="A55858"/>
          <w:u w:val="none"/>
        </w:rPr>
        <w:t>літератури</w:t>
      </w:r>
      <w:proofErr w:type="spellEnd"/>
      <w:r w:rsidRPr="00C82DAF">
        <w:rPr>
          <w:color w:val="252525"/>
        </w:rPr>
        <w:fldChar w:fldCharType="end"/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t>закони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закономірності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що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пов'язують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навколишньою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дійсністю</w:t>
      </w:r>
      <w:proofErr w:type="spellEnd"/>
      <w:r w:rsidRPr="00C82DAF">
        <w:rPr>
          <w:color w:val="252525"/>
        </w:rPr>
        <w:t xml:space="preserve">, а </w:t>
      </w:r>
      <w:proofErr w:type="spellStart"/>
      <w:r w:rsidRPr="00C82DAF">
        <w:rPr>
          <w:color w:val="252525"/>
        </w:rPr>
        <w:t>також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внутрішньолітературні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закони</w:t>
      </w:r>
      <w:proofErr w:type="spellEnd"/>
      <w:r w:rsidRPr="00C82DAF">
        <w:rPr>
          <w:color w:val="252525"/>
        </w:rPr>
        <w:t>.</w:t>
      </w:r>
    </w:p>
    <w:p w:rsidR="00C82DAF" w:rsidRPr="00C82DAF" w:rsidRDefault="00C82DAF" w:rsidP="00C82DAF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>
        <w:rPr>
          <w:color w:val="252525"/>
        </w:rPr>
        <w:t xml:space="preserve">      </w:t>
      </w:r>
      <w:proofErr w:type="spellStart"/>
      <w:r w:rsidRPr="00C82DAF">
        <w:rPr>
          <w:color w:val="252525"/>
        </w:rPr>
        <w:t>Основними</w:t>
      </w:r>
      <w:proofErr w:type="spellEnd"/>
      <w:r w:rsidRPr="00C82DAF">
        <w:rPr>
          <w:color w:val="252525"/>
        </w:rPr>
        <w:t xml:space="preserve"> жанрами </w:t>
      </w:r>
      <w:proofErr w:type="spellStart"/>
      <w:r w:rsidRPr="00C82DAF">
        <w:rPr>
          <w:color w:val="252525"/>
        </w:rPr>
        <w:t>теорії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є</w:t>
      </w:r>
      <w:proofErr w:type="spellEnd"/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"https://uk.wikipedia.org/wiki/%D0%9C%D0%BE%D0%BD%D0%BE%D0%B3%D1%80%D0%B0%D1%84%D1%96%D1%8F" \o "Монографія"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монографія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"https://uk.wikipedia.org/wiki/%D0%A1%D1%82%D0%B0%D1%82%D1%82%D1%8F" \o "Стаття"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стаття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"https://uk.wikipedia.org/wiki/%D0%9E%D0%B3%D0%BB%D1%8F%D0%B4" \o "Огляд"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огляд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>,</w:t>
      </w:r>
      <w:r w:rsidRPr="00C82DAF">
        <w:rPr>
          <w:rStyle w:val="apple-converted-space"/>
          <w:color w:val="252525"/>
        </w:rPr>
        <w:t> </w:t>
      </w:r>
      <w:proofErr w:type="spellStart"/>
      <w:r w:rsidRPr="00C82DAF">
        <w:rPr>
          <w:color w:val="252525"/>
        </w:rPr>
        <w:fldChar w:fldCharType="begin"/>
      </w:r>
      <w:r w:rsidRPr="00C82DAF">
        <w:rPr>
          <w:color w:val="252525"/>
        </w:rPr>
        <w:instrText xml:space="preserve"> HYPERLINK "https://uk.wikipedia.org/wiki/%D0%95%D1%81%D0%B5" \o "Есе" </w:instrText>
      </w:r>
      <w:r w:rsidRPr="00C82DAF">
        <w:rPr>
          <w:color w:val="252525"/>
        </w:rPr>
        <w:fldChar w:fldCharType="separate"/>
      </w:r>
      <w:r w:rsidRPr="00C82DAF">
        <w:rPr>
          <w:rStyle w:val="a4"/>
          <w:color w:val="0B0080"/>
          <w:u w:val="none"/>
        </w:rPr>
        <w:t>есе</w:t>
      </w:r>
      <w:proofErr w:type="spellEnd"/>
      <w:r w:rsidRPr="00C82DAF">
        <w:rPr>
          <w:color w:val="252525"/>
        </w:rPr>
        <w:fldChar w:fldCharType="end"/>
      </w:r>
      <w:r w:rsidRPr="00C82DAF">
        <w:rPr>
          <w:color w:val="252525"/>
        </w:rPr>
        <w:t xml:space="preserve">. До </w:t>
      </w:r>
      <w:proofErr w:type="spellStart"/>
      <w:r w:rsidRPr="00C82DAF">
        <w:rPr>
          <w:color w:val="252525"/>
        </w:rPr>
        <w:t>основних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завдань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теорії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 входить </w:t>
      </w:r>
      <w:proofErr w:type="spellStart"/>
      <w:r w:rsidRPr="00C82DAF">
        <w:rPr>
          <w:color w:val="252525"/>
        </w:rPr>
        <w:t>розгляд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закономірностей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розвитку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мови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художньої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літератури</w:t>
      </w:r>
      <w:proofErr w:type="spellEnd"/>
      <w:r w:rsidRPr="00C82DAF">
        <w:rPr>
          <w:color w:val="252525"/>
        </w:rPr>
        <w:t xml:space="preserve">, </w:t>
      </w:r>
      <w:proofErr w:type="spellStart"/>
      <w:r w:rsidRPr="00C82DAF">
        <w:rPr>
          <w:color w:val="252525"/>
        </w:rPr>
        <w:t>особливостей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віршування</w:t>
      </w:r>
      <w:proofErr w:type="spellEnd"/>
      <w:r w:rsidRPr="00C82DAF">
        <w:rPr>
          <w:color w:val="252525"/>
        </w:rPr>
        <w:t xml:space="preserve"> </w:t>
      </w:r>
      <w:proofErr w:type="spellStart"/>
      <w:r w:rsidRPr="00C82DAF">
        <w:rPr>
          <w:color w:val="252525"/>
        </w:rPr>
        <w:t>тощо</w:t>
      </w:r>
      <w:proofErr w:type="spellEnd"/>
      <w:r w:rsidRPr="00C82DAF">
        <w:rPr>
          <w:color w:val="252525"/>
        </w:rPr>
        <w:t>.</w:t>
      </w:r>
    </w:p>
    <w:p w:rsidR="00C82DAF" w:rsidRPr="00C82DAF" w:rsidRDefault="00C82DAF" w:rsidP="00C82DA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5667" w:rsidRPr="003C2677" w:rsidRDefault="006E566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5667" w:rsidRPr="003C2677" w:rsidSect="006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677"/>
    <w:rsid w:val="00141BC6"/>
    <w:rsid w:val="003C2677"/>
    <w:rsid w:val="006E5667"/>
    <w:rsid w:val="00BA68AA"/>
    <w:rsid w:val="00C8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DAF"/>
  </w:style>
  <w:style w:type="character" w:styleId="a4">
    <w:name w:val="Hyperlink"/>
    <w:basedOn w:val="a0"/>
    <w:uiPriority w:val="99"/>
    <w:semiHidden/>
    <w:unhideWhenUsed/>
    <w:rsid w:val="00C8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4%D0%BE%D1%80%D0%BC%D0%B0" TargetMode="External"/><Relationship Id="rId4" Type="http://schemas.openxmlformats.org/officeDocument/2006/relationships/hyperlink" Target="https://uk.wikipedia.org/wiki/%D0%9F%D0%BE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3</cp:revision>
  <dcterms:created xsi:type="dcterms:W3CDTF">2016-05-04T18:43:00Z</dcterms:created>
  <dcterms:modified xsi:type="dcterms:W3CDTF">2016-05-05T13:01:00Z</dcterms:modified>
</cp:coreProperties>
</file>