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80F" w:rsidRPr="0047680F" w:rsidRDefault="0047680F" w:rsidP="0047680F">
      <w:pPr>
        <w:shd w:val="clear" w:color="auto" w:fill="FFFFFF"/>
        <w:spacing w:after="150" w:line="234" w:lineRule="atLeast"/>
        <w:rPr>
          <w:rFonts w:ascii="Tahoma" w:eastAsia="Times New Roman" w:hAnsi="Tahoma" w:cs="Tahoma"/>
          <w:b/>
          <w:bCs/>
          <w:color w:val="4F8C31"/>
          <w:sz w:val="34"/>
          <w:szCs w:val="34"/>
          <w:lang w:eastAsia="ru-RU"/>
        </w:rPr>
      </w:pPr>
      <w:r w:rsidRPr="0047680F">
        <w:rPr>
          <w:rFonts w:ascii="Tahoma" w:eastAsia="Times New Roman" w:hAnsi="Tahoma" w:cs="Tahoma"/>
          <w:b/>
          <w:bCs/>
          <w:color w:val="4F8C31"/>
          <w:sz w:val="34"/>
          <w:szCs w:val="34"/>
          <w:lang w:eastAsia="ru-RU"/>
        </w:rPr>
        <w:t>Формы размножения организмов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7680F" w:rsidRPr="0047680F" w:rsidTr="0047680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7680F" w:rsidRPr="0047680F" w:rsidRDefault="0047680F" w:rsidP="0047680F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7680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Размножение - свойство организма оставлять потомство.</w:t>
            </w:r>
          </w:p>
          <w:p w:rsidR="0047680F" w:rsidRPr="0047680F" w:rsidRDefault="0047680F" w:rsidP="0047680F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7680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Одно из свойств живого - дискретность, т.е. на любом уровне организации живая материя представлена элементарными структурными единицами. Для </w:t>
            </w:r>
            <w:hyperlink r:id="rId4" w:history="1">
              <w:r w:rsidRPr="0047680F">
                <w:rPr>
                  <w:rFonts w:ascii="Helvetica" w:eastAsia="Times New Roman" w:hAnsi="Helvetica" w:cs="Helvetica"/>
                  <w:color w:val="4F8C31"/>
                  <w:sz w:val="18"/>
                  <w:szCs w:val="18"/>
                  <w:lang w:eastAsia="ru-RU"/>
                </w:rPr>
                <w:t>клетки</w:t>
              </w:r>
            </w:hyperlink>
            <w:r w:rsidRPr="0047680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- это органоид и её целостность обусловливается постоянным воспроизведением новых органоидов вместо износившихся. Каждый организм состоит из клеток. Развитие и существование организма обеспечиваются размножением клеток. Существование вида поддерживается размножением организмов.</w:t>
            </w:r>
          </w:p>
          <w:p w:rsidR="0047680F" w:rsidRPr="0047680F" w:rsidRDefault="0047680F" w:rsidP="0047680F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7680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Известны две основные формы размножения: </w:t>
            </w:r>
            <w:hyperlink r:id="rId5" w:history="1">
              <w:r w:rsidRPr="0047680F">
                <w:rPr>
                  <w:rFonts w:ascii="Helvetica" w:eastAsia="Times New Roman" w:hAnsi="Helvetica" w:cs="Helvetica"/>
                  <w:color w:val="4F8C31"/>
                  <w:sz w:val="18"/>
                  <w:szCs w:val="18"/>
                  <w:lang w:eastAsia="ru-RU"/>
                </w:rPr>
                <w:t>половое</w:t>
              </w:r>
            </w:hyperlink>
            <w:r w:rsidRPr="0047680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и </w:t>
            </w:r>
            <w:hyperlink r:id="rId6" w:history="1">
              <w:r w:rsidRPr="0047680F">
                <w:rPr>
                  <w:rFonts w:ascii="Helvetica" w:eastAsia="Times New Roman" w:hAnsi="Helvetica" w:cs="Helvetica"/>
                  <w:color w:val="4F8C31"/>
                  <w:sz w:val="18"/>
                  <w:szCs w:val="18"/>
                  <w:lang w:eastAsia="ru-RU"/>
                </w:rPr>
                <w:t>бесполое</w:t>
              </w:r>
            </w:hyperlink>
            <w:r w:rsidRPr="0047680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. </w:t>
            </w:r>
            <w:r w:rsidRPr="0047680F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Половым размножением</w:t>
            </w:r>
            <w:r w:rsidRPr="0047680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 называется смена поколений и развитие организмов на основе слияния специализированных - половых клеток и образования зиготы. При </w:t>
            </w:r>
            <w:r w:rsidRPr="0047680F">
              <w:rPr>
                <w:rFonts w:ascii="Helvetica" w:eastAsia="Times New Roman" w:hAnsi="Helvetica" w:cs="Helvetica"/>
                <w:i/>
                <w:iCs/>
                <w:color w:val="333333"/>
                <w:sz w:val="18"/>
                <w:szCs w:val="18"/>
                <w:lang w:eastAsia="ru-RU"/>
              </w:rPr>
              <w:t>бесполом размножении</w:t>
            </w:r>
            <w:r w:rsidRPr="0047680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 новая особь появляется из неспециализированных клеток тела 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–</w:t>
            </w:r>
            <w:r w:rsidRPr="0047680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соматически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х.</w:t>
            </w:r>
          </w:p>
          <w:tbl>
            <w:tblPr>
              <w:tblW w:w="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0"/>
            </w:tblGrid>
            <w:tr w:rsidR="0047680F" w:rsidRPr="0047680F" w:rsidTr="0047680F">
              <w:trPr>
                <w:tblCellSpacing w:w="15" w:type="dxa"/>
              </w:trPr>
              <w:tc>
                <w:tcPr>
                  <w:tcW w:w="5000" w:type="pct"/>
                  <w:shd w:val="clear" w:color="auto" w:fill="FFFFFF"/>
                  <w:vAlign w:val="bottom"/>
                  <w:hideMark/>
                </w:tcPr>
                <w:p w:rsidR="0047680F" w:rsidRPr="0047680F" w:rsidRDefault="0047680F" w:rsidP="0047680F">
                  <w:pPr>
                    <w:spacing w:after="0" w:line="234" w:lineRule="atLeast"/>
                    <w:rPr>
                      <w:rFonts w:ascii="Tahoma" w:eastAsia="Times New Roman" w:hAnsi="Tahoma" w:cs="Tahoma"/>
                      <w:b/>
                      <w:bCs/>
                      <w:color w:val="5E9312"/>
                      <w:sz w:val="21"/>
                      <w:szCs w:val="21"/>
                      <w:lang w:eastAsia="ru-RU"/>
                    </w:rPr>
                  </w:pPr>
                  <w:r w:rsidRPr="0047680F">
                    <w:rPr>
                      <w:rFonts w:ascii="Tahoma" w:eastAsia="Times New Roman" w:hAnsi="Tahoma" w:cs="Tahoma"/>
                      <w:b/>
                      <w:bCs/>
                      <w:color w:val="5E9312"/>
                      <w:sz w:val="21"/>
                      <w:szCs w:val="21"/>
                      <w:lang w:eastAsia="ru-RU"/>
                    </w:rPr>
                    <w:t>Бесполое размножение</w:t>
                  </w:r>
                </w:p>
              </w:tc>
            </w:tr>
          </w:tbl>
          <w:p w:rsidR="0047680F" w:rsidRPr="0047680F" w:rsidRDefault="0047680F" w:rsidP="0047680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7680F" w:rsidRPr="0047680F" w:rsidTr="0047680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47680F" w:rsidRPr="0047680F" w:rsidRDefault="0047680F" w:rsidP="0047680F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7680F"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ru-RU"/>
                    </w:rPr>
                    <w:t>Бесполое размножение приводит к увеличению численности особей данного вида, но не сопровождается повышением генетического разнообразия внутри вида. Некоторые простейшие делятся митозом. У споровых растений (водоросли, грибы, мхи, папоротники, плауны) и грибов широко распространено размножение путем </w:t>
                  </w:r>
                  <w:r w:rsidRPr="0047680F">
                    <w:rPr>
                      <w:rFonts w:ascii="Helvetica" w:eastAsia="Times New Roman" w:hAnsi="Helvetica" w:cs="Helvetica"/>
                      <w:i/>
                      <w:iCs/>
                      <w:color w:val="333333"/>
                      <w:sz w:val="18"/>
                      <w:szCs w:val="18"/>
                      <w:lang w:eastAsia="ru-RU"/>
                    </w:rPr>
                    <w:t>спорообразования</w:t>
                  </w:r>
                  <w:r w:rsidRPr="0047680F"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47680F" w:rsidRPr="0047680F" w:rsidRDefault="0047680F" w:rsidP="0047680F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7680F"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47680F" w:rsidRPr="0047680F" w:rsidRDefault="0047680F" w:rsidP="0047680F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7680F">
                    <w:rPr>
                      <w:rFonts w:ascii="Helvetica" w:eastAsia="Times New Roman" w:hAnsi="Helvetica" w:cs="Helvetica"/>
                      <w:i/>
                      <w:iCs/>
                      <w:color w:val="333333"/>
                      <w:sz w:val="18"/>
                      <w:szCs w:val="18"/>
                      <w:lang w:eastAsia="ru-RU"/>
                    </w:rPr>
                    <w:t>Почкование</w:t>
                  </w:r>
                  <w:r w:rsidRPr="0047680F"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ru-RU"/>
                    </w:rPr>
                    <w:t> - на материнской клетке первоначально образуется небольшой бугорок, содержащий </w:t>
                  </w:r>
                  <w:hyperlink r:id="rId7" w:history="1">
                    <w:r w:rsidRPr="0047680F">
                      <w:rPr>
                        <w:rFonts w:ascii="Helvetica" w:eastAsia="Times New Roman" w:hAnsi="Helvetica" w:cs="Helvetica"/>
                        <w:color w:val="4F8C31"/>
                        <w:sz w:val="18"/>
                        <w:szCs w:val="18"/>
                        <w:lang w:eastAsia="ru-RU"/>
                      </w:rPr>
                      <w:t>ядро</w:t>
                    </w:r>
                  </w:hyperlink>
                  <w:r w:rsidRPr="0047680F"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ru-RU"/>
                    </w:rPr>
                    <w:t>. Почка растет, достигает размеров материнской и затем отделяется от неё.</w:t>
                  </w:r>
                </w:p>
                <w:p w:rsidR="0047680F" w:rsidRPr="0047680F" w:rsidRDefault="0047680F" w:rsidP="0047680F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7680F"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ru-RU"/>
                    </w:rPr>
                    <w:t>У растений бесполое размножение может происходить частями вегетативного тела - черенками, усами, клубнями, листьями и т.д. Такое размножение называется </w:t>
                  </w:r>
                  <w:r w:rsidRPr="0047680F">
                    <w:rPr>
                      <w:rFonts w:ascii="Helvetica" w:eastAsia="Times New Roman" w:hAnsi="Helvetica" w:cs="Helvetica"/>
                      <w:i/>
                      <w:iCs/>
                      <w:color w:val="333333"/>
                      <w:sz w:val="18"/>
                      <w:szCs w:val="18"/>
                      <w:lang w:eastAsia="ru-RU"/>
                    </w:rPr>
                    <w:t>вегетативным</w:t>
                  </w:r>
                  <w:r w:rsidRPr="0047680F"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47680F" w:rsidRDefault="0047680F" w:rsidP="0047680F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7680F"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ru-RU"/>
                    </w:rPr>
                    <w:t>При любых формах бесполого размножения все потомки имеют генотип, идентичный материнскому.</w:t>
                  </w:r>
                </w:p>
                <w:tbl>
                  <w:tblPr>
                    <w:tblW w:w="0" w:type="dxa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63"/>
                  </w:tblGrid>
                  <w:tr w:rsidR="0047680F" w:rsidRPr="0047680F" w:rsidTr="0047680F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FFFFF"/>
                        <w:vAlign w:val="bottom"/>
                        <w:hideMark/>
                      </w:tcPr>
                      <w:p w:rsidR="0047680F" w:rsidRPr="0047680F" w:rsidRDefault="0047680F" w:rsidP="0047680F">
                        <w:pPr>
                          <w:spacing w:after="0" w:line="234" w:lineRule="atLeast"/>
                          <w:rPr>
                            <w:rFonts w:ascii="Tahoma" w:eastAsia="Times New Roman" w:hAnsi="Tahoma" w:cs="Tahoma"/>
                            <w:b/>
                            <w:bCs/>
                            <w:color w:val="5E9312"/>
                            <w:sz w:val="21"/>
                            <w:szCs w:val="21"/>
                            <w:lang w:eastAsia="ru-RU"/>
                          </w:rPr>
                        </w:pPr>
                        <w:r w:rsidRPr="0047680F">
                          <w:rPr>
                            <w:rFonts w:ascii="Tahoma" w:eastAsia="Times New Roman" w:hAnsi="Tahoma" w:cs="Tahoma"/>
                            <w:b/>
                            <w:bCs/>
                            <w:color w:val="5E9312"/>
                            <w:sz w:val="21"/>
                            <w:szCs w:val="21"/>
                            <w:lang w:eastAsia="ru-RU"/>
                          </w:rPr>
                          <w:t>Половое размножение</w:t>
                        </w:r>
                      </w:p>
                    </w:tc>
                  </w:tr>
                </w:tbl>
                <w:p w:rsidR="0047680F" w:rsidRPr="0047680F" w:rsidRDefault="0047680F" w:rsidP="004768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dxa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5"/>
                  </w:tblGrid>
                  <w:tr w:rsidR="0047680F" w:rsidRPr="0047680F" w:rsidTr="0047680F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47680F" w:rsidRDefault="0047680F" w:rsidP="0047680F">
                        <w:pPr>
                          <w:spacing w:after="75" w:line="234" w:lineRule="atLeast"/>
                          <w:jc w:val="both"/>
                          <w:rPr>
                            <w:rFonts w:ascii="Helvetica" w:eastAsia="Times New Roman" w:hAnsi="Helvetica" w:cs="Helvetica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47680F">
                          <w:rPr>
                            <w:rFonts w:ascii="Helvetica" w:eastAsia="Times New Roman" w:hAnsi="Helvetica" w:cs="Helvetica"/>
                            <w:color w:val="333333"/>
                            <w:sz w:val="18"/>
                            <w:szCs w:val="18"/>
                            <w:lang w:eastAsia="ru-RU"/>
                          </w:rPr>
                          <w:t>Половое размножение в отличие от </w:t>
                        </w:r>
                        <w:hyperlink r:id="rId8" w:history="1">
                          <w:r w:rsidRPr="0047680F">
                            <w:rPr>
                              <w:rFonts w:ascii="Helvetica" w:eastAsia="Times New Roman" w:hAnsi="Helvetica" w:cs="Helvetica"/>
                              <w:color w:val="4F8C31"/>
                              <w:sz w:val="18"/>
                              <w:szCs w:val="18"/>
                              <w:lang w:eastAsia="ru-RU"/>
                            </w:rPr>
                            <w:t>бесполого</w:t>
                          </w:r>
                        </w:hyperlink>
                        <w:r w:rsidRPr="0047680F">
                          <w:rPr>
                            <w:rFonts w:ascii="Helvetica" w:eastAsia="Times New Roman" w:hAnsi="Helvetica" w:cs="Helvetica"/>
                            <w:color w:val="333333"/>
                            <w:sz w:val="18"/>
                            <w:szCs w:val="18"/>
                            <w:lang w:eastAsia="ru-RU"/>
                          </w:rPr>
                          <w:t> всегда происходит путем слияния двух специализированных половых клеток - яйцеклеток и сперматозоидов, образующихся в половых железах. При половом процессе происходит комбинация</w:t>
                        </w:r>
                        <w:r>
                          <w:rPr>
                            <w:rFonts w:ascii="Helvetica" w:eastAsia="Times New Roman" w:hAnsi="Helvetica" w:cs="Helvetica"/>
                            <w:color w:val="333333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hyperlink r:id="rId9" w:history="1">
                          <w:r w:rsidRPr="0047680F">
                            <w:rPr>
                              <w:rFonts w:ascii="Helvetica" w:eastAsia="Times New Roman" w:hAnsi="Helvetica" w:cs="Helvetica"/>
                              <w:color w:val="4F8C31"/>
                              <w:sz w:val="18"/>
                              <w:szCs w:val="18"/>
                              <w:lang w:eastAsia="ru-RU"/>
                            </w:rPr>
                            <w:t>генов</w:t>
                          </w:r>
                        </w:hyperlink>
                        <w:r w:rsidRPr="0047680F">
                          <w:rPr>
                            <w:rFonts w:ascii="Helvetica" w:eastAsia="Times New Roman" w:hAnsi="Helvetica" w:cs="Helvetica"/>
                            <w:color w:val="333333"/>
                            <w:sz w:val="18"/>
                            <w:szCs w:val="18"/>
                            <w:lang w:eastAsia="ru-RU"/>
                          </w:rPr>
                          <w:t>, принадлежавшим обоим родителям. Основное направление </w:t>
                        </w:r>
                        <w:hyperlink r:id="rId10" w:history="1">
                          <w:r w:rsidRPr="0047680F">
                            <w:rPr>
                              <w:rFonts w:ascii="Helvetica" w:eastAsia="Times New Roman" w:hAnsi="Helvetica" w:cs="Helvetica"/>
                              <w:color w:val="4F8C31"/>
                              <w:sz w:val="18"/>
                              <w:szCs w:val="18"/>
                              <w:lang w:eastAsia="ru-RU"/>
                            </w:rPr>
                            <w:t>эволюции</w:t>
                          </w:r>
                        </w:hyperlink>
                        <w:r>
                          <w:rPr>
                            <w:rFonts w:ascii="Helvetica" w:eastAsia="Times New Roman" w:hAnsi="Helvetica" w:cs="Helvetica"/>
                            <w:color w:val="333333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7680F">
                          <w:rPr>
                            <w:rFonts w:ascii="Helvetica" w:eastAsia="Times New Roman" w:hAnsi="Helvetica" w:cs="Helvetica"/>
                            <w:color w:val="333333"/>
                            <w:sz w:val="18"/>
                            <w:szCs w:val="18"/>
                            <w:lang w:eastAsia="ru-RU"/>
                          </w:rPr>
                          <w:t xml:space="preserve">полового размножения - </w:t>
                        </w:r>
                        <w:proofErr w:type="spellStart"/>
                        <w:r w:rsidRPr="0047680F">
                          <w:rPr>
                            <w:rFonts w:ascii="Helvetica" w:eastAsia="Times New Roman" w:hAnsi="Helvetica" w:cs="Helvetica"/>
                            <w:color w:val="333333"/>
                            <w:sz w:val="18"/>
                            <w:szCs w:val="18"/>
                            <w:lang w:eastAsia="ru-RU"/>
                          </w:rPr>
                          <w:t>сингамия</w:t>
                        </w:r>
                        <w:proofErr w:type="spellEnd"/>
                        <w:r w:rsidRPr="0047680F">
                          <w:rPr>
                            <w:rFonts w:ascii="Helvetica" w:eastAsia="Times New Roman" w:hAnsi="Helvetica" w:cs="Helvetica"/>
                            <w:color w:val="333333"/>
                            <w:sz w:val="18"/>
                            <w:szCs w:val="18"/>
                            <w:lang w:eastAsia="ru-RU"/>
                          </w:rPr>
                          <w:t>, т.е.</w:t>
                        </w:r>
                        <w:r>
                          <w:rPr>
                            <w:rFonts w:ascii="Helvetica" w:eastAsia="Times New Roman" w:hAnsi="Helvetica" w:cs="Helvetica"/>
                            <w:color w:val="333333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7680F">
                          <w:rPr>
                            <w:rFonts w:ascii="Helvetica" w:eastAsia="Times New Roman" w:hAnsi="Helvetica" w:cs="Helvetica"/>
                            <w:color w:val="333333"/>
                            <w:sz w:val="18"/>
                            <w:szCs w:val="18"/>
                            <w:lang w:eastAsia="ru-RU"/>
                          </w:rPr>
                          <w:t>оплодотворение, при котором обязательно слияние двух половых клеток, происходящих от разных особей. Такой тип полового размножения наилучшим образом обеспечивает генетическое разнообразие потомства. </w:t>
                        </w:r>
                        <w:hyperlink r:id="rId11" w:history="1">
                          <w:r w:rsidRPr="0047680F">
                            <w:rPr>
                              <w:rFonts w:ascii="Helvetica" w:eastAsia="Times New Roman" w:hAnsi="Helvetica" w:cs="Helvetica"/>
                              <w:color w:val="4F8C31"/>
                              <w:sz w:val="18"/>
                              <w:szCs w:val="18"/>
                              <w:lang w:eastAsia="ru-RU"/>
                            </w:rPr>
                            <w:t>Сперматозоиды</w:t>
                          </w:r>
                        </w:hyperlink>
                        <w:r>
                          <w:rPr>
                            <w:rFonts w:ascii="Helvetica" w:eastAsia="Times New Roman" w:hAnsi="Helvetica" w:cs="Helvetica"/>
                            <w:color w:val="333333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7680F">
                          <w:rPr>
                            <w:rFonts w:ascii="Helvetica" w:eastAsia="Times New Roman" w:hAnsi="Helvetica" w:cs="Helvetica"/>
                            <w:color w:val="333333"/>
                            <w:sz w:val="18"/>
                            <w:szCs w:val="18"/>
                            <w:lang w:eastAsia="ru-RU"/>
                          </w:rPr>
                          <w:t>обычно подвижны и имеют небольшие размеры. Функция сперматозоидов - доставка </w:t>
                        </w:r>
                        <w:hyperlink r:id="rId12" w:history="1">
                          <w:r w:rsidRPr="0047680F">
                            <w:rPr>
                              <w:rFonts w:ascii="Helvetica" w:eastAsia="Times New Roman" w:hAnsi="Helvetica" w:cs="Helvetica"/>
                              <w:color w:val="4F8C31"/>
                              <w:sz w:val="18"/>
                              <w:szCs w:val="18"/>
                              <w:lang w:eastAsia="ru-RU"/>
                            </w:rPr>
                            <w:t>хромосомного набора</w:t>
                          </w:r>
                        </w:hyperlink>
                        <w:r w:rsidRPr="0047680F">
                          <w:rPr>
                            <w:rFonts w:ascii="Helvetica" w:eastAsia="Times New Roman" w:hAnsi="Helvetica" w:cs="Helvetica"/>
                            <w:color w:val="333333"/>
                            <w:sz w:val="18"/>
                            <w:szCs w:val="18"/>
                            <w:lang w:eastAsia="ru-RU"/>
                          </w:rPr>
                          <w:t> в яйцеклетку. </w:t>
                        </w:r>
                        <w:hyperlink r:id="rId13" w:history="1">
                          <w:r w:rsidRPr="0047680F">
                            <w:rPr>
                              <w:rFonts w:ascii="Helvetica" w:eastAsia="Times New Roman" w:hAnsi="Helvetica" w:cs="Helvetica"/>
                              <w:color w:val="4F8C31"/>
                              <w:sz w:val="18"/>
                              <w:szCs w:val="18"/>
                              <w:lang w:eastAsia="ru-RU"/>
                            </w:rPr>
                            <w:t>Яйцеклетки</w:t>
                          </w:r>
                        </w:hyperlink>
                        <w:r w:rsidRPr="0047680F">
                          <w:rPr>
                            <w:rFonts w:ascii="Helvetica" w:eastAsia="Times New Roman" w:hAnsi="Helvetica" w:cs="Helvetica"/>
                            <w:color w:val="333333"/>
                            <w:sz w:val="18"/>
                            <w:szCs w:val="18"/>
                            <w:lang w:eastAsia="ru-RU"/>
                          </w:rPr>
                          <w:t> малоподвижны и имеют значительно большие размеры, чем сперматозоиды.</w:t>
                        </w:r>
                      </w:p>
                      <w:tbl>
                        <w:tblPr>
                          <w:tblW w:w="0" w:type="dxa"/>
                          <w:tblCellSpacing w:w="15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17"/>
                        </w:tblGrid>
                        <w:tr w:rsidR="0047680F" w:rsidRPr="0047680F" w:rsidTr="0047680F">
                          <w:trPr>
                            <w:tblCellSpacing w:w="15" w:type="dxa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vAlign w:val="bottom"/>
                              <w:hideMark/>
                            </w:tcPr>
                            <w:p w:rsidR="0047680F" w:rsidRPr="0047680F" w:rsidRDefault="0047680F" w:rsidP="0047680F">
                              <w:pPr>
                                <w:spacing w:after="0" w:line="234" w:lineRule="atLeast"/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5E9312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7680F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5E9312"/>
                                  <w:sz w:val="21"/>
                                  <w:szCs w:val="21"/>
                                  <w:lang w:eastAsia="ru-RU"/>
                                </w:rPr>
                                <w:t>Развитие половых клеток (гаметогенез)</w:t>
                              </w:r>
                            </w:p>
                          </w:tc>
                        </w:tr>
                      </w:tbl>
                      <w:p w:rsidR="0047680F" w:rsidRPr="0047680F" w:rsidRDefault="0047680F" w:rsidP="00476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0" w:type="dxa"/>
                          <w:tblCellSpacing w:w="15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35"/>
                        </w:tblGrid>
                        <w:tr w:rsidR="0047680F" w:rsidRPr="0047680F" w:rsidTr="0047680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47680F" w:rsidRPr="0047680F" w:rsidRDefault="0047680F" w:rsidP="0047680F">
                              <w:pPr>
                                <w:spacing w:after="0" w:line="234" w:lineRule="atLeast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  <w:p w:rsidR="0047680F" w:rsidRPr="0047680F" w:rsidRDefault="0047680F" w:rsidP="0047680F">
                              <w:pPr>
                                <w:spacing w:after="75" w:line="234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Сперматозоиды развиваются в семенниках, яйцеклетки - в яичниках. Зрелые половые клетки несут одинарный (гаплоидный) набор </w:t>
                              </w:r>
                              <w:hyperlink r:id="rId14" w:history="1">
                                <w:r w:rsidRPr="0047680F">
                                  <w:rPr>
                                    <w:rFonts w:ascii="Helvetica" w:eastAsia="Times New Roman" w:hAnsi="Helvetica" w:cs="Helvetica"/>
                                    <w:color w:val="4F8C31"/>
                                    <w:sz w:val="18"/>
                                    <w:szCs w:val="18"/>
                                    <w:lang w:eastAsia="ru-RU"/>
                                  </w:rPr>
                                  <w:t>хромосом</w:t>
                                </w:r>
                              </w:hyperlink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. Число хромосом в гаплоидном наборе всегда в 2 раза меньше, чем в соматических (диплоидных клетках). Число хромосом принято обозначать буквой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 n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, количество </w:t>
                              </w:r>
                              <w:hyperlink r:id="rId15" w:history="1">
                                <w:r w:rsidRPr="0047680F">
                                  <w:rPr>
                                    <w:rFonts w:ascii="Helvetica" w:eastAsia="Times New Roman" w:hAnsi="Helvetica" w:cs="Helvetica"/>
                                    <w:color w:val="4F8C31"/>
                                    <w:sz w:val="18"/>
                                    <w:szCs w:val="18"/>
                                    <w:lang w:eastAsia="ru-RU"/>
                                  </w:rPr>
                                  <w:t>ДНК</w:t>
                                </w:r>
                              </w:hyperlink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 в хромосомном наборе - буквой 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c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. Следовательно, в соматических клетках хромосомный набор обозначается 2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n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c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., в половых клетках - 1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n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1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c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.</w:t>
                              </w:r>
                            </w:p>
                            <w:p w:rsidR="0047680F" w:rsidRPr="0047680F" w:rsidRDefault="0047680F" w:rsidP="0047680F">
                              <w:pPr>
                                <w:spacing w:after="75" w:line="234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В развитии половых клеток выделяют ряд стадий. На первой стадии сперматогенеза - стадии размножения - первичные половые клетки делятся митозом. Затем некоторые из них после удвоения хромосом (2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n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c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) вступают в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стадию роста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. При образовании мужских половых клеток рост выражен слабо. После завершения этого периода клетки вступают в 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период созревания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 и называются сперматоцитами I порядка. В процессе созревания (мейоза) клетки двукратно делятся.</w:t>
                              </w:r>
                            </w:p>
                            <w:p w:rsidR="0047680F" w:rsidRPr="0047680F" w:rsidRDefault="0047680F" w:rsidP="0047680F">
                              <w:pPr>
                                <w:spacing w:after="75" w:line="234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 xml:space="preserve">I деление созревания (или I </w:t>
                              </w:r>
                              <w:proofErr w:type="spellStart"/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мейотическое</w:t>
                              </w:r>
                              <w:proofErr w:type="spellEnd"/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 xml:space="preserve"> деление) протекает следующим образом. Профаза начинается </w:t>
                              </w:r>
                              <w:proofErr w:type="spellStart"/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спирализацией</w:t>
                              </w:r>
                              <w:proofErr w:type="spellEnd"/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 xml:space="preserve"> хромосом. Они видны в виде тонких слабо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окрашивающихся нитей. Затем гомологичные хромосомы сближаются, и каждая точка одной хромосомы совмещается с соответствующей точкой другой гомологичной хромосомы. Процесс тесного и точного сближения гомологичных хромосом в мейозе называется 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конъюгацией</w:t>
                              </w:r>
                              <w:r w:rsidRPr="0047680F"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  <w:t>.</w:t>
                              </w:r>
                            </w:p>
                            <w:p w:rsidR="0047680F" w:rsidRDefault="0047680F" w:rsidP="0047680F">
                              <w:pPr>
                                <w:pStyle w:val="a3"/>
                                <w:shd w:val="clear" w:color="auto" w:fill="FFFFFF"/>
                                <w:spacing w:before="0" w:beforeAutospacing="0" w:after="75" w:afterAutospacing="0" w:line="234" w:lineRule="atLeast"/>
                                <w:jc w:val="both"/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47680F"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В процессе конъ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ю</w:t>
                              </w:r>
                              <w:r w:rsidRPr="0047680F"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гации гомологичные хромосомы сближаются и удерживаются рядом благодаря образованию каждой хроматидой нитей толщиной 1,5-2,0 </w:t>
                              </w:r>
                              <w:proofErr w:type="spellStart"/>
                              <w:r w:rsidRPr="0047680F"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нм</w:t>
                              </w:r>
                              <w:proofErr w:type="spellEnd"/>
                              <w:r w:rsidRPr="0047680F"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, растущих по направлению к одной из хроматид второй (гомологичной) хромосомы. Нити на конце утолщены. Утолщения нитей двух противостоящих несестринских хроматид соединяются на подобие застежки "молния". Благодаря образованию таких мостиков гомологичные хромосомы могут долго находиться в сближенном состоянии. Во время профазы между конъюгированными хромосомами может происходить обмен гомологичными участками -</w:t>
                              </w:r>
                              <w:r w:rsidRPr="0047680F">
                                <w:rPr>
                                  <w:rFonts w:ascii="Helvetica" w:hAnsi="Helvetica" w:cs="Helvetica"/>
                                  <w:i/>
                                  <w:iCs/>
                                  <w:color w:val="333333"/>
                                  <w:sz w:val="18"/>
                                  <w:szCs w:val="18"/>
                                </w:rPr>
                                <w:t> кроссинговер</w:t>
                              </w:r>
                              <w:r w:rsidRPr="0047680F"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. К концу профазы гомологичные хромосомы разъединяются в области </w:t>
                              </w:r>
                              <w:proofErr w:type="spellStart"/>
                              <w:r w:rsidRPr="0047680F"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центромер</w:t>
                              </w:r>
                              <w:proofErr w:type="spellEnd"/>
                              <w:r w:rsidRPr="0047680F"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, оставаясь </w:t>
                              </w:r>
                              <w:r w:rsidRPr="0047680F"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lastRenderedPageBreak/>
                                <w:t>соединенными в области плеч.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В метафазе I деления созревания конъюгированные хромосомы располагаются по экватору</w:t>
                              </w:r>
                              <w:r>
                                <w:rPr>
                                  <w:rStyle w:val="apple-converted-space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 </w:t>
                              </w:r>
                              <w:hyperlink r:id="rId16" w:history="1">
                                <w:r>
                                  <w:rPr>
                                    <w:rStyle w:val="a4"/>
                                    <w:rFonts w:ascii="Helvetica" w:hAnsi="Helvetica" w:cs="Helvetica"/>
                                    <w:color w:val="4F8C31"/>
                                    <w:sz w:val="18"/>
                                    <w:szCs w:val="18"/>
                                    <w:u w:val="none"/>
                                  </w:rPr>
                                  <w:t>клетки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. В этот момент 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спирализация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хромосом достигает максимума. 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Це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н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тромеры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обращены к полюсам.</w:t>
                              </w:r>
                            </w:p>
                            <w:p w:rsidR="0047680F" w:rsidRDefault="0047680F" w:rsidP="0047680F">
                              <w:pPr>
                                <w:pStyle w:val="a3"/>
                                <w:shd w:val="clear" w:color="auto" w:fill="FFFFFF"/>
                                <w:spacing w:before="0" w:beforeAutospacing="0" w:after="75" w:afterAutospacing="0" w:line="234" w:lineRule="atLeast"/>
                                <w:jc w:val="both"/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В анафазе гомологичные хромосомы расходятся к полюсам. Следовательно из каждой пары гомологичных хромосом в дочернюю клетку попадает только одна. Число хромосом уменьшается в 2 раза, и образовавшиеся сперматоциты II порядка содержат одинарный, гаплоидный</w:t>
                              </w:r>
                              <w:r>
                                <w:rPr>
                                  <w:rStyle w:val="apple-converted-space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 </w:t>
                              </w:r>
                              <w:hyperlink r:id="rId17" w:history="1">
                                <w:r>
                                  <w:rPr>
                                    <w:rStyle w:val="a4"/>
                                    <w:rFonts w:ascii="Helvetica" w:hAnsi="Helvetica" w:cs="Helvetica"/>
                                    <w:color w:val="4F8C31"/>
                                    <w:sz w:val="18"/>
                                    <w:szCs w:val="18"/>
                                    <w:u w:val="none"/>
                                  </w:rPr>
                                  <w:t>набор хромосом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. Поэтому первое 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мейотическое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деление носит название редукционного (от лат. "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редукцио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" - уменьшение). Следует помнить, что в период созревания вступают диплоидные клетки, удвоившие количество</w:t>
                              </w:r>
                              <w:r>
                                <w:rPr>
                                  <w:rStyle w:val="apple-converted-space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 </w:t>
                              </w:r>
                              <w:hyperlink r:id="rId18" w:history="1">
                                <w:r>
                                  <w:rPr>
                                    <w:rStyle w:val="a4"/>
                                    <w:rFonts w:ascii="Helvetica" w:hAnsi="Helvetica" w:cs="Helvetica"/>
                                    <w:color w:val="4F8C31"/>
                                    <w:sz w:val="18"/>
                                    <w:szCs w:val="18"/>
                                    <w:u w:val="none"/>
                                  </w:rPr>
                                  <w:t>ДНК</w:t>
                                </w:r>
                              </w:hyperlink>
                              <w:r>
                                <w:rPr>
                                  <w:rStyle w:val="apple-converted-space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 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ещё в период размножения. Их хромосомный набор можно обозначить как</w:t>
                              </w:r>
                              <w:r>
                                <w:rPr>
                                  <w:rStyle w:val="apple-converted-space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 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Style w:val="a5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. После расхождения в анафазе I деления хромосомы остаются удвоенными. В результате редукционного деления клетки содержат гаплоидное число хромосом и двойное количество ДНК (1</w:t>
                              </w:r>
                              <w:r>
                                <w:rPr>
                                  <w:rStyle w:val="a5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Style w:val="a5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), которое приводится в соответствие с хромосомным набором во время следующего, II 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мейотического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деления. В анафазе этого деления к полюсам расходятся хроматиды и образующиеся клетки (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сперматиды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) получают хромосомный набор, равный 1</w:t>
                              </w:r>
                              <w:r>
                                <w:rPr>
                                  <w:rStyle w:val="a5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Style w:val="a5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. Последний период сперматогенеза - период формирования. Клетка приобретает вид, характерный для зрелого сперматозоида. В результате мейоза из одной первичной половой клетки образуется 4 сперматозоида с гаплоидным набором хромосом.</w:t>
                              </w:r>
                            </w:p>
                            <w:p w:rsidR="0047680F" w:rsidRDefault="0047680F" w:rsidP="0047680F">
                              <w:pPr>
                                <w:pStyle w:val="a3"/>
                                <w:shd w:val="clear" w:color="auto" w:fill="FFFFFF"/>
                                <w:spacing w:before="0" w:beforeAutospacing="0" w:after="75" w:afterAutospacing="0" w:line="234" w:lineRule="atLeast"/>
                                <w:jc w:val="both"/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От митотического деления соматических клеток мейоз отличается рядом особенностей.</w:t>
                              </w:r>
                            </w:p>
                            <w:p w:rsidR="0047680F" w:rsidRDefault="0047680F" w:rsidP="0047680F">
                              <w:pPr>
                                <w:pStyle w:val="a3"/>
                                <w:shd w:val="clear" w:color="auto" w:fill="FFFFFF"/>
                                <w:spacing w:before="0" w:beforeAutospacing="0" w:after="75" w:afterAutospacing="0" w:line="234" w:lineRule="atLeast"/>
                                <w:jc w:val="both"/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1. Профаза I 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мейотического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деления занимает очень большой промежуток времени. Во время профазы гомологичные хромосомы конъюгируют и могут обмениваться участками (кроссинговер).</w:t>
                              </w:r>
                            </w:p>
                            <w:p w:rsidR="0047680F" w:rsidRDefault="0047680F" w:rsidP="0047680F">
                              <w:pPr>
                                <w:pStyle w:val="a3"/>
                                <w:shd w:val="clear" w:color="auto" w:fill="FFFFFF"/>
                                <w:spacing w:before="0" w:beforeAutospacing="0" w:after="75" w:afterAutospacing="0" w:line="234" w:lineRule="atLeast"/>
                                <w:jc w:val="both"/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2. В метафазе I 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мейотического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деления по экватору клетки располагаются не отдельные хромосомы, а пары конъюгированных хромосом.</w:t>
                              </w:r>
                            </w:p>
                            <w:p w:rsidR="0047680F" w:rsidRDefault="0047680F" w:rsidP="0047680F">
                              <w:pPr>
                                <w:pStyle w:val="a3"/>
                                <w:shd w:val="clear" w:color="auto" w:fill="FFFFFF"/>
                                <w:spacing w:before="0" w:beforeAutospacing="0" w:after="75" w:afterAutospacing="0" w:line="234" w:lineRule="atLeast"/>
                                <w:jc w:val="both"/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3. В анафазе I 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мейотического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деления к полюсам расходятся хромосомы, а не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9" w:history="1">
                                <w:r>
                                  <w:rPr>
                                    <w:rStyle w:val="a4"/>
                                    <w:rFonts w:ascii="Helvetica" w:hAnsi="Helvetica" w:cs="Helvetica"/>
                                    <w:color w:val="4F8C31"/>
                                    <w:sz w:val="18"/>
                                    <w:szCs w:val="18"/>
                                    <w:u w:val="none"/>
                                  </w:rPr>
                                  <w:t>хроматиды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, как в митозе.</w:t>
                              </w:r>
                            </w:p>
                            <w:p w:rsidR="0047680F" w:rsidRDefault="0047680F" w:rsidP="0047680F">
                              <w:pPr>
                                <w:pStyle w:val="a3"/>
                                <w:shd w:val="clear" w:color="auto" w:fill="FFFFFF"/>
                                <w:spacing w:before="0" w:beforeAutospacing="0" w:after="75" w:afterAutospacing="0" w:line="234" w:lineRule="atLeast"/>
                                <w:jc w:val="both"/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4. Между I и II 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мейотическими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делениями не синтезируется ДНК.</w:t>
                              </w:r>
                            </w:p>
                            <w:p w:rsidR="0047680F" w:rsidRDefault="0047680F" w:rsidP="0047680F">
                              <w:pPr>
                                <w:pStyle w:val="a3"/>
                                <w:shd w:val="clear" w:color="auto" w:fill="FFFFFF"/>
                                <w:spacing w:before="0" w:beforeAutospacing="0" w:after="75" w:afterAutospacing="0" w:line="234" w:lineRule="atLeast"/>
                                <w:jc w:val="both"/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5. Силы отталкивания в мейозе проявляются в области 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центромер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, в то время как в митозе вначале разъединяются плечи хроматид.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При</w:t>
                              </w:r>
                              <w:r>
                                <w:rPr>
                                  <w:rStyle w:val="apple-converted-space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 </w:t>
                              </w:r>
                              <w:r>
                                <w:rPr>
                                  <w:rStyle w:val="a5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овогенезе</w:t>
                              </w:r>
                              <w:r>
                                <w:rPr>
                                  <w:rStyle w:val="apple-converted-space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 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первичные половые клетки после удвоения количества ДНК  вступают в продолжительный период роста. В цитоплазме 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овоцита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первого порядка накапливаются запасные питательные вещества - желток. Размеры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20" w:history="1">
                                <w:r>
                                  <w:rPr>
                                    <w:rStyle w:val="a4"/>
                                    <w:rFonts w:ascii="Helvetica" w:hAnsi="Helvetica" w:cs="Helvetica"/>
                                    <w:color w:val="4F8C31"/>
                                    <w:sz w:val="18"/>
                                    <w:szCs w:val="18"/>
                                  </w:rPr>
                                  <w:t>клетки</w:t>
                                </w:r>
                              </w:hyperlink>
                              <w:r>
                                <w:rPr>
                                  <w:rStyle w:val="apple-converted-space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 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за этот период увеличиваются в сотни и тысячи раз. Выросшие 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овоциты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приступают с созреванию. Во время I 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мейотического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деления, как и при сперматогенезе, образуют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с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я два гаплоидных набора хромосом (1</w:t>
                              </w:r>
                              <w:r>
                                <w:rPr>
                                  <w:rStyle w:val="a5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Style w:val="a5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), но 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овоцит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не делится на две равные клетки. Один хромосомный набор в составе так называемого направительного тельца отделяется от оставшейся крупной клетки - 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овоцита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второго порядка. Затем происходит второе деление созревания, при котором образуется второе направительное тельце. Первое направительное тельце может разделиться, и всего из </w:t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овоцита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образуются 4 клетки: три мелкие, вскоре погибающие, и одна крупная яйцеклетка, в цитоплазме которой остаётся весь накопленный в период роста желток. Следовательно, биологический смысл формирования направительных телец заключается в необходимости сохранения в яйцеклетке максимального количества желтка, требующегося для развития будущего зародыша. Достигается это путем утраты полноценных с генетической точки зрения</w:t>
                              </w:r>
                              <w:r>
                                <w:rPr>
                                  <w:rStyle w:val="apple-converted-space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 </w:t>
                              </w:r>
                              <w:hyperlink r:id="rId21" w:history="1">
                                <w:r>
                                  <w:rPr>
                                    <w:rStyle w:val="a4"/>
                                    <w:rFonts w:ascii="Helvetica" w:hAnsi="Helvetica" w:cs="Helvetica"/>
                                    <w:color w:val="4F8C31"/>
                                    <w:sz w:val="18"/>
                                    <w:szCs w:val="18"/>
                                  </w:rPr>
                                  <w:t>хромосомных наборов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, входящих в состав направительных телец</w:t>
                              </w:r>
                              <w:r>
                                <w:rPr>
                                  <w:rStyle w:val="a5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:rsidR="0047680F" w:rsidRDefault="0047680F" w:rsidP="0047680F">
                              <w:pPr>
                                <w:pStyle w:val="a3"/>
                                <w:shd w:val="clear" w:color="auto" w:fill="FFFFFF"/>
                                <w:spacing w:before="0" w:beforeAutospacing="0" w:after="75" w:afterAutospacing="0" w:line="234" w:lineRule="atLeast"/>
                                <w:jc w:val="both"/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>
                                  <w:rPr>
                                    <w:rStyle w:val="a4"/>
                                    <w:rFonts w:ascii="Helvetica" w:hAnsi="Helvetica" w:cs="Helvetica"/>
                                    <w:i/>
                                    <w:iCs/>
                                    <w:color w:val="4F8C31"/>
                                    <w:sz w:val="18"/>
                                    <w:szCs w:val="18"/>
                                  </w:rPr>
                                  <w:t>Биологическая</w:t>
                                </w:r>
                              </w:hyperlink>
                              <w:r>
                                <w:rPr>
                                  <w:rStyle w:val="apple-converted-space"/>
                                  <w:rFonts w:ascii="Helvetica" w:hAnsi="Helvetica" w:cs="Helvetica"/>
                                  <w:i/>
                                  <w:iCs/>
                                  <w:color w:val="333333"/>
                                  <w:sz w:val="18"/>
                                  <w:szCs w:val="18"/>
                                </w:rPr>
                                <w:t> </w:t>
                              </w:r>
                              <w:r>
                                <w:rPr>
                                  <w:rStyle w:val="a5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роль мейоза заключается в поддержании постоянства хромосомного набора, свойственного данному виду организмов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. При оплодотворении - слиянии половых клеток - в зиготе восстанавливается диплоидный набор хромосом.</w:t>
                              </w:r>
                            </w:p>
                            <w:p w:rsidR="0047680F" w:rsidRDefault="0047680F" w:rsidP="0047680F">
                              <w:pPr>
                                <w:pStyle w:val="a3"/>
                                <w:shd w:val="clear" w:color="auto" w:fill="FFFFFF"/>
                                <w:spacing w:before="0" w:beforeAutospacing="0" w:after="75" w:afterAutospacing="0" w:line="234" w:lineRule="atLeast"/>
                                <w:jc w:val="both"/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В результате сперматогенеза и овогенеза образуются половые клетки генетически равноценные и содержащие гаплоидный набор хромосом. Но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они не равноценны с точки зрения вклада в обеспечение развития будущего организма.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Style w:val="a5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Функция сперматозоида - внесение генетической информации в яйцеклетку и активация её развития.</w:t>
                              </w:r>
                              <w:r>
                                <w:rPr>
                                  <w:rStyle w:val="apple-converted-space"/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 </w:t>
                              </w:r>
                              <w:r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  <w:t>По своему строению сперматозоид специализирован для выполнения этой функции. В яйцеклетке заложены все основные факторы, позволяющие организму развиваться, то есть яйцеклетка специализирована для выполнения функции развития.</w:t>
                              </w:r>
                            </w:p>
                            <w:p w:rsidR="0047680F" w:rsidRDefault="0047680F" w:rsidP="0047680F">
                              <w:pPr>
                                <w:pStyle w:val="a3"/>
                                <w:shd w:val="clear" w:color="auto" w:fill="FFFFFF"/>
                                <w:spacing w:before="0" w:beforeAutospacing="0" w:after="75" w:afterAutospacing="0" w:line="234" w:lineRule="atLeast"/>
                                <w:jc w:val="both"/>
                                <w:rPr>
                                  <w:rFonts w:ascii="Helvetica" w:hAnsi="Helvetica" w:cs="Helvetica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:rsidR="0047680F" w:rsidRPr="0047680F" w:rsidRDefault="0047680F" w:rsidP="0047680F">
                              <w:pPr>
                                <w:spacing w:after="75" w:line="234" w:lineRule="atLeast"/>
                                <w:jc w:val="both"/>
                                <w:rPr>
                                  <w:rFonts w:ascii="Helvetica" w:eastAsia="Times New Roman" w:hAnsi="Helvetica" w:cs="Helvetica"/>
                                  <w:color w:val="333333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7680F" w:rsidRDefault="0047680F" w:rsidP="0047680F">
                        <w:pPr>
                          <w:spacing w:after="75" w:line="234" w:lineRule="atLeast"/>
                          <w:jc w:val="both"/>
                          <w:rPr>
                            <w:rFonts w:ascii="Helvetica" w:eastAsia="Times New Roman" w:hAnsi="Helvetica" w:cs="Helvetica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47680F" w:rsidRPr="0047680F" w:rsidRDefault="0047680F" w:rsidP="0047680F">
                        <w:pPr>
                          <w:spacing w:after="75" w:line="234" w:lineRule="atLeast"/>
                          <w:jc w:val="both"/>
                          <w:rPr>
                            <w:rFonts w:ascii="Helvetica" w:eastAsia="Times New Roman" w:hAnsi="Helvetica" w:cs="Helvetica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7680F" w:rsidRPr="0047680F" w:rsidRDefault="0047680F" w:rsidP="0047680F">
                  <w:pPr>
                    <w:spacing w:after="75" w:line="234" w:lineRule="atLeast"/>
                    <w:jc w:val="both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7680F" w:rsidRDefault="0047680F" w:rsidP="0047680F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47680F" w:rsidRDefault="0047680F" w:rsidP="0047680F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47680F" w:rsidRPr="0047680F" w:rsidRDefault="0047680F" w:rsidP="0047680F">
            <w:pPr>
              <w:spacing w:after="75" w:line="234" w:lineRule="atLeast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C8422A" w:rsidRDefault="0047680F"/>
    <w:sectPr w:rsidR="00C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1A"/>
    <w:rsid w:val="00404CBB"/>
    <w:rsid w:val="0047680F"/>
    <w:rsid w:val="0095731A"/>
    <w:rsid w:val="00F8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12040-AB68-4A48-B290-B1E1129D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680F"/>
  </w:style>
  <w:style w:type="character" w:styleId="a4">
    <w:name w:val="Hyperlink"/>
    <w:basedOn w:val="a0"/>
    <w:uiPriority w:val="99"/>
    <w:semiHidden/>
    <w:unhideWhenUsed/>
    <w:rsid w:val="0047680F"/>
    <w:rPr>
      <w:color w:val="0000FF"/>
      <w:u w:val="single"/>
    </w:rPr>
  </w:style>
  <w:style w:type="character" w:styleId="a5">
    <w:name w:val="Emphasis"/>
    <w:basedOn w:val="a0"/>
    <w:uiPriority w:val="20"/>
    <w:qFormat/>
    <w:rsid w:val="004768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biologa.ru/index.php?option=com_content&amp;view=article&amp;id=33:bespoloerazmnozhenie&amp;catid=4:formyrazmnozheniyaorganizmov&amp;Itemid=33" TargetMode="External"/><Relationship Id="rId13" Type="http://schemas.openxmlformats.org/officeDocument/2006/relationships/hyperlink" Target="http://mirbiologa.ru/index.php?option=com_content&amp;view=article&amp;id=35%3Arazvitie-polovyh-kletok-gametogenez&amp;catid=4%3Aformyrazmnozheniyaorganizmov&amp;Itemid=33&amp;limitstart=2" TargetMode="External"/><Relationship Id="rId18" Type="http://schemas.openxmlformats.org/officeDocument/2006/relationships/hyperlink" Target="http://mirbiologa.ru/index.php?option=com_content&amp;view=article&amp;id=9&amp;Itemid=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irbiologa.ru/index.php?option=com_content&amp;view=article&amp;id=32:hromosomy&amp;catid=2:kletka&amp;Itemid=17" TargetMode="External"/><Relationship Id="rId7" Type="http://schemas.openxmlformats.org/officeDocument/2006/relationships/hyperlink" Target="http://mirbiologa.ru/index.php?option=com_content&amp;view=article&amp;id=27:2011-03-23-16-03-16&amp;catid=2:kletka&amp;Itemid=17" TargetMode="External"/><Relationship Id="rId12" Type="http://schemas.openxmlformats.org/officeDocument/2006/relationships/hyperlink" Target="http://mirbiologa.ru/index.php?option=com_content&amp;view=article&amp;id=32:hromosomy&amp;catid=2:kletka&amp;Itemid=17" TargetMode="External"/><Relationship Id="rId17" Type="http://schemas.openxmlformats.org/officeDocument/2006/relationships/hyperlink" Target="http://mirbiologa.ru/index.php?option=com_content&amp;view=article&amp;id=32:hromosomy&amp;catid=2:kletka&amp;Itemid=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irbiologa.ru/index.php?option=com_content&amp;view=category&amp;layout=blog&amp;id=2&amp;Itemid=17" TargetMode="External"/><Relationship Id="rId20" Type="http://schemas.openxmlformats.org/officeDocument/2006/relationships/hyperlink" Target="http://mirbiologa.ru/index.php?option=com_content&amp;view=category&amp;layout=blog&amp;id=2&amp;Itemid=17" TargetMode="External"/><Relationship Id="rId1" Type="http://schemas.openxmlformats.org/officeDocument/2006/relationships/styles" Target="styles.xml"/><Relationship Id="rId6" Type="http://schemas.openxmlformats.org/officeDocument/2006/relationships/hyperlink" Target="http://mirbiologa.ru/index.php?option=com_content&amp;view=article&amp;id=33:2011-10-07-14-57-20&amp;catid=4:formyrazmnozheniyaorganizmov&amp;Itemid=33" TargetMode="External"/><Relationship Id="rId11" Type="http://schemas.openxmlformats.org/officeDocument/2006/relationships/hyperlink" Target="http://mirbiologa.ru/index.php?option=com_content&amp;view=article&amp;id=35%3Arazvitie-polovyh-kletok-gametogenez&amp;catid=4%3Aformyrazmnozheniyaorganizmov&amp;Itemid=33&amp;limitstart=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mirbiologa.ru/index.php?option=com_content&amp;view=article&amp;id=34:polovoerazmnozhenie&amp;catid=4:formyrazmnozheniyaorganizmov&amp;Itemid=33" TargetMode="External"/><Relationship Id="rId15" Type="http://schemas.openxmlformats.org/officeDocument/2006/relationships/hyperlink" Target="http://mirbiologa.ru/index.php?option=com_content&amp;view=article&amp;id=9&amp;Itemid=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irbiologa.ru/index.php?option=com_content&amp;view=article&amp;id=80:evolyutsiya&amp;catid=8:zakonomernosti-biologicheskoj-evoljucii-&amp;Itemid=50" TargetMode="External"/><Relationship Id="rId19" Type="http://schemas.openxmlformats.org/officeDocument/2006/relationships/hyperlink" Target="http://mirbiologa.ru/index.php?option=com_content&amp;view=article&amp;id=9&amp;Itemid=12" TargetMode="External"/><Relationship Id="rId4" Type="http://schemas.openxmlformats.org/officeDocument/2006/relationships/hyperlink" Target="http://mirbiologa.ru/index.php?option=com_content&amp;view=category&amp;layout=blog&amp;id=2&amp;Itemid=17" TargetMode="External"/><Relationship Id="rId9" Type="http://schemas.openxmlformats.org/officeDocument/2006/relationships/hyperlink" Target="http://mirbiologa.ru/index.php?option=com_content&amp;view=article&amp;id=43:genetika&amp;catid=6:genetika&amp;Itemid=40" TargetMode="External"/><Relationship Id="rId14" Type="http://schemas.openxmlformats.org/officeDocument/2006/relationships/hyperlink" Target="http://mirbiologa.ru/index.php?option=com_content&amp;view=article&amp;id=32:hromosomy&amp;catid=2:kletka&amp;Itemid=17" TargetMode="External"/><Relationship Id="rId22" Type="http://schemas.openxmlformats.org/officeDocument/2006/relationships/hyperlink" Target="http://mirbiolo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1603</Words>
  <Characters>9141</Characters>
  <Application>Microsoft Office Word</Application>
  <DocSecurity>0</DocSecurity>
  <Lines>76</Lines>
  <Paragraphs>21</Paragraphs>
  <ScaleCrop>false</ScaleCrop>
  <Company>XTreme.ws</Company>
  <LinksUpToDate>false</LinksUpToDate>
  <CharactersWithSpaces>10723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2014-07-19T18:24:00Z</dcterms:created>
  <dcterms:modified xsi:type="dcterms:W3CDTF">2014-07-19T18:33:00Z</dcterms:modified>
</cp:coreProperties>
</file>