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76" w:rsidRDefault="007A2376" w:rsidP="007A2376">
      <w:pPr>
        <w:jc w:val="center"/>
        <w:rPr>
          <w:b/>
          <w:i/>
          <w:color w:val="943634" w:themeColor="accent2" w:themeShade="BF"/>
          <w:sz w:val="40"/>
          <w:szCs w:val="24"/>
        </w:rPr>
      </w:pPr>
    </w:p>
    <w:p w:rsidR="007A2376" w:rsidRDefault="007A2376" w:rsidP="007A2376">
      <w:pPr>
        <w:jc w:val="center"/>
        <w:rPr>
          <w:b/>
          <w:i/>
          <w:color w:val="943634" w:themeColor="accent2" w:themeShade="BF"/>
          <w:sz w:val="40"/>
          <w:szCs w:val="24"/>
        </w:rPr>
      </w:pPr>
      <w:r w:rsidRPr="007A2376">
        <w:rPr>
          <w:b/>
          <w:i/>
          <w:color w:val="943634" w:themeColor="accent2" w:themeShade="BF"/>
          <w:sz w:val="40"/>
          <w:szCs w:val="24"/>
        </w:rPr>
        <w:t>Пам'ятка</w:t>
      </w:r>
    </w:p>
    <w:p w:rsidR="007A2376" w:rsidRPr="007A2376" w:rsidRDefault="007A2376" w:rsidP="007A2376">
      <w:pPr>
        <w:spacing w:line="360" w:lineRule="auto"/>
        <w:rPr>
          <w:b/>
          <w:i/>
          <w:color w:val="943634" w:themeColor="accent2" w:themeShade="BF"/>
          <w:sz w:val="36"/>
          <w:szCs w:val="24"/>
        </w:rPr>
      </w:pPr>
      <w:bookmarkStart w:id="0" w:name="_GoBack"/>
      <w:bookmarkEnd w:id="0"/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Щодня дізнавайтеся</w:t>
      </w:r>
      <w:r w:rsidRPr="007A2376">
        <w:rPr>
          <w:i/>
          <w:vanish/>
          <w:sz w:val="32"/>
          <w:szCs w:val="24"/>
        </w:rPr>
        <w:t>|упізнавайте|</w:t>
      </w:r>
      <w:r w:rsidRPr="007A2376">
        <w:rPr>
          <w:i/>
          <w:sz w:val="32"/>
          <w:szCs w:val="24"/>
        </w:rPr>
        <w:t xml:space="preserve"> нове, робіть</w:t>
      </w:r>
      <w:r w:rsidRPr="007A2376">
        <w:rPr>
          <w:i/>
          <w:vanish/>
          <w:sz w:val="32"/>
          <w:szCs w:val="24"/>
        </w:rPr>
        <w:t>|чиніть|</w:t>
      </w:r>
      <w:r w:rsidRPr="007A2376">
        <w:rPr>
          <w:i/>
          <w:sz w:val="32"/>
          <w:szCs w:val="24"/>
        </w:rPr>
        <w:t xml:space="preserve"> що-небудь те, що ніколи раніше не робили</w:t>
      </w:r>
      <w:r w:rsidRPr="007A2376">
        <w:rPr>
          <w:i/>
          <w:vanish/>
          <w:sz w:val="32"/>
          <w:szCs w:val="24"/>
        </w:rPr>
        <w:t>|чинили|</w:t>
      </w:r>
      <w:r w:rsidRPr="007A2376">
        <w:rPr>
          <w:i/>
          <w:sz w:val="32"/>
          <w:szCs w:val="24"/>
        </w:rPr>
        <w:t xml:space="preserve">. </w:t>
      </w:r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Прагніть надмірно не демонструвати свою значущість. Внутрішня упевненість в собі не потребує "гучних" зовнішніх проявів</w:t>
      </w:r>
      <w:r w:rsidRPr="007A2376">
        <w:rPr>
          <w:i/>
          <w:vanish/>
          <w:sz w:val="32"/>
          <w:szCs w:val="24"/>
        </w:rPr>
        <w:t>|виявів|</w:t>
      </w:r>
      <w:r w:rsidRPr="007A2376">
        <w:rPr>
          <w:i/>
          <w:sz w:val="32"/>
          <w:szCs w:val="24"/>
        </w:rPr>
        <w:t xml:space="preserve">. </w:t>
      </w:r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Якщо вам щось незрозуміло, не бійтеся поставити питання співбесідникові</w:t>
      </w:r>
      <w:r w:rsidRPr="007A2376">
        <w:rPr>
          <w:i/>
          <w:vanish/>
          <w:sz w:val="32"/>
          <w:szCs w:val="24"/>
        </w:rPr>
        <w:t>|співрозмовникові|</w:t>
      </w:r>
      <w:r w:rsidRPr="007A2376">
        <w:rPr>
          <w:i/>
          <w:sz w:val="32"/>
          <w:szCs w:val="24"/>
        </w:rPr>
        <w:t>. Краще одного разу показатися</w:t>
      </w:r>
      <w:r w:rsidRPr="007A2376">
        <w:rPr>
          <w:i/>
          <w:vanish/>
          <w:sz w:val="32"/>
          <w:szCs w:val="24"/>
        </w:rPr>
        <w:t>|здатися|</w:t>
      </w:r>
      <w:r w:rsidRPr="007A2376">
        <w:rPr>
          <w:i/>
          <w:sz w:val="32"/>
          <w:szCs w:val="24"/>
        </w:rPr>
        <w:t xml:space="preserve"> дурнем, чим сплохувати раз по раз. </w:t>
      </w:r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Вічна незадоволеність</w:t>
      </w:r>
      <w:r w:rsidRPr="007A2376">
        <w:rPr>
          <w:i/>
          <w:vanish/>
          <w:sz w:val="32"/>
          <w:szCs w:val="24"/>
        </w:rPr>
        <w:t>|невдоволення|</w:t>
      </w:r>
      <w:r w:rsidRPr="007A2376">
        <w:rPr>
          <w:i/>
          <w:sz w:val="32"/>
          <w:szCs w:val="24"/>
        </w:rPr>
        <w:t xml:space="preserve"> всім і вся будь-якого перетворить на смутного</w:t>
      </w:r>
      <w:r w:rsidRPr="007A2376">
        <w:rPr>
          <w:i/>
          <w:vanish/>
          <w:sz w:val="32"/>
          <w:szCs w:val="24"/>
        </w:rPr>
        <w:t>|сумовитого|</w:t>
      </w:r>
      <w:r w:rsidRPr="007A2376">
        <w:rPr>
          <w:i/>
          <w:sz w:val="32"/>
          <w:szCs w:val="24"/>
        </w:rPr>
        <w:t xml:space="preserve"> буркотуна. Більше оптимізму. </w:t>
      </w:r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Порівнюйте тільки</w:t>
      </w:r>
      <w:r w:rsidRPr="007A2376">
        <w:rPr>
          <w:i/>
          <w:vanish/>
          <w:sz w:val="32"/>
          <w:szCs w:val="24"/>
        </w:rPr>
        <w:t>|лише|</w:t>
      </w:r>
      <w:r w:rsidRPr="007A2376">
        <w:rPr>
          <w:i/>
          <w:sz w:val="32"/>
          <w:szCs w:val="24"/>
        </w:rPr>
        <w:t xml:space="preserve"> себе з</w:t>
      </w:r>
      <w:r w:rsidRPr="007A2376">
        <w:rPr>
          <w:i/>
          <w:vanish/>
          <w:sz w:val="32"/>
          <w:szCs w:val="24"/>
        </w:rPr>
        <w:t>|із|</w:t>
      </w:r>
      <w:r w:rsidRPr="007A2376">
        <w:rPr>
          <w:i/>
          <w:sz w:val="32"/>
          <w:szCs w:val="24"/>
        </w:rPr>
        <w:t xml:space="preserve"> самим собою. </w:t>
      </w:r>
    </w:p>
    <w:p w:rsidR="007A2376" w:rsidRP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Ніколи не виправдовуйтеся. Людина, що плутано бубонить виправдання</w:t>
      </w:r>
      <w:r w:rsidRPr="007A2376">
        <w:rPr>
          <w:i/>
          <w:vanish/>
          <w:sz w:val="32"/>
          <w:szCs w:val="24"/>
        </w:rPr>
        <w:t>|захист|</w:t>
      </w:r>
      <w:r w:rsidRPr="007A2376">
        <w:rPr>
          <w:i/>
          <w:sz w:val="32"/>
          <w:szCs w:val="24"/>
        </w:rPr>
        <w:t xml:space="preserve">, справляє жалюгідне враження. </w:t>
      </w:r>
    </w:p>
    <w:p w:rsidR="007A2376" w:rsidRDefault="007A2376" w:rsidP="007A2376">
      <w:pPr>
        <w:numPr>
          <w:ilvl w:val="0"/>
          <w:numId w:val="1"/>
        </w:numPr>
        <w:spacing w:line="360" w:lineRule="auto"/>
        <w:rPr>
          <w:i/>
          <w:sz w:val="32"/>
          <w:szCs w:val="24"/>
        </w:rPr>
      </w:pPr>
      <w:r w:rsidRPr="007A2376">
        <w:rPr>
          <w:i/>
          <w:sz w:val="32"/>
          <w:szCs w:val="24"/>
        </w:rPr>
        <w:t>І головне - потрібно діяти рішуче, пам'ятаючи лише про мету</w:t>
      </w:r>
      <w:r w:rsidRPr="007A2376">
        <w:rPr>
          <w:i/>
          <w:vanish/>
          <w:sz w:val="32"/>
          <w:szCs w:val="24"/>
        </w:rPr>
        <w:t>|ціль|</w:t>
      </w:r>
      <w:r w:rsidRPr="007A2376">
        <w:rPr>
          <w:i/>
          <w:sz w:val="32"/>
          <w:szCs w:val="24"/>
        </w:rPr>
        <w:t>, що стоїть попереду</w:t>
      </w:r>
      <w:r w:rsidRPr="007A2376">
        <w:rPr>
          <w:i/>
          <w:vanish/>
          <w:sz w:val="32"/>
          <w:szCs w:val="24"/>
        </w:rPr>
        <w:t>|спереду|</w:t>
      </w:r>
      <w:r w:rsidRPr="007A2376">
        <w:rPr>
          <w:i/>
          <w:sz w:val="32"/>
          <w:szCs w:val="24"/>
        </w:rPr>
        <w:t xml:space="preserve">. </w:t>
      </w:r>
    </w:p>
    <w:p w:rsidR="007A2376" w:rsidRPr="007A2376" w:rsidRDefault="007A2376" w:rsidP="007A2376">
      <w:pPr>
        <w:spacing w:line="360" w:lineRule="auto"/>
        <w:ind w:left="720"/>
        <w:rPr>
          <w:i/>
          <w:sz w:val="32"/>
          <w:szCs w:val="24"/>
        </w:rPr>
      </w:pPr>
    </w:p>
    <w:p w:rsidR="007A2376" w:rsidRPr="007A2376" w:rsidRDefault="007A2376" w:rsidP="007A2376">
      <w:pPr>
        <w:spacing w:line="360" w:lineRule="auto"/>
        <w:rPr>
          <w:sz w:val="32"/>
          <w:szCs w:val="24"/>
        </w:rPr>
      </w:pPr>
      <w:r w:rsidRPr="007A2376">
        <w:rPr>
          <w:sz w:val="32"/>
          <w:szCs w:val="24"/>
        </w:rPr>
        <w:t>Успіхів вам</w:t>
      </w:r>
      <w:r>
        <w:rPr>
          <w:sz w:val="32"/>
          <w:szCs w:val="24"/>
        </w:rPr>
        <w:t>!</w:t>
      </w:r>
      <w:r w:rsidRPr="007A2376">
        <w:rPr>
          <w:vanish/>
          <w:sz w:val="32"/>
          <w:szCs w:val="24"/>
        </w:rPr>
        <w:t>|хлопці|</w:t>
      </w:r>
    </w:p>
    <w:p w:rsidR="007A2376" w:rsidRPr="007A2376" w:rsidRDefault="007A2376" w:rsidP="007A2376">
      <w:pPr>
        <w:rPr>
          <w:sz w:val="32"/>
          <w:szCs w:val="24"/>
        </w:rPr>
      </w:pPr>
    </w:p>
    <w:p w:rsidR="0029635F" w:rsidRDefault="0029635F"/>
    <w:sectPr w:rsidR="002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F74"/>
    <w:multiLevelType w:val="hybridMultilevel"/>
    <w:tmpl w:val="93E4FD50"/>
    <w:lvl w:ilvl="0" w:tplc="B7F603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39"/>
    <w:rsid w:val="00090939"/>
    <w:rsid w:val="0029635F"/>
    <w:rsid w:val="007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76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76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FDC3-07CC-4F4E-A2B9-3524E424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2014-05-08T14:17:00Z</dcterms:created>
  <dcterms:modified xsi:type="dcterms:W3CDTF">2014-05-08T14:17:00Z</dcterms:modified>
</cp:coreProperties>
</file>