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6C" w:rsidRDefault="002C326C" w:rsidP="002C326C">
      <w:pPr>
        <w:ind w:firstLine="709"/>
        <w:rPr>
          <w:b/>
          <w:i/>
          <w:sz w:val="24"/>
          <w:szCs w:val="24"/>
        </w:rPr>
      </w:pPr>
    </w:p>
    <w:p w:rsidR="002C326C" w:rsidRDefault="002C326C" w:rsidP="002C326C">
      <w:pPr>
        <w:ind w:firstLine="709"/>
        <w:rPr>
          <w:b/>
          <w:i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988695" y="531495"/>
            <wp:positionH relativeFrom="margin">
              <wp:align>left</wp:align>
            </wp:positionH>
            <wp:positionV relativeFrom="margin">
              <wp:align>top</wp:align>
            </wp:positionV>
            <wp:extent cx="2381885" cy="1754505"/>
            <wp:effectExtent l="0" t="0" r="0" b="0"/>
            <wp:wrapSquare wrapText="bothSides"/>
            <wp:docPr id="1" name="Рисунок 1" descr="http://v-garmonii-s-soboi.ru/wp-content/uploads/2012/03/internet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-garmonii-s-soboi.ru/wp-content/uploads/2012/03/internet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26C" w:rsidRDefault="002C326C" w:rsidP="002C326C">
      <w:pPr>
        <w:ind w:firstLine="709"/>
        <w:rPr>
          <w:b/>
          <w:i/>
          <w:sz w:val="24"/>
          <w:szCs w:val="24"/>
        </w:rPr>
      </w:pPr>
    </w:p>
    <w:p w:rsidR="002C326C" w:rsidRDefault="002C326C" w:rsidP="002C326C">
      <w:pPr>
        <w:ind w:firstLine="709"/>
        <w:jc w:val="center"/>
        <w:rPr>
          <w:b/>
          <w:i/>
          <w:color w:val="943634" w:themeColor="accent2" w:themeShade="BF"/>
          <w:sz w:val="36"/>
          <w:szCs w:val="24"/>
        </w:rPr>
      </w:pPr>
    </w:p>
    <w:p w:rsidR="002C326C" w:rsidRDefault="002C326C" w:rsidP="002C326C">
      <w:pPr>
        <w:ind w:firstLine="709"/>
        <w:jc w:val="center"/>
        <w:rPr>
          <w:b/>
          <w:i/>
          <w:color w:val="943634" w:themeColor="accent2" w:themeShade="BF"/>
          <w:sz w:val="36"/>
          <w:szCs w:val="24"/>
        </w:rPr>
      </w:pPr>
    </w:p>
    <w:p w:rsidR="002C326C" w:rsidRDefault="002C326C" w:rsidP="002C326C">
      <w:pPr>
        <w:ind w:firstLine="709"/>
        <w:jc w:val="center"/>
        <w:rPr>
          <w:b/>
          <w:i/>
          <w:color w:val="943634" w:themeColor="accent2" w:themeShade="BF"/>
          <w:sz w:val="36"/>
          <w:szCs w:val="24"/>
        </w:rPr>
      </w:pPr>
      <w:r w:rsidRPr="002C326C">
        <w:rPr>
          <w:b/>
          <w:i/>
          <w:color w:val="943634" w:themeColor="accent2" w:themeShade="BF"/>
          <w:sz w:val="36"/>
          <w:szCs w:val="24"/>
        </w:rPr>
        <w:t>Правила ведення бесіди і дискусії.</w:t>
      </w:r>
    </w:p>
    <w:p w:rsidR="002C326C" w:rsidRPr="002C326C" w:rsidRDefault="002C326C" w:rsidP="002C326C">
      <w:pPr>
        <w:ind w:firstLine="709"/>
        <w:jc w:val="center"/>
        <w:rPr>
          <w:b/>
          <w:i/>
          <w:color w:val="943634" w:themeColor="accent2" w:themeShade="BF"/>
          <w:sz w:val="36"/>
          <w:szCs w:val="24"/>
        </w:rPr>
      </w:pPr>
    </w:p>
    <w:p w:rsidR="002C326C" w:rsidRDefault="002C326C" w:rsidP="002C326C">
      <w:pPr>
        <w:ind w:firstLine="709"/>
        <w:rPr>
          <w:sz w:val="32"/>
          <w:szCs w:val="24"/>
        </w:rPr>
      </w:pPr>
      <w:bookmarkStart w:id="0" w:name="_GoBack"/>
      <w:bookmarkEnd w:id="0"/>
    </w:p>
    <w:p w:rsidR="002C326C" w:rsidRDefault="002C326C" w:rsidP="002C326C">
      <w:pPr>
        <w:ind w:firstLine="709"/>
        <w:rPr>
          <w:sz w:val="32"/>
          <w:szCs w:val="24"/>
        </w:rPr>
      </w:pP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покажіть свою дружню прихильність до співрозмовника;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прагніть, щоб вашим співрозмовникам було цікаво і приємно спілкування з вами;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умійте вислухати думку іншого, не перебивайте того, що говорить;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не відволікайтеся, коли говорять інші;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не уникайте погляду співрозмовника, дивіться в очі тому, що говорить або слухає вас;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не бійтеся висловитися;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чітко і коротко висловлюйте свою думку, уникайте багатослівності і відхилення від теми;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аргументуйте свою мову, будьте логічні в доказі своєї думки;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не робіть висновків до того, як зрозумієте думку іншого і проблему до кінця;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враховуйте, що ви і ваш співрозмовник, можете обговорювати не одне і те ж питання;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стежте за тим, щоб для вас і вашого співрозмовника слова мали однаковий зміст;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проявляйте п</w:t>
      </w:r>
      <w:r>
        <w:rPr>
          <w:sz w:val="32"/>
          <w:szCs w:val="24"/>
        </w:rPr>
        <w:t>ошану до думки іншого, визна</w:t>
      </w:r>
      <w:r w:rsidRPr="002C326C">
        <w:rPr>
          <w:sz w:val="32"/>
          <w:szCs w:val="24"/>
        </w:rPr>
        <w:t>йте його право мати свою точку зору, можливо, і відмінну від вашої;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майте мужність визнати свою неправоту, не ображайтеся на співрозмовника, тим більше, не ображайте його;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будьте ввічливі і тактовні;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не зловживайте часом іншого;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не займайте негативну позицію по відношенню до співрозмовника;</w:t>
      </w:r>
    </w:p>
    <w:p w:rsidR="002C326C" w:rsidRPr="002C326C" w:rsidRDefault="002C326C" w:rsidP="002C326C">
      <w:pPr>
        <w:ind w:firstLine="709"/>
        <w:rPr>
          <w:sz w:val="32"/>
          <w:szCs w:val="24"/>
        </w:rPr>
      </w:pPr>
      <w:r w:rsidRPr="002C326C">
        <w:rPr>
          <w:sz w:val="32"/>
          <w:szCs w:val="24"/>
        </w:rPr>
        <w:t>— умійте відчувати співрозмовника, контролюйте свою поведінку за допомогою питань: “Чи правильно він розуміє мене?”, “Чи правильно я розумію його?”</w:t>
      </w:r>
    </w:p>
    <w:p w:rsidR="0029635F" w:rsidRPr="002C326C" w:rsidRDefault="0029635F">
      <w:pPr>
        <w:rPr>
          <w:sz w:val="36"/>
        </w:rPr>
      </w:pPr>
    </w:p>
    <w:sectPr w:rsidR="0029635F" w:rsidRPr="002C326C" w:rsidSect="002C326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8B"/>
    <w:rsid w:val="0029635F"/>
    <w:rsid w:val="002C326C"/>
    <w:rsid w:val="0061318B"/>
    <w:rsid w:val="00B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6C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2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26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6C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2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26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2014-05-08T07:54:00Z</dcterms:created>
  <dcterms:modified xsi:type="dcterms:W3CDTF">2014-05-08T07:54:00Z</dcterms:modified>
</cp:coreProperties>
</file>