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BF" w:rsidRPr="004D5BBF" w:rsidRDefault="004D5BBF" w:rsidP="004D5BBF">
      <w:pPr>
        <w:shd w:val="clear" w:color="auto" w:fill="FFFFFF"/>
        <w:spacing w:before="168" w:line="264" w:lineRule="exact"/>
        <w:ind w:right="10"/>
        <w:rPr>
          <w:sz w:val="24"/>
          <w:szCs w:val="24"/>
        </w:rPr>
      </w:pPr>
      <w:r w:rsidRPr="004D5BB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Групи скелетних м'язів (мал.1). </w:t>
      </w:r>
      <w:r w:rsidRPr="004D5BBF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У скелетній мускулатурі ви</w:t>
      </w:r>
      <w:r w:rsidRPr="004D5BB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різняють м'язи голови і шиї, тулуба, верхніх і нижніх кінцівок.</w:t>
      </w:r>
    </w:p>
    <w:p w:rsidR="00000000" w:rsidRDefault="004D5BBF">
      <w:pPr>
        <w:rPr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4781550" cy="5934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BBF" w:rsidRPr="004D5BBF" w:rsidRDefault="004D5BBF" w:rsidP="004D5BBF">
      <w:pPr>
        <w:shd w:val="clear" w:color="auto" w:fill="FFFFFF"/>
        <w:spacing w:before="427" w:line="250" w:lineRule="exact"/>
        <w:rPr>
          <w:sz w:val="20"/>
          <w:szCs w:val="20"/>
          <w:lang w:val="uk-UA"/>
        </w:rPr>
      </w:pP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Мал. 13.1. Скелетні м'язи людини: </w:t>
      </w:r>
      <w:r w:rsidRPr="004D5BB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1 — 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мімічні м'язи; </w:t>
      </w:r>
      <w:r w:rsidRPr="004D5BB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2 — 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жувальні м'язи; </w:t>
      </w:r>
      <w:r w:rsidRPr="004D5BB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З — 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>біцепс;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4 — </w:t>
      </w:r>
      <w:proofErr w:type="spellStart"/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>трицепс</w:t>
      </w:r>
      <w:proofErr w:type="spellEnd"/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; 5 — великий грудний м'яз; </w:t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6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міжреберні м'язи; </w:t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7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>прямий м'яз живота;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br/>
      </w:r>
      <w:r w:rsidRPr="004D5BB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8 — 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косий м'яз живота; </w:t>
      </w:r>
      <w:r w:rsidRPr="004D5BB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9 — 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кравецький м'яз; </w:t>
      </w:r>
      <w:r w:rsidRPr="004D5BB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10 — 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t>чотириголовий м'яз стегна;</w:t>
      </w:r>
      <w:r w:rsidRPr="004D5BBF">
        <w:rPr>
          <w:rFonts w:ascii="Times New Roman" w:hAnsi="Times New Roman" w:cs="Times New Roman"/>
          <w:color w:val="000000"/>
          <w:sz w:val="20"/>
          <w:szCs w:val="20"/>
          <w:lang w:val="uk-UA"/>
        </w:rPr>
        <w:br/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11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литковий м'яз; </w:t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12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двоголовий м'яз стегна; </w:t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13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>великий сідничний м'яз;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br/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14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найширший м'яз спини; </w:t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15 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 xml:space="preserve">трапецієподібний м'яз; </w:t>
      </w:r>
      <w:r w:rsidRPr="004D5BBF">
        <w:rPr>
          <w:rFonts w:ascii="Times New Roman" w:hAnsi="Times New Roman" w:cs="Times New Roman"/>
          <w:i/>
          <w:iCs/>
          <w:color w:val="000000"/>
          <w:spacing w:val="-1"/>
          <w:sz w:val="20"/>
          <w:szCs w:val="20"/>
          <w:lang w:val="uk-UA"/>
        </w:rPr>
        <w:t xml:space="preserve">16— </w:t>
      </w:r>
      <w:r w:rsidRPr="004D5BBF">
        <w:rPr>
          <w:rFonts w:ascii="Times New Roman" w:hAnsi="Times New Roman" w:cs="Times New Roman"/>
          <w:color w:val="000000"/>
          <w:spacing w:val="-1"/>
          <w:sz w:val="20"/>
          <w:szCs w:val="20"/>
          <w:lang w:val="uk-UA"/>
        </w:rPr>
        <w:t>дельтоподібний м'яз</w:t>
      </w:r>
    </w:p>
    <w:p w:rsidR="004D5BBF" w:rsidRDefault="004D5BBF" w:rsidP="004D5BBF">
      <w:pPr>
        <w:shd w:val="clear" w:color="auto" w:fill="FFFFFF"/>
        <w:spacing w:line="264" w:lineRule="exact"/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</w:pPr>
    </w:p>
    <w:p w:rsidR="004D5BBF" w:rsidRPr="004D5BBF" w:rsidRDefault="004D5BBF" w:rsidP="004D5BBF">
      <w:pPr>
        <w:shd w:val="clear" w:color="auto" w:fill="FFFFFF"/>
        <w:spacing w:line="264" w:lineRule="exact"/>
        <w:rPr>
          <w:sz w:val="24"/>
          <w:szCs w:val="24"/>
        </w:rPr>
      </w:pPr>
      <w:r w:rsidRPr="004D5BBF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Серед м'язів голови вирізнять жувальні й мімічні. Жувальні м'язи переміщують нижню щелепу. Мімічні м'язи одним кінцем прикріпляються до кісток черепа, а другим — до шкіри обличчя. Під час їх </w:t>
      </w:r>
      <w:r w:rsidRPr="004D5BB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скорочення ділянки шкіри зсуваються і вираз обличчя змінюється.</w:t>
      </w:r>
      <w:r w:rsidRPr="004D5BB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br/>
      </w:r>
      <w:r w:rsidRPr="004D5BBF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Круговий м'яз рота забезпечує рухи губ. М'язи шиї повертають і на</w:t>
      </w: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>гинають голову.</w:t>
      </w:r>
    </w:p>
    <w:p w:rsidR="004D5BBF" w:rsidRPr="004D5BBF" w:rsidRDefault="004D5BBF" w:rsidP="004D5BBF">
      <w:pPr>
        <w:shd w:val="clear" w:color="auto" w:fill="FFFFFF"/>
        <w:spacing w:line="264" w:lineRule="exact"/>
        <w:ind w:right="5"/>
        <w:rPr>
          <w:sz w:val="24"/>
          <w:szCs w:val="24"/>
        </w:rPr>
      </w:pPr>
      <w:r w:rsidRPr="004D5BB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Частина грудних м'язів бере участь у рухах рук, а міжреберні </w:t>
      </w:r>
      <w:r w:rsidRPr="004D5BBF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м'язи і діафрагма — у дихальних рухах. Поверхневі м'язи спини та</w:t>
      </w:r>
      <w:r w:rsidRPr="004D5BB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кож забезпечують рухи рук і частково — голови </w:t>
      </w:r>
      <w:r w:rsidRPr="004D5BBF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lastRenderedPageBreak/>
        <w:t xml:space="preserve">й шиї. Глибинні </w:t>
      </w:r>
      <w:r w:rsidRPr="004D5BBF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м'язи спини розгинають і повертають тулуб, підтримують його у </w:t>
      </w:r>
      <w:proofErr w:type="spellStart"/>
      <w:r w:rsidRPr="004D5BBF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вер-</w:t>
      </w:r>
      <w:proofErr w:type="spellEnd"/>
      <w:r w:rsidRPr="004D5BBF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br/>
      </w:r>
      <w:proofErr w:type="spellStart"/>
      <w:r w:rsidRPr="004D5BB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тикальному</w:t>
      </w:r>
      <w:proofErr w:type="spellEnd"/>
      <w:r w:rsidRPr="004D5BBF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положенні. М'язи живота (черевний прес) утворюють </w:t>
      </w: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стінку черевної порожнини, утримують внутрішні органи в сталому положенні, беруть участь у рухах тулуба вперед і вбік.</w:t>
      </w:r>
    </w:p>
    <w:p w:rsidR="004D5BBF" w:rsidRPr="004D5BBF" w:rsidRDefault="004D5BBF" w:rsidP="004D5BBF">
      <w:pPr>
        <w:shd w:val="clear" w:color="auto" w:fill="FFFFFF"/>
        <w:spacing w:line="264" w:lineRule="exact"/>
        <w:ind w:left="24" w:right="5" w:firstLine="288"/>
        <w:rPr>
          <w:sz w:val="24"/>
          <w:szCs w:val="24"/>
          <w:lang w:val="uk-UA"/>
        </w:rPr>
      </w:pP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М'язи плечового пояса забезпечують рухи рук у плечовому суглобі і рух лопаток. Передня група м'язів плеча — це згиначі, а задня </w:t>
      </w:r>
      <w:proofErr w:type="spellStart"/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>-розгиначі</w:t>
      </w:r>
      <w:proofErr w:type="spellEnd"/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руки в ліктьовому суглобі. Передні м'язи передпліччя згинають кисть і пальці, а задні — розгинають. У русі пальців беруть участь і м'язи кисті.</w:t>
      </w:r>
    </w:p>
    <w:p w:rsidR="004D5BBF" w:rsidRPr="004D5BBF" w:rsidRDefault="004D5BBF" w:rsidP="004D5BBF">
      <w:pPr>
        <w:shd w:val="clear" w:color="auto" w:fill="FFFFFF"/>
        <w:spacing w:line="264" w:lineRule="exact"/>
        <w:ind w:left="29" w:right="5" w:firstLine="288"/>
        <w:rPr>
          <w:sz w:val="24"/>
          <w:szCs w:val="24"/>
          <w:lang w:val="uk-UA"/>
        </w:rPr>
      </w:pP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>М'язи пояса нижніх кінцівок здійснюють рухи ніг у тазостегнового суглобі, випрямляють зігнений уперед тулуб, підтримують вертикальне положення тіла. Стегнові м'язи передньої групи і задньої групи розгинають і згинають гомілку і стегно, а м'язи внутрішньої групи переміщують стегно всередину і назовні. Гомілкові м'язи передньої та задньої групи розгинають і згинають стопу й пальці.</w:t>
      </w:r>
    </w:p>
    <w:p w:rsidR="004D5BBF" w:rsidRPr="004D5BBF" w:rsidRDefault="004D5BBF" w:rsidP="004D5BBF">
      <w:pPr>
        <w:shd w:val="clear" w:color="auto" w:fill="FFFFFF"/>
        <w:spacing w:line="264" w:lineRule="exact"/>
        <w:ind w:left="24" w:right="10" w:firstLine="293"/>
        <w:rPr>
          <w:sz w:val="24"/>
          <w:szCs w:val="24"/>
          <w:lang w:val="uk-UA"/>
        </w:rPr>
      </w:pP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Крім м'язів-антагоністів , у скелетній мускулатурі є </w:t>
      </w:r>
      <w:r w:rsidRPr="004D5B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м'язи-синергісти, </w:t>
      </w: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які беруть участь одночасно в одному й тому русі. Синергістами є біцепс і плечовий м'яз, що згинають передпліччя в ліктьовому суглобі, </w:t>
      </w:r>
      <w:proofErr w:type="spellStart"/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трицепс</w:t>
      </w:r>
      <w:proofErr w:type="spellEnd"/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ліктьовий м'яз, які його розгинають.</w:t>
      </w:r>
    </w:p>
    <w:p w:rsidR="004D5BBF" w:rsidRPr="004D5BBF" w:rsidRDefault="004D5BBF" w:rsidP="004D5BBF">
      <w:pPr>
        <w:shd w:val="clear" w:color="auto" w:fill="FFFFFF"/>
        <w:spacing w:line="264" w:lineRule="exact"/>
        <w:ind w:left="24" w:right="14" w:firstLine="293"/>
        <w:rPr>
          <w:sz w:val="24"/>
          <w:szCs w:val="24"/>
          <w:lang w:val="uk-UA"/>
        </w:rPr>
      </w:pPr>
      <w:r w:rsidRPr="004D5BBF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Назви м'язів походять від їх положення в тілі (міжреберний, підколінний), форми м'яза (дельтоподібний, ромбоподібний) і його розташування відносно вертикальної вісі тіла (косий і прямий м'язи живота).</w:t>
      </w:r>
    </w:p>
    <w:p w:rsidR="004D5BBF" w:rsidRPr="004D5BBF" w:rsidRDefault="004D5BBF">
      <w:pPr>
        <w:rPr>
          <w:lang w:val="uk-UA"/>
        </w:rPr>
      </w:pPr>
    </w:p>
    <w:sectPr w:rsidR="004D5BBF" w:rsidRPr="004D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BBF"/>
    <w:rsid w:val="004D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2012-03-29T22:40:00Z</dcterms:created>
  <dcterms:modified xsi:type="dcterms:W3CDTF">2012-03-29T22:47:00Z</dcterms:modified>
</cp:coreProperties>
</file>