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A0" w:rsidRPr="00F566A0" w:rsidRDefault="00F566A0" w:rsidP="00F566A0">
      <w:pPr>
        <w:jc w:val="center"/>
        <w:rPr>
          <w:b/>
          <w:sz w:val="28"/>
          <w:szCs w:val="28"/>
          <w:lang w:val="uk-UA"/>
        </w:rPr>
      </w:pPr>
      <w:r w:rsidRPr="00F566A0">
        <w:rPr>
          <w:b/>
          <w:sz w:val="28"/>
          <w:szCs w:val="28"/>
          <w:lang w:val="uk-UA"/>
        </w:rPr>
        <w:t>Практична робота № 8 (закінчення)</w:t>
      </w:r>
    </w:p>
    <w:p w:rsidR="00F566A0" w:rsidRPr="00F566A0" w:rsidRDefault="00F566A0" w:rsidP="00F566A0">
      <w:pPr>
        <w:jc w:val="center"/>
        <w:rPr>
          <w:bCs/>
          <w:iCs/>
          <w:sz w:val="28"/>
          <w:szCs w:val="28"/>
          <w:lang w:val="uk-UA"/>
        </w:rPr>
      </w:pPr>
      <w:bookmarkStart w:id="0" w:name="_GoBack"/>
      <w:bookmarkEnd w:id="0"/>
      <w:r w:rsidRPr="00F566A0">
        <w:rPr>
          <w:b/>
          <w:bCs/>
          <w:i/>
          <w:iCs/>
          <w:sz w:val="28"/>
          <w:szCs w:val="28"/>
          <w:lang w:val="uk-UA"/>
        </w:rPr>
        <w:t>Позначення на контурній карті назв основних географічних об’єктів Євразії</w:t>
      </w:r>
    </w:p>
    <w:p w:rsidR="00F566A0" w:rsidRPr="00F566A0" w:rsidRDefault="00F566A0" w:rsidP="00F566A0">
      <w:pPr>
        <w:jc w:val="center"/>
        <w:rPr>
          <w:bCs/>
          <w:iCs/>
          <w:sz w:val="28"/>
          <w:szCs w:val="28"/>
          <w:lang w:val="uk-UA"/>
        </w:rPr>
      </w:pPr>
    </w:p>
    <w:p w:rsidR="00F566A0" w:rsidRPr="00F566A0" w:rsidRDefault="00F566A0" w:rsidP="00F566A0">
      <w:pPr>
        <w:jc w:val="both"/>
        <w:rPr>
          <w:bCs/>
          <w:i/>
          <w:iCs/>
          <w:sz w:val="28"/>
          <w:szCs w:val="28"/>
          <w:lang w:val="uk-UA"/>
        </w:rPr>
      </w:pPr>
      <w:r w:rsidRPr="00F566A0">
        <w:rPr>
          <w:b/>
          <w:bCs/>
          <w:i/>
          <w:iCs/>
          <w:sz w:val="28"/>
          <w:szCs w:val="28"/>
          <w:u w:val="single"/>
          <w:lang w:val="uk-UA"/>
        </w:rPr>
        <w:t>Мета.</w:t>
      </w:r>
      <w:r w:rsidRPr="00F566A0">
        <w:rPr>
          <w:bCs/>
          <w:i/>
          <w:iCs/>
          <w:sz w:val="28"/>
          <w:szCs w:val="28"/>
          <w:lang w:val="uk-UA"/>
        </w:rPr>
        <w:t xml:space="preserve"> позначити основні географічні об’єкти на контурній карті та запам’ятати їхнє місцезнаходження.</w:t>
      </w:r>
    </w:p>
    <w:p w:rsidR="00F566A0" w:rsidRPr="00F566A0" w:rsidRDefault="00F566A0" w:rsidP="00F566A0">
      <w:pPr>
        <w:jc w:val="both"/>
        <w:rPr>
          <w:bCs/>
          <w:i/>
          <w:iCs/>
          <w:sz w:val="28"/>
          <w:szCs w:val="28"/>
          <w:lang w:val="uk-UA"/>
        </w:rPr>
      </w:pPr>
      <w:r w:rsidRPr="00F566A0">
        <w:rPr>
          <w:b/>
          <w:bCs/>
          <w:i/>
          <w:iCs/>
          <w:sz w:val="28"/>
          <w:szCs w:val="28"/>
          <w:u w:val="single"/>
          <w:lang w:val="uk-UA"/>
        </w:rPr>
        <w:t>Обладнання.</w:t>
      </w:r>
      <w:r w:rsidRPr="00F566A0">
        <w:rPr>
          <w:bCs/>
          <w:i/>
          <w:iCs/>
          <w:sz w:val="28"/>
          <w:szCs w:val="28"/>
          <w:lang w:val="uk-UA"/>
        </w:rPr>
        <w:t xml:space="preserve"> Фізична та тематичні карти Євразії, фізична та тематичні контурні карти Євразії.</w:t>
      </w:r>
    </w:p>
    <w:p w:rsidR="00F566A0" w:rsidRPr="00F566A0" w:rsidRDefault="00F566A0" w:rsidP="00F566A0">
      <w:pPr>
        <w:jc w:val="both"/>
        <w:rPr>
          <w:b/>
          <w:bCs/>
          <w:iCs/>
          <w:sz w:val="28"/>
          <w:szCs w:val="28"/>
          <w:lang w:val="uk-UA"/>
        </w:rPr>
      </w:pPr>
    </w:p>
    <w:p w:rsidR="00F566A0" w:rsidRPr="00F566A0" w:rsidRDefault="00F566A0" w:rsidP="00F566A0">
      <w:pPr>
        <w:ind w:firstLine="709"/>
        <w:jc w:val="both"/>
        <w:rPr>
          <w:bCs/>
          <w:iCs/>
          <w:sz w:val="28"/>
          <w:szCs w:val="28"/>
          <w:lang w:val="uk-UA"/>
        </w:rPr>
      </w:pPr>
      <w:r w:rsidRPr="00F566A0">
        <w:rPr>
          <w:b/>
          <w:bCs/>
          <w:iCs/>
          <w:sz w:val="28"/>
          <w:szCs w:val="28"/>
          <w:lang w:val="uk-UA"/>
        </w:rPr>
        <w:t>1.</w:t>
      </w:r>
      <w:r w:rsidRPr="00F566A0">
        <w:rPr>
          <w:bCs/>
          <w:iCs/>
          <w:sz w:val="28"/>
          <w:szCs w:val="28"/>
          <w:lang w:val="uk-UA"/>
        </w:rPr>
        <w:t xml:space="preserve"> Користуючись фізичною картою Євразії, нанесіть на фізичну контурну карту Євразії такі географічні об’єкти:</w:t>
      </w:r>
    </w:p>
    <w:p w:rsidR="00F566A0" w:rsidRPr="00F566A0" w:rsidRDefault="00F566A0" w:rsidP="00F566A0">
      <w:pPr>
        <w:numPr>
          <w:ilvl w:val="1"/>
          <w:numId w:val="1"/>
        </w:numPr>
        <w:jc w:val="both"/>
        <w:rPr>
          <w:bCs/>
          <w:iCs/>
          <w:sz w:val="28"/>
          <w:szCs w:val="28"/>
          <w:lang w:val="uk-UA"/>
        </w:rPr>
      </w:pPr>
      <w:r w:rsidRPr="00F566A0">
        <w:rPr>
          <w:bCs/>
          <w:iCs/>
          <w:sz w:val="28"/>
          <w:szCs w:val="28"/>
          <w:lang w:val="uk-UA"/>
        </w:rPr>
        <w:t>океани: Тихий, Атлантичний, Індійський, Північний Льодовитий;</w:t>
      </w:r>
    </w:p>
    <w:p w:rsidR="00F566A0" w:rsidRPr="00F566A0" w:rsidRDefault="00F566A0" w:rsidP="00F566A0">
      <w:pPr>
        <w:numPr>
          <w:ilvl w:val="1"/>
          <w:numId w:val="1"/>
        </w:numPr>
        <w:jc w:val="both"/>
        <w:rPr>
          <w:bCs/>
          <w:iCs/>
          <w:sz w:val="28"/>
          <w:szCs w:val="28"/>
          <w:lang w:val="uk-UA"/>
        </w:rPr>
      </w:pPr>
      <w:r w:rsidRPr="00F566A0">
        <w:rPr>
          <w:bCs/>
          <w:iCs/>
          <w:sz w:val="28"/>
          <w:szCs w:val="28"/>
          <w:lang w:val="uk-UA"/>
        </w:rPr>
        <w:t xml:space="preserve">моря: Північне, Норвезьке, Балтійське, Баренцове, Середземне, Чорне, Азовське, Біле, Карське, Лаптєвих, </w:t>
      </w:r>
      <w:proofErr w:type="spellStart"/>
      <w:r w:rsidRPr="00F566A0">
        <w:rPr>
          <w:bCs/>
          <w:iCs/>
          <w:sz w:val="28"/>
          <w:szCs w:val="28"/>
          <w:lang w:val="uk-UA"/>
        </w:rPr>
        <w:t>Східно-Сибірське</w:t>
      </w:r>
      <w:proofErr w:type="spellEnd"/>
      <w:r w:rsidRPr="00F566A0">
        <w:rPr>
          <w:bCs/>
          <w:iCs/>
          <w:sz w:val="28"/>
          <w:szCs w:val="28"/>
          <w:lang w:val="uk-UA"/>
        </w:rPr>
        <w:t xml:space="preserve">, Чукотське, Берингове, Охотське, Японське, Жовте, </w:t>
      </w:r>
      <w:proofErr w:type="spellStart"/>
      <w:r w:rsidRPr="00F566A0">
        <w:rPr>
          <w:bCs/>
          <w:iCs/>
          <w:sz w:val="28"/>
          <w:szCs w:val="28"/>
          <w:lang w:val="uk-UA"/>
        </w:rPr>
        <w:t>Південнокитайське</w:t>
      </w:r>
      <w:proofErr w:type="spellEnd"/>
      <w:r w:rsidRPr="00F566A0">
        <w:rPr>
          <w:bCs/>
          <w:iCs/>
          <w:sz w:val="28"/>
          <w:szCs w:val="28"/>
          <w:lang w:val="uk-UA"/>
        </w:rPr>
        <w:t>, Аравійське;</w:t>
      </w:r>
    </w:p>
    <w:p w:rsidR="00F566A0" w:rsidRPr="00F566A0" w:rsidRDefault="00F566A0" w:rsidP="00F566A0">
      <w:pPr>
        <w:numPr>
          <w:ilvl w:val="1"/>
          <w:numId w:val="1"/>
        </w:numPr>
        <w:jc w:val="both"/>
        <w:rPr>
          <w:bCs/>
          <w:iCs/>
          <w:sz w:val="28"/>
          <w:szCs w:val="28"/>
          <w:lang w:val="uk-UA"/>
        </w:rPr>
      </w:pPr>
      <w:r w:rsidRPr="00F566A0">
        <w:rPr>
          <w:bCs/>
          <w:iCs/>
          <w:sz w:val="28"/>
          <w:szCs w:val="28"/>
          <w:lang w:val="uk-UA"/>
        </w:rPr>
        <w:t xml:space="preserve">затоки: Біскайська, Перська, </w:t>
      </w:r>
      <w:proofErr w:type="spellStart"/>
      <w:r w:rsidRPr="00F566A0">
        <w:rPr>
          <w:bCs/>
          <w:iCs/>
          <w:sz w:val="28"/>
          <w:szCs w:val="28"/>
          <w:lang w:val="uk-UA"/>
        </w:rPr>
        <w:t>Бенґальська</w:t>
      </w:r>
      <w:proofErr w:type="spellEnd"/>
      <w:r w:rsidRPr="00F566A0">
        <w:rPr>
          <w:bCs/>
          <w:iCs/>
          <w:sz w:val="28"/>
          <w:szCs w:val="28"/>
          <w:lang w:val="uk-UA"/>
        </w:rPr>
        <w:t>, Ботнічна, Сіамська, Аденська;</w:t>
      </w:r>
    </w:p>
    <w:p w:rsidR="00F566A0" w:rsidRPr="00F566A0" w:rsidRDefault="00F566A0" w:rsidP="00F566A0">
      <w:pPr>
        <w:numPr>
          <w:ilvl w:val="1"/>
          <w:numId w:val="1"/>
        </w:numPr>
        <w:jc w:val="both"/>
        <w:rPr>
          <w:bCs/>
          <w:iCs/>
          <w:sz w:val="28"/>
          <w:szCs w:val="28"/>
          <w:lang w:val="uk-UA"/>
        </w:rPr>
      </w:pPr>
      <w:r w:rsidRPr="00F566A0">
        <w:rPr>
          <w:bCs/>
          <w:iCs/>
          <w:sz w:val="28"/>
          <w:szCs w:val="28"/>
          <w:lang w:val="uk-UA"/>
        </w:rPr>
        <w:t xml:space="preserve">протоки: Гібралтарська, </w:t>
      </w:r>
      <w:proofErr w:type="spellStart"/>
      <w:r w:rsidRPr="00F566A0">
        <w:rPr>
          <w:bCs/>
          <w:iCs/>
          <w:sz w:val="28"/>
          <w:szCs w:val="28"/>
          <w:lang w:val="uk-UA"/>
        </w:rPr>
        <w:t>Ла’Манш</w:t>
      </w:r>
      <w:proofErr w:type="spellEnd"/>
      <w:r w:rsidRPr="00F566A0">
        <w:rPr>
          <w:bCs/>
          <w:iCs/>
          <w:sz w:val="28"/>
          <w:szCs w:val="28"/>
          <w:lang w:val="uk-UA"/>
        </w:rPr>
        <w:t xml:space="preserve">, Босфор, Дарданелли, керченська, </w:t>
      </w:r>
      <w:proofErr w:type="spellStart"/>
      <w:r w:rsidRPr="00F566A0">
        <w:rPr>
          <w:bCs/>
          <w:iCs/>
          <w:sz w:val="28"/>
          <w:szCs w:val="28"/>
          <w:lang w:val="uk-UA"/>
        </w:rPr>
        <w:t>Беринґова</w:t>
      </w:r>
      <w:proofErr w:type="spellEnd"/>
      <w:r w:rsidRPr="00F566A0">
        <w:rPr>
          <w:bCs/>
          <w:iCs/>
          <w:sz w:val="28"/>
          <w:szCs w:val="28"/>
          <w:lang w:val="uk-UA"/>
        </w:rPr>
        <w:t xml:space="preserve">, Лаперуза, Малаккська, </w:t>
      </w:r>
      <w:proofErr w:type="spellStart"/>
      <w:r w:rsidRPr="00F566A0">
        <w:rPr>
          <w:bCs/>
          <w:iCs/>
          <w:sz w:val="28"/>
          <w:szCs w:val="28"/>
          <w:lang w:val="uk-UA"/>
        </w:rPr>
        <w:t>Зондська</w:t>
      </w:r>
      <w:proofErr w:type="spellEnd"/>
      <w:r w:rsidRPr="00F566A0">
        <w:rPr>
          <w:bCs/>
          <w:iCs/>
          <w:sz w:val="28"/>
          <w:szCs w:val="28"/>
          <w:lang w:val="uk-UA"/>
        </w:rPr>
        <w:t>;</w:t>
      </w:r>
    </w:p>
    <w:p w:rsidR="00F566A0" w:rsidRPr="00F566A0" w:rsidRDefault="00F566A0" w:rsidP="00F566A0">
      <w:pPr>
        <w:numPr>
          <w:ilvl w:val="1"/>
          <w:numId w:val="1"/>
        </w:numPr>
        <w:jc w:val="both"/>
        <w:rPr>
          <w:bCs/>
          <w:iCs/>
          <w:sz w:val="28"/>
          <w:szCs w:val="28"/>
          <w:lang w:val="uk-UA"/>
        </w:rPr>
      </w:pPr>
      <w:r w:rsidRPr="00F566A0">
        <w:rPr>
          <w:bCs/>
          <w:iCs/>
          <w:sz w:val="28"/>
          <w:szCs w:val="28"/>
          <w:lang w:val="uk-UA"/>
        </w:rPr>
        <w:t xml:space="preserve">півострови: Кримський, Балканський, Апеннінський, Піренейський, Скандинавський, Таймир, Чукотський, Камчатка, Корея, Індокитай, Малакка, </w:t>
      </w:r>
      <w:proofErr w:type="spellStart"/>
      <w:r w:rsidRPr="00F566A0">
        <w:rPr>
          <w:bCs/>
          <w:iCs/>
          <w:sz w:val="28"/>
          <w:szCs w:val="28"/>
          <w:lang w:val="uk-UA"/>
        </w:rPr>
        <w:t>Індо</w:t>
      </w:r>
      <w:proofErr w:type="spellEnd"/>
      <w:r w:rsidRPr="00F566A0">
        <w:rPr>
          <w:bCs/>
          <w:iCs/>
          <w:sz w:val="28"/>
          <w:szCs w:val="28"/>
          <w:lang w:val="uk-UA"/>
        </w:rPr>
        <w:t xml:space="preserve"> стан, Аравійський;</w:t>
      </w:r>
    </w:p>
    <w:p w:rsidR="00F566A0" w:rsidRPr="00F566A0" w:rsidRDefault="00F566A0" w:rsidP="00F566A0">
      <w:pPr>
        <w:numPr>
          <w:ilvl w:val="1"/>
          <w:numId w:val="1"/>
        </w:numPr>
        <w:jc w:val="both"/>
        <w:rPr>
          <w:bCs/>
          <w:iCs/>
          <w:sz w:val="28"/>
          <w:szCs w:val="28"/>
          <w:lang w:val="uk-UA"/>
        </w:rPr>
      </w:pPr>
      <w:r w:rsidRPr="00F566A0">
        <w:rPr>
          <w:bCs/>
          <w:iCs/>
          <w:sz w:val="28"/>
          <w:szCs w:val="28"/>
          <w:lang w:val="uk-UA"/>
        </w:rPr>
        <w:t xml:space="preserve">острови: Великобританія, Ірландія, Сицилія, Корсика, Сардинія, Кіпр, Крит, Ісландія, </w:t>
      </w:r>
      <w:proofErr w:type="spellStart"/>
      <w:r w:rsidRPr="00F566A0">
        <w:rPr>
          <w:bCs/>
          <w:iCs/>
          <w:sz w:val="28"/>
          <w:szCs w:val="28"/>
          <w:lang w:val="uk-UA"/>
        </w:rPr>
        <w:t>Шпіцберґен</w:t>
      </w:r>
      <w:proofErr w:type="spellEnd"/>
      <w:r w:rsidRPr="00F566A0">
        <w:rPr>
          <w:bCs/>
          <w:iCs/>
          <w:sz w:val="28"/>
          <w:szCs w:val="28"/>
          <w:lang w:val="uk-UA"/>
        </w:rPr>
        <w:t xml:space="preserve">, Земля </w:t>
      </w:r>
      <w:proofErr w:type="spellStart"/>
      <w:r w:rsidRPr="00F566A0">
        <w:rPr>
          <w:bCs/>
          <w:iCs/>
          <w:sz w:val="28"/>
          <w:szCs w:val="28"/>
          <w:lang w:val="uk-UA"/>
        </w:rPr>
        <w:t>Франца</w:t>
      </w:r>
      <w:proofErr w:type="spellEnd"/>
      <w:r w:rsidRPr="00F566A0">
        <w:rPr>
          <w:bCs/>
          <w:iCs/>
          <w:sz w:val="28"/>
          <w:szCs w:val="28"/>
          <w:lang w:val="uk-UA"/>
        </w:rPr>
        <w:t xml:space="preserve"> Йосифа, Нова Земля, Північна Земля, Врангеля, Курильські, Алеутські, Сахалін, Японські, Філіппінські, Великі </w:t>
      </w:r>
      <w:proofErr w:type="spellStart"/>
      <w:r w:rsidRPr="00F566A0">
        <w:rPr>
          <w:bCs/>
          <w:iCs/>
          <w:sz w:val="28"/>
          <w:szCs w:val="28"/>
          <w:lang w:val="uk-UA"/>
        </w:rPr>
        <w:t>Зондські</w:t>
      </w:r>
      <w:proofErr w:type="spellEnd"/>
      <w:r w:rsidRPr="00F566A0">
        <w:rPr>
          <w:bCs/>
          <w:iCs/>
          <w:sz w:val="28"/>
          <w:szCs w:val="28"/>
          <w:lang w:val="uk-UA"/>
        </w:rPr>
        <w:t xml:space="preserve"> (Калімантан, Суматра, Ява, Сулавесі), Шрі-Ланка.</w:t>
      </w:r>
    </w:p>
    <w:p w:rsidR="00F566A0" w:rsidRPr="00F566A0" w:rsidRDefault="00F566A0" w:rsidP="00F566A0">
      <w:pPr>
        <w:numPr>
          <w:ilvl w:val="1"/>
          <w:numId w:val="1"/>
        </w:numPr>
        <w:jc w:val="both"/>
        <w:rPr>
          <w:bCs/>
          <w:iCs/>
          <w:sz w:val="28"/>
          <w:szCs w:val="28"/>
          <w:lang w:val="uk-UA"/>
        </w:rPr>
      </w:pPr>
      <w:r w:rsidRPr="00F566A0">
        <w:rPr>
          <w:bCs/>
          <w:iCs/>
          <w:sz w:val="28"/>
          <w:szCs w:val="28"/>
          <w:lang w:val="uk-UA"/>
        </w:rPr>
        <w:t xml:space="preserve">крайні точки (миси): </w:t>
      </w:r>
      <w:proofErr w:type="spellStart"/>
      <w:r w:rsidRPr="00F566A0">
        <w:rPr>
          <w:bCs/>
          <w:iCs/>
          <w:sz w:val="28"/>
          <w:szCs w:val="28"/>
          <w:lang w:val="uk-UA"/>
        </w:rPr>
        <w:t>Челюскін</w:t>
      </w:r>
      <w:proofErr w:type="spellEnd"/>
      <w:r w:rsidRPr="00F566A0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Pr="00F566A0">
        <w:rPr>
          <w:bCs/>
          <w:iCs/>
          <w:sz w:val="28"/>
          <w:szCs w:val="28"/>
          <w:lang w:val="uk-UA"/>
        </w:rPr>
        <w:t>Піай</w:t>
      </w:r>
      <w:proofErr w:type="spellEnd"/>
      <w:r w:rsidRPr="00F566A0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Pr="00F566A0">
        <w:rPr>
          <w:bCs/>
          <w:iCs/>
          <w:sz w:val="28"/>
          <w:szCs w:val="28"/>
          <w:lang w:val="uk-UA"/>
        </w:rPr>
        <w:t>Рока</w:t>
      </w:r>
      <w:proofErr w:type="spellEnd"/>
      <w:r w:rsidRPr="00F566A0">
        <w:rPr>
          <w:bCs/>
          <w:iCs/>
          <w:sz w:val="28"/>
          <w:szCs w:val="28"/>
          <w:lang w:val="uk-UA"/>
        </w:rPr>
        <w:t>, Дежньова;</w:t>
      </w:r>
    </w:p>
    <w:p w:rsidR="00F566A0" w:rsidRPr="00F566A0" w:rsidRDefault="00F566A0" w:rsidP="00F566A0">
      <w:pPr>
        <w:numPr>
          <w:ilvl w:val="1"/>
          <w:numId w:val="1"/>
        </w:numPr>
        <w:jc w:val="both"/>
        <w:rPr>
          <w:bCs/>
          <w:iCs/>
          <w:sz w:val="28"/>
          <w:szCs w:val="28"/>
          <w:lang w:val="uk-UA"/>
        </w:rPr>
      </w:pPr>
      <w:r w:rsidRPr="00F566A0">
        <w:rPr>
          <w:bCs/>
          <w:iCs/>
          <w:sz w:val="28"/>
          <w:szCs w:val="28"/>
          <w:lang w:val="uk-UA"/>
        </w:rPr>
        <w:t xml:space="preserve">гори: Карпати, Кримські, Скандинавські, Уральські, Апенніни, Альпи (г. Монблан, 4807 м), Кавказ, Тянь-Шань, Гімалаї (г. </w:t>
      </w:r>
      <w:proofErr w:type="spellStart"/>
      <w:r w:rsidRPr="00F566A0">
        <w:rPr>
          <w:bCs/>
          <w:iCs/>
          <w:sz w:val="28"/>
          <w:szCs w:val="28"/>
          <w:lang w:val="uk-UA"/>
        </w:rPr>
        <w:t>Джомілунґма</w:t>
      </w:r>
      <w:proofErr w:type="spellEnd"/>
      <w:r w:rsidRPr="00F566A0">
        <w:rPr>
          <w:bCs/>
          <w:iCs/>
          <w:sz w:val="28"/>
          <w:szCs w:val="28"/>
          <w:lang w:val="uk-UA"/>
        </w:rPr>
        <w:t xml:space="preserve"> (Еверест), 8850 м);</w:t>
      </w:r>
    </w:p>
    <w:p w:rsidR="00F566A0" w:rsidRPr="00F566A0" w:rsidRDefault="00F566A0" w:rsidP="00F566A0">
      <w:pPr>
        <w:numPr>
          <w:ilvl w:val="1"/>
          <w:numId w:val="1"/>
        </w:numPr>
        <w:jc w:val="both"/>
        <w:rPr>
          <w:bCs/>
          <w:iCs/>
          <w:sz w:val="28"/>
          <w:szCs w:val="28"/>
          <w:lang w:val="uk-UA"/>
        </w:rPr>
      </w:pPr>
      <w:r w:rsidRPr="00F566A0">
        <w:rPr>
          <w:bCs/>
          <w:iCs/>
          <w:sz w:val="28"/>
          <w:szCs w:val="28"/>
          <w:lang w:val="uk-UA"/>
        </w:rPr>
        <w:t>нагір’я: Тибет, Іранське;</w:t>
      </w:r>
    </w:p>
    <w:p w:rsidR="00F566A0" w:rsidRPr="00F566A0" w:rsidRDefault="00F566A0" w:rsidP="00F566A0">
      <w:pPr>
        <w:numPr>
          <w:ilvl w:val="1"/>
          <w:numId w:val="1"/>
        </w:numPr>
        <w:jc w:val="both"/>
        <w:rPr>
          <w:bCs/>
          <w:iCs/>
          <w:sz w:val="28"/>
          <w:szCs w:val="28"/>
          <w:lang w:val="uk-UA"/>
        </w:rPr>
      </w:pPr>
      <w:r w:rsidRPr="00F566A0">
        <w:rPr>
          <w:bCs/>
          <w:iCs/>
          <w:sz w:val="28"/>
          <w:szCs w:val="28"/>
          <w:lang w:val="uk-UA"/>
        </w:rPr>
        <w:t xml:space="preserve">рівнини: </w:t>
      </w:r>
      <w:proofErr w:type="spellStart"/>
      <w:r w:rsidRPr="00F566A0">
        <w:rPr>
          <w:bCs/>
          <w:iCs/>
          <w:sz w:val="28"/>
          <w:szCs w:val="28"/>
          <w:lang w:val="uk-UA"/>
        </w:rPr>
        <w:t>Східно-Європейська</w:t>
      </w:r>
      <w:proofErr w:type="spellEnd"/>
      <w:r w:rsidRPr="00F566A0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Pr="00F566A0">
        <w:rPr>
          <w:bCs/>
          <w:iCs/>
          <w:sz w:val="28"/>
          <w:szCs w:val="28"/>
          <w:lang w:val="uk-UA"/>
        </w:rPr>
        <w:t>Західно-Сибірська</w:t>
      </w:r>
      <w:proofErr w:type="spellEnd"/>
      <w:r w:rsidRPr="00F566A0">
        <w:rPr>
          <w:bCs/>
          <w:iCs/>
          <w:sz w:val="28"/>
          <w:szCs w:val="28"/>
          <w:lang w:val="uk-UA"/>
        </w:rPr>
        <w:t>, Велика Китайська;</w:t>
      </w:r>
    </w:p>
    <w:p w:rsidR="00F566A0" w:rsidRPr="00F566A0" w:rsidRDefault="00F566A0" w:rsidP="00F566A0">
      <w:pPr>
        <w:numPr>
          <w:ilvl w:val="1"/>
          <w:numId w:val="1"/>
        </w:numPr>
        <w:jc w:val="both"/>
        <w:rPr>
          <w:bCs/>
          <w:iCs/>
          <w:sz w:val="28"/>
          <w:szCs w:val="28"/>
          <w:lang w:val="uk-UA"/>
        </w:rPr>
      </w:pPr>
      <w:r w:rsidRPr="00F566A0">
        <w:rPr>
          <w:bCs/>
          <w:iCs/>
          <w:sz w:val="28"/>
          <w:szCs w:val="28"/>
          <w:lang w:val="uk-UA"/>
        </w:rPr>
        <w:t xml:space="preserve">низовини: Прикаспійська, </w:t>
      </w:r>
      <w:proofErr w:type="spellStart"/>
      <w:r w:rsidRPr="00F566A0">
        <w:rPr>
          <w:bCs/>
          <w:iCs/>
          <w:sz w:val="28"/>
          <w:szCs w:val="28"/>
          <w:lang w:val="uk-UA"/>
        </w:rPr>
        <w:t>Індо-Ґанґська</w:t>
      </w:r>
      <w:proofErr w:type="spellEnd"/>
      <w:r w:rsidRPr="00F566A0">
        <w:rPr>
          <w:bCs/>
          <w:iCs/>
          <w:sz w:val="28"/>
          <w:szCs w:val="28"/>
          <w:lang w:val="uk-UA"/>
        </w:rPr>
        <w:t>, Месопотамська;</w:t>
      </w:r>
    </w:p>
    <w:p w:rsidR="00F566A0" w:rsidRPr="00F566A0" w:rsidRDefault="00F566A0" w:rsidP="00F566A0">
      <w:pPr>
        <w:numPr>
          <w:ilvl w:val="1"/>
          <w:numId w:val="1"/>
        </w:numPr>
        <w:jc w:val="both"/>
        <w:rPr>
          <w:bCs/>
          <w:iCs/>
          <w:sz w:val="28"/>
          <w:szCs w:val="28"/>
          <w:lang w:val="uk-UA"/>
        </w:rPr>
      </w:pPr>
      <w:r w:rsidRPr="00F566A0">
        <w:rPr>
          <w:bCs/>
          <w:iCs/>
          <w:sz w:val="28"/>
          <w:szCs w:val="28"/>
          <w:lang w:val="uk-UA"/>
        </w:rPr>
        <w:t>височини: Середньоросійська;</w:t>
      </w:r>
    </w:p>
    <w:p w:rsidR="00F566A0" w:rsidRPr="00F566A0" w:rsidRDefault="00F566A0" w:rsidP="00F566A0">
      <w:pPr>
        <w:numPr>
          <w:ilvl w:val="1"/>
          <w:numId w:val="1"/>
        </w:numPr>
        <w:jc w:val="both"/>
        <w:rPr>
          <w:bCs/>
          <w:iCs/>
          <w:sz w:val="28"/>
          <w:szCs w:val="28"/>
          <w:lang w:val="uk-UA"/>
        </w:rPr>
      </w:pPr>
      <w:r w:rsidRPr="00F566A0">
        <w:rPr>
          <w:bCs/>
          <w:iCs/>
          <w:sz w:val="28"/>
          <w:szCs w:val="28"/>
          <w:lang w:val="uk-UA"/>
        </w:rPr>
        <w:t>плоскогір’я: Середньосибірська, Декан;</w:t>
      </w:r>
    </w:p>
    <w:p w:rsidR="00F566A0" w:rsidRPr="00F566A0" w:rsidRDefault="00F566A0" w:rsidP="00F566A0">
      <w:pPr>
        <w:numPr>
          <w:ilvl w:val="1"/>
          <w:numId w:val="1"/>
        </w:numPr>
        <w:jc w:val="both"/>
        <w:rPr>
          <w:bCs/>
          <w:iCs/>
          <w:sz w:val="28"/>
          <w:szCs w:val="28"/>
          <w:lang w:val="uk-UA"/>
        </w:rPr>
      </w:pPr>
      <w:r w:rsidRPr="00F566A0">
        <w:rPr>
          <w:bCs/>
          <w:iCs/>
          <w:sz w:val="28"/>
          <w:szCs w:val="28"/>
          <w:lang w:val="uk-UA"/>
        </w:rPr>
        <w:t xml:space="preserve">вулкани: Етна, Везувій, Гекла, Ключевська Сопка, Фудзіяма, </w:t>
      </w:r>
      <w:proofErr w:type="spellStart"/>
      <w:r w:rsidRPr="00F566A0">
        <w:rPr>
          <w:bCs/>
          <w:iCs/>
          <w:sz w:val="28"/>
          <w:szCs w:val="28"/>
          <w:lang w:val="uk-UA"/>
        </w:rPr>
        <w:t>Кракатау</w:t>
      </w:r>
      <w:proofErr w:type="spellEnd"/>
      <w:r w:rsidRPr="00F566A0">
        <w:rPr>
          <w:bCs/>
          <w:iCs/>
          <w:sz w:val="28"/>
          <w:szCs w:val="28"/>
          <w:lang w:val="uk-UA"/>
        </w:rPr>
        <w:t>;</w:t>
      </w:r>
    </w:p>
    <w:p w:rsidR="00F566A0" w:rsidRPr="00F566A0" w:rsidRDefault="00F566A0" w:rsidP="00F566A0">
      <w:pPr>
        <w:numPr>
          <w:ilvl w:val="1"/>
          <w:numId w:val="1"/>
        </w:numPr>
        <w:jc w:val="both"/>
        <w:rPr>
          <w:bCs/>
          <w:iCs/>
          <w:sz w:val="28"/>
          <w:szCs w:val="28"/>
          <w:lang w:val="uk-UA"/>
        </w:rPr>
      </w:pPr>
      <w:r w:rsidRPr="00F566A0">
        <w:rPr>
          <w:bCs/>
          <w:iCs/>
          <w:sz w:val="28"/>
          <w:szCs w:val="28"/>
          <w:lang w:val="uk-UA"/>
        </w:rPr>
        <w:t xml:space="preserve">річки: Дніпро, Дністер, Дунай, Рейн, Ельба, Вісла, Волга, Об, Єнісей, Лена, Амур, Хуанхе, Янцзи, Меконг, </w:t>
      </w:r>
      <w:proofErr w:type="spellStart"/>
      <w:r w:rsidRPr="00F566A0">
        <w:rPr>
          <w:bCs/>
          <w:iCs/>
          <w:sz w:val="28"/>
          <w:szCs w:val="28"/>
          <w:lang w:val="uk-UA"/>
        </w:rPr>
        <w:t>Ґанґ</w:t>
      </w:r>
      <w:proofErr w:type="spellEnd"/>
      <w:r w:rsidRPr="00F566A0">
        <w:rPr>
          <w:bCs/>
          <w:iCs/>
          <w:sz w:val="28"/>
          <w:szCs w:val="28"/>
          <w:lang w:val="uk-UA"/>
        </w:rPr>
        <w:t>, Інд,Тигр, Євфрат;</w:t>
      </w:r>
    </w:p>
    <w:p w:rsidR="00F566A0" w:rsidRPr="00F566A0" w:rsidRDefault="00F566A0" w:rsidP="00F566A0">
      <w:pPr>
        <w:numPr>
          <w:ilvl w:val="1"/>
          <w:numId w:val="1"/>
        </w:numPr>
        <w:jc w:val="both"/>
        <w:rPr>
          <w:bCs/>
          <w:iCs/>
          <w:sz w:val="28"/>
          <w:szCs w:val="28"/>
          <w:lang w:val="uk-UA"/>
        </w:rPr>
      </w:pPr>
      <w:r w:rsidRPr="00F566A0">
        <w:rPr>
          <w:bCs/>
          <w:iCs/>
          <w:sz w:val="28"/>
          <w:szCs w:val="28"/>
          <w:lang w:val="uk-UA"/>
        </w:rPr>
        <w:t>озера: Байкал, Балхаш, Аральське море, Каспійське море, Мертве море, Ладозьке, Онезьке, Женевське;</w:t>
      </w:r>
    </w:p>
    <w:p w:rsidR="00F566A0" w:rsidRPr="00F566A0" w:rsidRDefault="00F566A0" w:rsidP="00F566A0">
      <w:pPr>
        <w:numPr>
          <w:ilvl w:val="1"/>
          <w:numId w:val="1"/>
        </w:numPr>
        <w:jc w:val="both"/>
        <w:rPr>
          <w:bCs/>
          <w:iCs/>
          <w:sz w:val="28"/>
          <w:szCs w:val="28"/>
          <w:lang w:val="uk-UA"/>
        </w:rPr>
      </w:pPr>
      <w:r w:rsidRPr="00F566A0">
        <w:rPr>
          <w:bCs/>
          <w:iCs/>
          <w:sz w:val="28"/>
          <w:szCs w:val="28"/>
          <w:lang w:val="uk-UA"/>
        </w:rPr>
        <w:t xml:space="preserve">течії: Північноатлантична, Норвезька, </w:t>
      </w:r>
      <w:proofErr w:type="spellStart"/>
      <w:r w:rsidRPr="00F566A0">
        <w:rPr>
          <w:bCs/>
          <w:iCs/>
          <w:sz w:val="28"/>
          <w:szCs w:val="28"/>
          <w:lang w:val="uk-UA"/>
        </w:rPr>
        <w:t>Куросіо</w:t>
      </w:r>
      <w:proofErr w:type="spellEnd"/>
      <w:r w:rsidRPr="00F566A0">
        <w:rPr>
          <w:bCs/>
          <w:iCs/>
          <w:sz w:val="28"/>
          <w:szCs w:val="28"/>
          <w:lang w:val="uk-UA"/>
        </w:rPr>
        <w:t xml:space="preserve">, Мусонна (теплі), </w:t>
      </w:r>
      <w:proofErr w:type="spellStart"/>
      <w:r w:rsidRPr="00F566A0">
        <w:rPr>
          <w:bCs/>
          <w:iCs/>
          <w:sz w:val="28"/>
          <w:szCs w:val="28"/>
          <w:lang w:val="uk-UA"/>
        </w:rPr>
        <w:t>Канарська</w:t>
      </w:r>
      <w:proofErr w:type="spellEnd"/>
      <w:r w:rsidRPr="00F566A0">
        <w:rPr>
          <w:bCs/>
          <w:iCs/>
          <w:sz w:val="28"/>
          <w:szCs w:val="28"/>
          <w:lang w:val="uk-UA"/>
        </w:rPr>
        <w:t xml:space="preserve"> (холодна).</w:t>
      </w:r>
    </w:p>
    <w:p w:rsidR="00F566A0" w:rsidRPr="00F566A0" w:rsidRDefault="00F566A0" w:rsidP="00F566A0">
      <w:pPr>
        <w:jc w:val="both"/>
        <w:rPr>
          <w:bCs/>
          <w:iCs/>
          <w:sz w:val="28"/>
          <w:szCs w:val="28"/>
          <w:lang w:val="uk-UA"/>
        </w:rPr>
      </w:pPr>
    </w:p>
    <w:p w:rsidR="00F566A0" w:rsidRPr="00F566A0" w:rsidRDefault="00F566A0" w:rsidP="00F566A0">
      <w:pPr>
        <w:ind w:firstLine="709"/>
        <w:jc w:val="both"/>
        <w:rPr>
          <w:bCs/>
          <w:iCs/>
          <w:sz w:val="28"/>
          <w:szCs w:val="28"/>
          <w:lang w:val="uk-UA"/>
        </w:rPr>
      </w:pPr>
      <w:r w:rsidRPr="00F566A0">
        <w:rPr>
          <w:b/>
          <w:bCs/>
          <w:iCs/>
          <w:sz w:val="28"/>
          <w:szCs w:val="28"/>
          <w:lang w:val="uk-UA"/>
        </w:rPr>
        <w:t>2.</w:t>
      </w:r>
      <w:r w:rsidRPr="00F566A0">
        <w:rPr>
          <w:bCs/>
          <w:iCs/>
          <w:sz w:val="28"/>
          <w:szCs w:val="28"/>
          <w:lang w:val="uk-UA"/>
        </w:rPr>
        <w:t xml:space="preserve"> Позначте та підпишіть на контурній карті природних зон Євразії:</w:t>
      </w:r>
    </w:p>
    <w:p w:rsidR="00F566A0" w:rsidRPr="00F566A0" w:rsidRDefault="00F566A0" w:rsidP="00F566A0">
      <w:pPr>
        <w:ind w:firstLine="709"/>
        <w:jc w:val="both"/>
        <w:rPr>
          <w:bCs/>
          <w:iCs/>
          <w:sz w:val="28"/>
          <w:szCs w:val="28"/>
          <w:lang w:val="uk-UA"/>
        </w:rPr>
      </w:pPr>
      <w:r w:rsidRPr="00F566A0">
        <w:rPr>
          <w:bCs/>
          <w:iCs/>
          <w:sz w:val="28"/>
          <w:szCs w:val="28"/>
          <w:lang w:val="uk-UA"/>
        </w:rPr>
        <w:t>– природні зони материка;</w:t>
      </w:r>
    </w:p>
    <w:p w:rsidR="00F566A0" w:rsidRPr="00F566A0" w:rsidRDefault="00F566A0" w:rsidP="00F566A0">
      <w:pPr>
        <w:ind w:firstLine="709"/>
        <w:jc w:val="both"/>
        <w:rPr>
          <w:bCs/>
          <w:iCs/>
          <w:sz w:val="28"/>
          <w:szCs w:val="28"/>
          <w:lang w:val="uk-UA"/>
        </w:rPr>
      </w:pPr>
      <w:r w:rsidRPr="00F566A0">
        <w:rPr>
          <w:bCs/>
          <w:iCs/>
          <w:sz w:val="28"/>
          <w:szCs w:val="28"/>
          <w:lang w:val="uk-UA"/>
        </w:rPr>
        <w:t>– рослинність;</w:t>
      </w:r>
    </w:p>
    <w:p w:rsidR="00F566A0" w:rsidRPr="00F566A0" w:rsidRDefault="00F566A0" w:rsidP="00F566A0">
      <w:pPr>
        <w:ind w:firstLine="709"/>
        <w:jc w:val="both"/>
        <w:rPr>
          <w:bCs/>
          <w:iCs/>
          <w:sz w:val="28"/>
          <w:szCs w:val="28"/>
          <w:lang w:val="uk-UA"/>
        </w:rPr>
      </w:pPr>
      <w:r w:rsidRPr="00F566A0">
        <w:rPr>
          <w:bCs/>
          <w:iCs/>
          <w:sz w:val="28"/>
          <w:szCs w:val="28"/>
          <w:lang w:val="uk-UA"/>
        </w:rPr>
        <w:t>– тваринний світ.</w:t>
      </w:r>
    </w:p>
    <w:p w:rsidR="00F566A0" w:rsidRPr="00F566A0" w:rsidRDefault="00F566A0" w:rsidP="00F566A0">
      <w:pPr>
        <w:ind w:firstLine="709"/>
        <w:jc w:val="both"/>
        <w:rPr>
          <w:bCs/>
          <w:iCs/>
          <w:sz w:val="28"/>
          <w:szCs w:val="28"/>
          <w:lang w:val="uk-UA"/>
        </w:rPr>
      </w:pPr>
    </w:p>
    <w:p w:rsidR="00F566A0" w:rsidRPr="00F566A0" w:rsidRDefault="00F566A0" w:rsidP="00F566A0">
      <w:pPr>
        <w:ind w:firstLine="709"/>
        <w:jc w:val="both"/>
        <w:rPr>
          <w:bCs/>
          <w:iCs/>
          <w:sz w:val="28"/>
          <w:szCs w:val="28"/>
          <w:lang w:val="uk-UA"/>
        </w:rPr>
      </w:pPr>
      <w:r w:rsidRPr="00F566A0">
        <w:rPr>
          <w:b/>
          <w:bCs/>
          <w:iCs/>
          <w:sz w:val="28"/>
          <w:szCs w:val="28"/>
          <w:lang w:val="uk-UA"/>
        </w:rPr>
        <w:t>3.</w:t>
      </w:r>
      <w:r w:rsidRPr="00F566A0">
        <w:rPr>
          <w:bCs/>
          <w:iCs/>
          <w:sz w:val="28"/>
          <w:szCs w:val="28"/>
          <w:lang w:val="uk-UA"/>
        </w:rPr>
        <w:t xml:space="preserve"> Позначте та підпишіть на контурній політичній карті Євразії найбільші країни материка та їхні столиці.</w:t>
      </w:r>
    </w:p>
    <w:p w:rsidR="00F566A0" w:rsidRPr="00F566A0" w:rsidRDefault="00F566A0" w:rsidP="00F566A0">
      <w:pPr>
        <w:ind w:firstLine="709"/>
        <w:jc w:val="both"/>
        <w:rPr>
          <w:bCs/>
          <w:iCs/>
          <w:sz w:val="28"/>
          <w:szCs w:val="28"/>
          <w:lang w:val="uk-UA"/>
        </w:rPr>
      </w:pPr>
    </w:p>
    <w:p w:rsidR="00F83CFB" w:rsidRPr="00F566A0" w:rsidRDefault="00F83CFB" w:rsidP="00F566A0">
      <w:pPr>
        <w:rPr>
          <w:sz w:val="28"/>
          <w:szCs w:val="28"/>
          <w:lang w:val="uk-UA"/>
        </w:rPr>
      </w:pPr>
    </w:p>
    <w:sectPr w:rsidR="00F83CFB" w:rsidRPr="00F5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D15"/>
    <w:multiLevelType w:val="hybridMultilevel"/>
    <w:tmpl w:val="22A0AC9C"/>
    <w:lvl w:ilvl="0" w:tplc="450071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A8100016">
      <w:numFmt w:val="bullet"/>
      <w:lvlText w:val="–"/>
      <w:lvlJc w:val="left"/>
      <w:pPr>
        <w:tabs>
          <w:tab w:val="num" w:pos="992"/>
        </w:tabs>
        <w:ind w:left="992" w:hanging="283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28"/>
    <w:rsid w:val="006D3828"/>
    <w:rsid w:val="00F566A0"/>
    <w:rsid w:val="00F8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2</cp:revision>
  <dcterms:created xsi:type="dcterms:W3CDTF">2013-06-23T14:09:00Z</dcterms:created>
  <dcterms:modified xsi:type="dcterms:W3CDTF">2013-06-23T14:09:00Z</dcterms:modified>
</cp:coreProperties>
</file>