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83" w:rsidRPr="00845883" w:rsidRDefault="00845883" w:rsidP="00845883">
      <w:pPr>
        <w:rPr>
          <w:lang w:val="uk-UA"/>
        </w:rPr>
      </w:pPr>
      <w:r w:rsidRPr="00845883">
        <w:rPr>
          <w:b/>
          <w:bCs/>
          <w:lang w:val="uk-UA"/>
        </w:rPr>
        <w:t xml:space="preserve">1. </w:t>
      </w:r>
      <w:bookmarkStart w:id="0" w:name="п201161022449SlideId259"/>
      <w:r w:rsidRPr="00845883">
        <w:rPr>
          <w:b/>
          <w:bCs/>
          <w:lang w:val="uk-UA"/>
        </w:rPr>
        <w:t>Соціальна сфера або сфера послуг</w:t>
      </w:r>
      <w:bookmarkEnd w:id="0"/>
    </w:p>
    <w:p w:rsidR="00845883" w:rsidRPr="00845883" w:rsidRDefault="00845883" w:rsidP="00845883">
      <w:pPr>
        <w:rPr>
          <w:lang w:val="uk-UA"/>
        </w:rPr>
      </w:pPr>
      <w:bookmarkStart w:id="1" w:name="п201161022450SlideId259"/>
      <w:r w:rsidRPr="00845883">
        <w:rPr>
          <w:lang w:val="uk-UA"/>
        </w:rPr>
        <w:t>Соціальна сфера охоплює весь перелік послуг — матеріальних і духовних, які потрібні населенню та суспільству для нормаль</w:t>
      </w:r>
      <w:r w:rsidRPr="00845883">
        <w:rPr>
          <w:lang w:val="uk-UA"/>
        </w:rPr>
        <w:softHyphen/>
        <w:t xml:space="preserve">ного життя та задоволення потреб кожної людини. </w:t>
      </w:r>
      <w:bookmarkStart w:id="2" w:name="п2011610224522SlideId260"/>
      <w:bookmarkEnd w:id="1"/>
      <w:r w:rsidRPr="00845883">
        <w:rPr>
          <w:lang w:val="uk-UA"/>
        </w:rPr>
        <w:t>У широкому розумінні до соціальної сфери відносять усі галузі, що не увійшли до виробничої сфери. Таким чином, соціальна сфера віднесена переважно до невиробничої сфери, але разом з цим є такі галузі, які виробляють продукцію (наприклад, заклади громадського харчування готовлять їжу, типографії друкують газети, в ательє шиють одяг).</w:t>
      </w:r>
    </w:p>
    <w:bookmarkEnd w:id="2"/>
    <w:p w:rsidR="00845883" w:rsidRPr="00845883" w:rsidRDefault="00845883" w:rsidP="00845883">
      <w:pPr>
        <w:rPr>
          <w:lang w:val="uk-UA"/>
        </w:rPr>
      </w:pPr>
      <w:r w:rsidRPr="00845883">
        <w:rPr>
          <w:lang w:val="uk-UA"/>
        </w:rPr>
        <w:t>Ще донедавна соціальній сфері відводилась другорядна роль у господарстві. У наш час відбуваються великі зміни щодо спів</w:t>
      </w:r>
      <w:r w:rsidRPr="00845883">
        <w:rPr>
          <w:lang w:val="uk-UA"/>
        </w:rPr>
        <w:softHyphen/>
        <w:t>відношення матеріального виробництва та послуг. Деякі вчені такий процес називають «революцією послуг». Ці радикальні зміни спричинені стрімким зростанням продуктивності праці: коли менша частина населення, зайнятого в матеріальному ви</w:t>
      </w:r>
      <w:r w:rsidRPr="00845883">
        <w:rPr>
          <w:lang w:val="uk-UA"/>
        </w:rPr>
        <w:softHyphen/>
        <w:t>робництві, спроможна забезпечити попит у товарах для всього населення. Підтвердженням «революції послуг» є невпинне зрос</w:t>
      </w:r>
      <w:r w:rsidRPr="00845883">
        <w:rPr>
          <w:lang w:val="uk-UA"/>
        </w:rPr>
        <w:softHyphen/>
        <w:t xml:space="preserve">тання частки населення, яке зайняте в соціальній сфері. </w:t>
      </w:r>
      <w:bookmarkStart w:id="3" w:name="п2011610224657SlideId261"/>
      <w:r w:rsidRPr="00845883">
        <w:rPr>
          <w:lang w:val="uk-UA"/>
        </w:rPr>
        <w:t xml:space="preserve">Чим більш розвинена країна, тим вищий цей показник. </w:t>
      </w:r>
      <w:bookmarkEnd w:id="3"/>
      <w:r w:rsidRPr="00845883">
        <w:rPr>
          <w:lang w:val="uk-UA"/>
        </w:rPr>
        <w:t xml:space="preserve">У країнах Західної Європи він досягає 65–75 %. З кожним роком роль соціальної сфери підвищується. </w:t>
      </w:r>
      <w:bookmarkStart w:id="4" w:name="п2011610224733SlideId261"/>
      <w:r w:rsidRPr="00845883">
        <w:rPr>
          <w:lang w:val="uk-UA"/>
        </w:rPr>
        <w:t>Послуги стають головним про</w:t>
      </w:r>
      <w:r w:rsidRPr="00845883">
        <w:rPr>
          <w:lang w:val="uk-UA"/>
        </w:rPr>
        <w:softHyphen/>
        <w:t>дуктом світової торгівлі.</w:t>
      </w:r>
    </w:p>
    <w:p w:rsidR="00845883" w:rsidRPr="00845883" w:rsidRDefault="00845883" w:rsidP="00845883">
      <w:pPr>
        <w:rPr>
          <w:lang w:val="uk-UA"/>
        </w:rPr>
      </w:pPr>
      <w:r w:rsidRPr="00845883">
        <w:rPr>
          <w:lang w:val="uk-UA"/>
        </w:rPr>
        <w:t>Сфера послуг охоплює галузі господарства, що обслуговують населення, задовольняють різноманітні матеріальні та духовні потреби. Саме від цієї сфери послуг залежить матеріальне стано</w:t>
      </w:r>
      <w:r w:rsidRPr="00845883">
        <w:rPr>
          <w:lang w:val="uk-UA"/>
        </w:rPr>
        <w:softHyphen/>
        <w:t>вище людини, освіта, відпочинок, здоров’я, а також підвищення продуктивності праці та кваліфікації працівників, збільшення кількості вільного часу. Рівень розвитку сфери послуг залежить від розвитку соціальної інфраструктури.</w:t>
      </w:r>
    </w:p>
    <w:bookmarkEnd w:id="4"/>
    <w:p w:rsidR="00845883" w:rsidRPr="00845883" w:rsidRDefault="00845883" w:rsidP="00845883">
      <w:pPr>
        <w:rPr>
          <w:lang w:val="uk-UA"/>
        </w:rPr>
      </w:pPr>
      <w:r w:rsidRPr="00845883">
        <w:rPr>
          <w:lang w:val="uk-UA"/>
        </w:rPr>
        <w:t>Великі зміни відбуваються не тільки в кількісних показниках розвитку соціальної сфери, але і в якісних — до традиційних ви</w:t>
      </w:r>
      <w:r w:rsidRPr="00845883">
        <w:rPr>
          <w:lang w:val="uk-UA"/>
        </w:rPr>
        <w:softHyphen/>
        <w:t xml:space="preserve">дів послуг приєднуються нові. Завдяки інформаційній революції, що розпочалася наприкінці XX ст., почався </w:t>
      </w:r>
      <w:bookmarkStart w:id="5" w:name="п2011610224827SlideId262"/>
      <w:r w:rsidRPr="00845883">
        <w:rPr>
          <w:lang w:val="uk-UA"/>
        </w:rPr>
        <w:t xml:space="preserve">розвиток таких видів послуг, як інформаційні, науково-технічні, ділові. За допомогою Інтернету розвивається такий вид сучасного зв`язку, як електронна пошта. У комп`ютер, що підключений до Інтернету, </w:t>
      </w:r>
      <w:bookmarkEnd w:id="5"/>
      <w:r w:rsidRPr="00845883">
        <w:rPr>
          <w:lang w:val="uk-UA"/>
        </w:rPr>
        <w:t xml:space="preserve">можна ввести активний пошук адресата й обмінюватися з ним інформацією або скористатися різними банками даних, які зосереджені на сайтах. Електронна пошта має цілий ряд переваг у порівняні з традиційними видами зв`язку: велика швидкість доставки листів (незалежно від відстані), листи можуть бути будь-які за обсягом, під час відправки листа присутність адресата не обов`язкова, листи накопичуються автоматично і подальше їх використання не викликає труднощів. До того ж такий вид зв`язку дешевше від традиційних і гарантує конфіденційність спілкування. </w:t>
      </w:r>
      <w:bookmarkStart w:id="6" w:name="п2011610224922SlideId263"/>
      <w:r w:rsidRPr="00845883">
        <w:rPr>
          <w:lang w:val="uk-UA"/>
        </w:rPr>
        <w:t xml:space="preserve">Останніми роками в Україні швидко поширюються сучасні інформаційні технології, активно працюють компанії, що впроваджують послуги Інтернету; до найбільших відносяться Укртелеком, </w:t>
      </w:r>
      <w:proofErr w:type="spellStart"/>
      <w:r w:rsidRPr="00845883">
        <w:rPr>
          <w:lang w:val="uk-UA"/>
        </w:rPr>
        <w:t>Укрнет</w:t>
      </w:r>
      <w:proofErr w:type="spellEnd"/>
      <w:r w:rsidRPr="00845883">
        <w:rPr>
          <w:lang w:val="uk-UA"/>
        </w:rPr>
        <w:t xml:space="preserve"> та ін.</w:t>
      </w:r>
      <w:bookmarkEnd w:id="6"/>
    </w:p>
    <w:p w:rsidR="00845883" w:rsidRPr="00845883" w:rsidRDefault="00845883" w:rsidP="00845883">
      <w:pPr>
        <w:rPr>
          <w:lang w:val="uk-UA"/>
        </w:rPr>
      </w:pPr>
      <w:r w:rsidRPr="00845883">
        <w:rPr>
          <w:lang w:val="uk-UA"/>
        </w:rPr>
        <w:t xml:space="preserve">Крім електронної пошти активно розвиваються й інші сучасні види сполучень, такі, як стільниковий зв`язок. </w:t>
      </w:r>
      <w:bookmarkStart w:id="7" w:name="п2011610224927SlideId263"/>
      <w:r w:rsidRPr="00845883">
        <w:rPr>
          <w:lang w:val="uk-UA"/>
        </w:rPr>
        <w:t>Мільйони укра</w:t>
      </w:r>
      <w:r w:rsidRPr="00845883">
        <w:rPr>
          <w:lang w:val="uk-UA"/>
        </w:rPr>
        <w:softHyphen/>
        <w:t xml:space="preserve">їнців стали абонентами стільникових компаній, використовують </w:t>
      </w:r>
      <w:proofErr w:type="spellStart"/>
      <w:r w:rsidRPr="00845883">
        <w:rPr>
          <w:lang w:val="uk-UA"/>
        </w:rPr>
        <w:t>факсовий</w:t>
      </w:r>
      <w:proofErr w:type="spellEnd"/>
      <w:r w:rsidRPr="00845883">
        <w:rPr>
          <w:lang w:val="uk-UA"/>
        </w:rPr>
        <w:t xml:space="preserve"> та інші види сучасного зв`язку.</w:t>
      </w:r>
    </w:p>
    <w:bookmarkEnd w:id="7"/>
    <w:p w:rsidR="00845883" w:rsidRPr="00845883" w:rsidRDefault="00845883" w:rsidP="00845883">
      <w:pPr>
        <w:rPr>
          <w:lang w:val="uk-UA"/>
        </w:rPr>
      </w:pPr>
      <w:r w:rsidRPr="00845883">
        <w:rPr>
          <w:lang w:val="uk-UA"/>
        </w:rPr>
        <w:t>Розвинена соціальна сфера — це складова сучасного суспіль</w:t>
      </w:r>
      <w:r w:rsidRPr="00845883">
        <w:rPr>
          <w:lang w:val="uk-UA"/>
        </w:rPr>
        <w:softHyphen/>
        <w:t>ства і важлива умова його поступального розвитку. Значення соціальної сфери полягає в тому, що вона заощаджує витрати робочого часу населення на задоволення власних потреб і збільшує вільний час людей. Без соціальної сфери стає неможливим сам процес виробництва. Рівень розвитку соціальної сфери визначає якість життя і є одним з головних показників рівня людського розвитку взагалі.</w:t>
      </w:r>
    </w:p>
    <w:p w:rsidR="00845883" w:rsidRPr="00845883" w:rsidRDefault="00845883" w:rsidP="00845883">
      <w:pPr>
        <w:rPr>
          <w:lang w:val="uk-UA"/>
        </w:rPr>
      </w:pPr>
      <w:bookmarkStart w:id="8" w:name="п201161022501SlideId264"/>
      <w:r w:rsidRPr="00845883">
        <w:rPr>
          <w:lang w:val="uk-UA"/>
        </w:rPr>
        <w:lastRenderedPageBreak/>
        <w:t>Головна особливість соціальної сфери — її повсюдність, ма</w:t>
      </w:r>
      <w:r w:rsidRPr="00845883">
        <w:rPr>
          <w:lang w:val="uk-UA"/>
        </w:rPr>
        <w:softHyphen/>
        <w:t>совість, величезна географічна розгалуженість. Для соціальної сфери характерні невеликі за розмірами підприємства, які роз</w:t>
      </w:r>
      <w:r w:rsidRPr="00845883">
        <w:rPr>
          <w:lang w:val="uk-UA"/>
        </w:rPr>
        <w:softHyphen/>
        <w:t>міщені повсюдно.</w:t>
      </w:r>
    </w:p>
    <w:p w:rsidR="00110F2B" w:rsidRPr="00845883" w:rsidRDefault="00845883">
      <w:pPr>
        <w:rPr>
          <w:lang w:val="uk-UA"/>
        </w:rPr>
      </w:pPr>
      <w:bookmarkStart w:id="9" w:name="_GoBack"/>
      <w:bookmarkEnd w:id="8"/>
      <w:bookmarkEnd w:id="9"/>
    </w:p>
    <w:sectPr w:rsidR="00110F2B" w:rsidRPr="0084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83"/>
    <w:rsid w:val="0004457F"/>
    <w:rsid w:val="0025001E"/>
    <w:rsid w:val="008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2013-05-25T09:03:00Z</dcterms:created>
  <dcterms:modified xsi:type="dcterms:W3CDTF">2013-05-25T09:03:00Z</dcterms:modified>
</cp:coreProperties>
</file>