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2D" w:rsidRPr="0023192D" w:rsidRDefault="0023192D" w:rsidP="0023192D">
      <w:pPr>
        <w:tabs>
          <w:tab w:val="left" w:pos="567"/>
        </w:tabs>
        <w:rPr>
          <w:rFonts w:asciiTheme="majorHAnsi" w:hAnsiTheme="majorHAnsi" w:cs="Arial"/>
          <w:b/>
          <w:szCs w:val="16"/>
          <w:lang w:val="uk-UA"/>
        </w:rPr>
      </w:pPr>
      <w:r>
        <w:rPr>
          <w:rFonts w:asciiTheme="majorHAnsi" w:hAnsiTheme="majorHAnsi" w:cs="Arial"/>
          <w:b/>
          <w:szCs w:val="16"/>
          <w:lang w:val="uk-UA"/>
        </w:rPr>
        <w:t xml:space="preserve">          </w:t>
      </w:r>
      <w:r w:rsidRPr="0023192D">
        <w:rPr>
          <w:rFonts w:asciiTheme="majorHAnsi" w:hAnsiTheme="majorHAnsi" w:cs="Arial"/>
          <w:b/>
          <w:szCs w:val="16"/>
          <w:lang w:val="uk-UA"/>
        </w:rPr>
        <w:t xml:space="preserve">9 клас           Календарне планування з основ здоров’я     </w:t>
      </w:r>
    </w:p>
    <w:p w:rsidR="0023192D" w:rsidRPr="0023192D" w:rsidRDefault="0023192D" w:rsidP="0023192D">
      <w:pPr>
        <w:rPr>
          <w:rFonts w:asciiTheme="majorHAnsi" w:hAnsiTheme="majorHAnsi"/>
          <w:sz w:val="20"/>
          <w:szCs w:val="16"/>
          <w:lang w:val="uk-UA"/>
        </w:rPr>
      </w:pPr>
      <w:r w:rsidRPr="0023192D">
        <w:rPr>
          <w:rFonts w:asciiTheme="majorHAnsi" w:hAnsiTheme="majorHAnsi" w:cs="Arial"/>
          <w:b/>
          <w:sz w:val="20"/>
          <w:szCs w:val="16"/>
          <w:lang w:val="uk-UA"/>
        </w:rPr>
        <w:t xml:space="preserve">                                            </w:t>
      </w:r>
    </w:p>
    <w:tbl>
      <w:tblPr>
        <w:tblpPr w:leftFromText="180" w:rightFromText="180" w:bottomFromText="200" w:vertAnchor="text" w:horzAnchor="page" w:tblpX="1348" w:tblpY="211"/>
        <w:tblOverlap w:val="never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68"/>
        <w:gridCol w:w="5210"/>
        <w:gridCol w:w="1134"/>
      </w:tblGrid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</w:rPr>
              <w:t>№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b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b/>
                <w:sz w:val="20"/>
                <w:szCs w:val="16"/>
                <w:lang w:val="uk-UA"/>
              </w:rPr>
              <w:t xml:space="preserve"> </w:t>
            </w:r>
          </w:p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b/>
                <w:sz w:val="20"/>
                <w:szCs w:val="16"/>
              </w:rPr>
            </w:pPr>
            <w:r w:rsidRPr="0023192D">
              <w:rPr>
                <w:rFonts w:asciiTheme="majorHAnsi" w:hAnsiTheme="majorHAnsi" w:cs="Arial"/>
                <w:b/>
                <w:sz w:val="20"/>
                <w:szCs w:val="16"/>
                <w:lang w:val="uk-UA"/>
              </w:rPr>
              <w:t xml:space="preserve">                         </w:t>
            </w:r>
            <w:r w:rsidRPr="0023192D">
              <w:rPr>
                <w:rFonts w:asciiTheme="majorHAnsi" w:hAnsiTheme="majorHAnsi" w:cs="Arial"/>
                <w:b/>
                <w:sz w:val="20"/>
                <w:szCs w:val="16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proofErr w:type="spellStart"/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дом</w:t>
            </w:r>
            <w:proofErr w:type="spellEnd"/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.</w:t>
            </w:r>
          </w:p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proofErr w:type="spellStart"/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завд</w:t>
            </w:r>
            <w:proofErr w:type="spellEnd"/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.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b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b/>
                <w:sz w:val="20"/>
                <w:szCs w:val="16"/>
                <w:lang w:val="uk-UA"/>
              </w:rPr>
              <w:t xml:space="preserve">Вступ. </w:t>
            </w:r>
            <w:r w:rsidRPr="0023192D">
              <w:rPr>
                <w:rFonts w:asciiTheme="majorHAnsi" w:hAnsiTheme="majorHAnsi"/>
                <w:b/>
                <w:bCs/>
                <w:color w:val="000000"/>
                <w:sz w:val="20"/>
                <w:szCs w:val="16"/>
                <w:lang w:val="uk-UA"/>
              </w:rPr>
              <w:t xml:space="preserve"> ФЕНОМЕН ЖИТТЯ І ЗДОРОВ’Я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Ж</w:t>
            </w:r>
            <w:r w:rsidRPr="0023192D">
              <w:rPr>
                <w:rFonts w:asciiTheme="majorHAnsi" w:hAnsiTheme="majorHAnsi"/>
                <w:spacing w:val="-2"/>
                <w:kern w:val="20"/>
                <w:sz w:val="20"/>
                <w:szCs w:val="16"/>
                <w:lang w:val="uk-UA"/>
              </w:rPr>
              <w:t>иття як феноме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н. Здоров’я як явище людського життя, його необхідна і докорінна характеристика.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с.10-16</w:t>
            </w:r>
          </w:p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§1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spacing w:line="276" w:lineRule="auto"/>
              <w:rPr>
                <w:rFonts w:asciiTheme="majorHAnsi" w:eastAsiaTheme="minorEastAsia" w:hAnsiTheme="majorHAnsi" w:cstheme="minorBidi"/>
                <w:sz w:val="20"/>
                <w:szCs w:val="16"/>
                <w:lang w:val="uk-UA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b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b/>
                <w:sz w:val="20"/>
                <w:szCs w:val="16"/>
                <w:lang w:val="uk-UA"/>
              </w:rPr>
              <w:t>ЖИТТЯ Й ЗДОРОВ</w:t>
            </w:r>
            <w:r w:rsidRPr="0023192D">
              <w:rPr>
                <w:rFonts w:asciiTheme="majorHAnsi" w:hAnsiTheme="majorHAnsi"/>
                <w:b/>
                <w:sz w:val="20"/>
                <w:szCs w:val="16"/>
                <w:lang w:val="en-US"/>
              </w:rPr>
              <w:t>’</w:t>
            </w:r>
            <w:r w:rsidRPr="0023192D">
              <w:rPr>
                <w:rFonts w:asciiTheme="majorHAnsi" w:hAnsiTheme="majorHAnsi"/>
                <w:b/>
                <w:sz w:val="20"/>
                <w:szCs w:val="16"/>
                <w:lang w:val="uk-UA"/>
              </w:rPr>
              <w:t>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spacing w:line="276" w:lineRule="auto"/>
              <w:rPr>
                <w:rFonts w:asciiTheme="majorHAnsi" w:eastAsiaTheme="minorEastAsia" w:hAnsiTheme="majorHAnsi" w:cstheme="minorBidi"/>
                <w:sz w:val="20"/>
                <w:szCs w:val="16"/>
              </w:rPr>
            </w:pP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Взаємозв’язок осн</w:t>
            </w:r>
            <w:r w:rsidRPr="0023192D">
              <w:rPr>
                <w:rFonts w:asciiTheme="majorHAnsi" w:hAnsiTheme="majorHAnsi"/>
                <w:spacing w:val="-4"/>
                <w:kern w:val="20"/>
                <w:sz w:val="20"/>
                <w:szCs w:val="16"/>
                <w:lang w:val="uk-UA"/>
              </w:rPr>
              <w:t>овних ознак, скл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адових і чинників з</w:t>
            </w:r>
            <w:r w:rsidRPr="0023192D">
              <w:rPr>
                <w:rFonts w:asciiTheme="majorHAnsi" w:hAnsiTheme="majorHAnsi"/>
                <w:spacing w:val="-6"/>
                <w:kern w:val="20"/>
                <w:sz w:val="20"/>
                <w:szCs w:val="16"/>
                <w:lang w:val="uk-UA"/>
              </w:rPr>
              <w:t>доров’я.</w:t>
            </w:r>
            <w:r w:rsidRPr="0023192D">
              <w:rPr>
                <w:rFonts w:asciiTheme="majorHAnsi" w:hAnsiTheme="majorHAnsi"/>
                <w:b/>
                <w:bCs/>
                <w:i/>
                <w:iCs/>
                <w:sz w:val="20"/>
                <w:szCs w:val="16"/>
                <w:lang w:val="uk-UA"/>
              </w:rPr>
              <w:t xml:space="preserve"> Практична робота № 1: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br/>
              <w:t>О</w:t>
            </w:r>
            <w:r w:rsidRPr="0023192D">
              <w:rPr>
                <w:rFonts w:asciiTheme="majorHAnsi" w:hAnsiTheme="majorHAnsi"/>
                <w:spacing w:val="-8"/>
                <w:kern w:val="20"/>
                <w:sz w:val="20"/>
                <w:szCs w:val="16"/>
                <w:lang w:val="uk-UA"/>
              </w:rPr>
              <w:t>цінка індивідуал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ьного рівня фізичного здоров’я.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§2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Глобальні небезпеки.</w:t>
            </w:r>
            <w:r w:rsidRPr="0023192D">
              <w:rPr>
                <w:rFonts w:asciiTheme="majorHAnsi" w:hAnsiTheme="majorHAnsi"/>
                <w:b/>
                <w:bCs/>
                <w:i/>
                <w:iCs/>
                <w:sz w:val="20"/>
                <w:szCs w:val="16"/>
                <w:lang w:val="uk-UA"/>
              </w:rPr>
              <w:t xml:space="preserve"> </w:t>
            </w:r>
            <w:r w:rsidRPr="0023192D">
              <w:rPr>
                <w:rFonts w:asciiTheme="majorHAnsi" w:hAnsiTheme="majorHAnsi"/>
                <w:spacing w:val="-6"/>
                <w:kern w:val="20"/>
                <w:sz w:val="20"/>
                <w:szCs w:val="16"/>
                <w:lang w:val="uk-UA"/>
              </w:rPr>
              <w:t>Людськи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 xml:space="preserve">й фактор у формуванні безпеки людини.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§10-11</w:t>
            </w:r>
          </w:p>
        </w:tc>
      </w:tr>
      <w:tr w:rsidR="0023192D" w:rsidRPr="0023192D" w:rsidTr="0023192D">
        <w:trPr>
          <w:trHeight w:val="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b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b/>
                <w:sz w:val="20"/>
                <w:szCs w:val="16"/>
                <w:lang w:val="en-US"/>
              </w:rPr>
              <w:t>ФІЗИЧНА СКЛАДОВА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b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bCs/>
                <w:sz w:val="20"/>
                <w:szCs w:val="16"/>
                <w:lang w:val="uk-UA"/>
              </w:rPr>
              <w:t>Фізіологічна і соціальна зрілість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br/>
              <w:t>Взаємозв’язок фізіологічної й соціа</w:t>
            </w:r>
            <w:r w:rsidRPr="0023192D">
              <w:rPr>
                <w:rFonts w:asciiTheme="majorHAnsi" w:hAnsiTheme="majorHAnsi"/>
                <w:spacing w:val="-4"/>
                <w:kern w:val="20"/>
                <w:sz w:val="20"/>
                <w:szCs w:val="16"/>
                <w:lang w:val="uk-UA"/>
              </w:rPr>
              <w:t>льної  зрілості.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§3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pacing w:val="-4"/>
                <w:kern w:val="20"/>
                <w:sz w:val="20"/>
                <w:szCs w:val="16"/>
                <w:lang w:val="uk-UA"/>
              </w:rPr>
              <w:t>Г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отовність до дорослого життя.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§4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6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Моніторинг фізичної складової здоров’я.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br/>
            </w:r>
            <w:r w:rsidRPr="0023192D">
              <w:rPr>
                <w:rFonts w:asciiTheme="majorHAnsi" w:hAnsiTheme="majorHAnsi"/>
                <w:b/>
                <w:bCs/>
                <w:i/>
                <w:iCs/>
                <w:sz w:val="20"/>
                <w:szCs w:val="16"/>
                <w:lang w:val="uk-UA"/>
              </w:rPr>
              <w:t>Практичні роботи № 2: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Самооцінка рівня фізичного здоров’я.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§5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7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b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b/>
                <w:sz w:val="20"/>
                <w:szCs w:val="16"/>
                <w:lang w:val="uk-UA"/>
              </w:rPr>
              <w:t>Контрольна</w:t>
            </w:r>
            <w:r w:rsidRPr="0023192D">
              <w:rPr>
                <w:rFonts w:asciiTheme="majorHAnsi" w:hAnsiTheme="majorHAnsi"/>
                <w:b/>
                <w:sz w:val="20"/>
                <w:szCs w:val="16"/>
              </w:rPr>
              <w:t xml:space="preserve"> робота</w:t>
            </w:r>
            <w:r w:rsidRPr="0023192D">
              <w:rPr>
                <w:rFonts w:asciiTheme="majorHAnsi" w:hAnsiTheme="majorHAnsi"/>
                <w:b/>
                <w:sz w:val="20"/>
                <w:szCs w:val="16"/>
                <w:lang w:val="uk-UA"/>
              </w:rPr>
              <w:t xml:space="preserve"> № 1</w:t>
            </w:r>
            <w:r w:rsidRPr="0023192D">
              <w:rPr>
                <w:rFonts w:asciiTheme="majorHAnsi" w:hAnsiTheme="majorHAnsi"/>
                <w:sz w:val="18"/>
                <w:szCs w:val="16"/>
                <w:lang w:val="uk-UA"/>
              </w:rPr>
              <w:t xml:space="preserve"> « ЖИТТЯ Й ЗДОРОВ</w:t>
            </w:r>
            <w:r w:rsidRPr="0023192D">
              <w:rPr>
                <w:rFonts w:asciiTheme="majorHAnsi" w:hAnsiTheme="majorHAnsi"/>
                <w:sz w:val="18"/>
                <w:szCs w:val="16"/>
              </w:rPr>
              <w:t>’</w:t>
            </w:r>
            <w:r w:rsidRPr="0023192D">
              <w:rPr>
                <w:rFonts w:asciiTheme="majorHAnsi" w:hAnsiTheme="majorHAnsi"/>
                <w:sz w:val="18"/>
                <w:szCs w:val="16"/>
                <w:lang w:val="uk-UA"/>
              </w:rPr>
              <w:t xml:space="preserve">Я ЛЮДИНИ» та </w:t>
            </w:r>
          </w:p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18"/>
                <w:szCs w:val="16"/>
                <w:lang w:val="uk-UA"/>
              </w:rPr>
              <w:t>«</w:t>
            </w:r>
            <w:r w:rsidRPr="0023192D">
              <w:rPr>
                <w:rFonts w:asciiTheme="majorHAnsi" w:hAnsiTheme="majorHAnsi"/>
                <w:sz w:val="18"/>
                <w:szCs w:val="16"/>
              </w:rPr>
              <w:t>ФІЗИЧНА СКЛАДОВА ЗДОРОВ’Я</w:t>
            </w:r>
            <w:r w:rsidRPr="0023192D">
              <w:rPr>
                <w:rFonts w:asciiTheme="majorHAnsi" w:hAnsiTheme="majorHAnsi"/>
                <w:sz w:val="18"/>
                <w:szCs w:val="16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  <w:proofErr w:type="spellStart"/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повт</w:t>
            </w:r>
            <w:proofErr w:type="spellEnd"/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b/>
                <w:sz w:val="20"/>
                <w:szCs w:val="16"/>
              </w:rPr>
            </w:pPr>
            <w:r w:rsidRPr="0023192D">
              <w:rPr>
                <w:rFonts w:asciiTheme="majorHAnsi" w:hAnsiTheme="majorHAnsi"/>
                <w:b/>
                <w:sz w:val="20"/>
                <w:szCs w:val="16"/>
                <w:lang w:val="uk-UA"/>
              </w:rPr>
              <w:t>СОЦІАЛЬНА СКЛАДОВА ЗДОРОВ</w:t>
            </w:r>
            <w:r w:rsidRPr="0023192D">
              <w:rPr>
                <w:rFonts w:asciiTheme="majorHAnsi" w:hAnsiTheme="majorHAnsi"/>
                <w:b/>
                <w:sz w:val="20"/>
                <w:szCs w:val="16"/>
              </w:rPr>
              <w:t>’</w:t>
            </w:r>
            <w:r w:rsidRPr="0023192D">
              <w:rPr>
                <w:rFonts w:asciiTheme="majorHAnsi" w:hAnsiTheme="majorHAnsi"/>
                <w:b/>
                <w:sz w:val="20"/>
                <w:szCs w:val="16"/>
                <w:lang w:val="uk-UA"/>
              </w:rPr>
              <w:t xml:space="preserve">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8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b/>
                <w:color w:val="FF0000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П</w:t>
            </w:r>
            <w:r w:rsidRPr="0023192D">
              <w:rPr>
                <w:rFonts w:asciiTheme="majorHAnsi" w:hAnsiTheme="majorHAnsi"/>
                <w:spacing w:val="-2"/>
                <w:kern w:val="20"/>
                <w:sz w:val="20"/>
                <w:szCs w:val="16"/>
                <w:lang w:val="uk-UA"/>
              </w:rPr>
              <w:t>родовження род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у як одне з основних призначень людини. Репродуктивне здоров’я.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§6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b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Чинники, що впливають на репродуктивне здоров’я молоді.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§6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Здоров’я молоді в Україні. ВІЛ/ СНІД/ІПСШ: шлях</w:t>
            </w:r>
            <w:r w:rsidRPr="0023192D">
              <w:rPr>
                <w:rFonts w:asciiTheme="majorHAnsi" w:hAnsiTheme="majorHAnsi"/>
                <w:spacing w:val="-4"/>
                <w:kern w:val="20"/>
                <w:sz w:val="20"/>
                <w:szCs w:val="16"/>
                <w:lang w:val="uk-UA"/>
              </w:rPr>
              <w:t>и передачі й мет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оди захисту.</w:t>
            </w:r>
            <w:r w:rsidRPr="0023192D">
              <w:rPr>
                <w:rFonts w:asciiTheme="majorHAnsi" w:hAnsiTheme="majorHAnsi"/>
                <w:b/>
                <w:bCs/>
                <w:i/>
                <w:iCs/>
                <w:sz w:val="20"/>
                <w:szCs w:val="16"/>
                <w:lang w:val="uk-UA"/>
              </w:rPr>
              <w:t xml:space="preserve"> Практична робота № 3: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br/>
              <w:t>Розроблення проекту  «Вплив чинників ризику на репродуктивне здоров’я»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eastAsiaTheme="minorHAnsi" w:hAnsiTheme="majorHAnsi" w:cstheme="minorHAnsi"/>
                <w:sz w:val="20"/>
                <w:szCs w:val="16"/>
                <w:lang w:eastAsia="en-US"/>
              </w:rPr>
              <w:t>§</w:t>
            </w:r>
            <w:r w:rsidRPr="0023192D">
              <w:rPr>
                <w:rFonts w:asciiTheme="majorHAnsi" w:eastAsiaTheme="minorHAnsi" w:hAnsiTheme="majorHAnsi" w:cstheme="minorBidi"/>
                <w:sz w:val="20"/>
                <w:szCs w:val="16"/>
                <w:lang w:val="uk-UA" w:eastAsia="en-US"/>
              </w:rPr>
              <w:t>7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11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bCs/>
                <w:sz w:val="20"/>
                <w:szCs w:val="16"/>
                <w:lang w:val="uk-UA"/>
              </w:rPr>
              <w:t>Безпека людини і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spacing w:line="276" w:lineRule="auto"/>
              <w:rPr>
                <w:rFonts w:asciiTheme="majorHAnsi" w:eastAsiaTheme="minorHAnsi" w:hAnsiTheme="majorHAnsi" w:cstheme="minorHAnsi"/>
                <w:sz w:val="20"/>
                <w:szCs w:val="16"/>
                <w:lang w:eastAsia="en-US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 w:eastAsia="en-US"/>
              </w:rPr>
              <w:t>§8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12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b/>
                <w:color w:val="0000FF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Основи міжнародного та національн</w:t>
            </w:r>
            <w:r w:rsidRPr="0023192D">
              <w:rPr>
                <w:rFonts w:asciiTheme="majorHAnsi" w:hAnsiTheme="majorHAnsi"/>
                <w:spacing w:val="-2"/>
                <w:kern w:val="20"/>
                <w:sz w:val="20"/>
                <w:szCs w:val="16"/>
                <w:lang w:val="uk-UA"/>
              </w:rPr>
              <w:t>ого законодавств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 xml:space="preserve">а </w:t>
            </w:r>
            <w:r w:rsidRPr="0023192D">
              <w:rPr>
                <w:rFonts w:asciiTheme="majorHAnsi" w:hAnsiTheme="majorHAnsi"/>
                <w:color w:val="000000"/>
                <w:sz w:val="20"/>
                <w:szCs w:val="16"/>
                <w:lang w:val="uk-UA"/>
              </w:rPr>
              <w:t>щодо безпеки і здоров’я людини.</w:t>
            </w:r>
            <w:r w:rsidRPr="0023192D">
              <w:rPr>
                <w:rFonts w:asciiTheme="majorHAnsi" w:hAnsiTheme="majorHAnsi"/>
                <w:b/>
                <w:bCs/>
                <w:i/>
                <w:iCs/>
                <w:color w:val="000000"/>
                <w:sz w:val="20"/>
                <w:szCs w:val="16"/>
                <w:lang w:val="uk-UA"/>
              </w:rPr>
              <w:t xml:space="preserve"> Практична робота № 4:</w:t>
            </w:r>
            <w:r w:rsidRPr="0023192D">
              <w:rPr>
                <w:rFonts w:asciiTheme="majorHAnsi" w:hAnsiTheme="majorHAnsi"/>
                <w:color w:val="000000"/>
                <w:sz w:val="20"/>
                <w:szCs w:val="16"/>
                <w:lang w:val="uk-UA"/>
              </w:rPr>
              <w:br/>
              <w:t>В</w:t>
            </w:r>
            <w:r w:rsidRPr="0023192D">
              <w:rPr>
                <w:rFonts w:asciiTheme="majorHAnsi" w:hAnsiTheme="majorHAnsi"/>
                <w:color w:val="000000"/>
                <w:spacing w:val="-6"/>
                <w:kern w:val="20"/>
                <w:sz w:val="20"/>
                <w:szCs w:val="16"/>
                <w:lang w:val="uk-UA"/>
              </w:rPr>
              <w:t>изначення безпе</w:t>
            </w:r>
            <w:r w:rsidRPr="0023192D">
              <w:rPr>
                <w:rFonts w:asciiTheme="majorHAnsi" w:hAnsiTheme="majorHAnsi"/>
                <w:color w:val="000000"/>
                <w:sz w:val="20"/>
                <w:szCs w:val="16"/>
                <w:lang w:val="uk-UA"/>
              </w:rPr>
              <w:t>чних умов життєдіяльності.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 w:eastAsia="en-US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 w:eastAsia="en-US"/>
              </w:rPr>
              <w:t>§9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13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b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b/>
                <w:sz w:val="20"/>
                <w:szCs w:val="16"/>
                <w:lang w:val="uk-UA"/>
              </w:rPr>
              <w:t xml:space="preserve">Контрольна робота № 2 </w:t>
            </w:r>
          </w:p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color w:val="FF0000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b/>
                <w:sz w:val="20"/>
                <w:szCs w:val="16"/>
                <w:lang w:val="uk-UA"/>
              </w:rPr>
              <w:t xml:space="preserve"> </w:t>
            </w: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«СОЦІАЛЬНА СКЛАДОВА ЗДОРОВ’Я»</w:t>
            </w:r>
            <w:r w:rsidRPr="0023192D">
              <w:rPr>
                <w:rFonts w:asciiTheme="majorHAnsi" w:hAnsiTheme="majorHAnsi"/>
                <w:color w:val="FF0000"/>
                <w:sz w:val="20"/>
                <w:szCs w:val="16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 w:eastAsia="en-US"/>
              </w:rPr>
            </w:pPr>
            <w:proofErr w:type="spellStart"/>
            <w:r w:rsidRPr="0023192D">
              <w:rPr>
                <w:rFonts w:asciiTheme="majorHAnsi" w:hAnsiTheme="majorHAnsi"/>
                <w:sz w:val="20"/>
                <w:szCs w:val="16"/>
                <w:lang w:val="uk-UA" w:eastAsia="en-US"/>
              </w:rPr>
              <w:t>повт</w:t>
            </w:r>
            <w:proofErr w:type="spellEnd"/>
            <w:r w:rsidRPr="0023192D">
              <w:rPr>
                <w:rFonts w:asciiTheme="majorHAnsi" w:hAnsiTheme="majorHAnsi"/>
                <w:sz w:val="20"/>
                <w:szCs w:val="16"/>
                <w:lang w:val="uk-UA" w:eastAsia="en-US"/>
              </w:rPr>
              <w:t>.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b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b/>
                <w:sz w:val="20"/>
                <w:szCs w:val="16"/>
                <w:lang w:val="uk-UA"/>
              </w:rPr>
              <w:t>ПСИХІЧНА Й ДУХОВНА СКЛАДОВІ  ЗДОРОВ</w:t>
            </w:r>
            <w:r w:rsidRPr="0023192D">
              <w:rPr>
                <w:rFonts w:asciiTheme="majorHAnsi" w:hAnsiTheme="majorHAnsi"/>
                <w:b/>
                <w:sz w:val="20"/>
                <w:szCs w:val="16"/>
              </w:rPr>
              <w:t>’</w:t>
            </w:r>
            <w:r w:rsidRPr="0023192D">
              <w:rPr>
                <w:rFonts w:asciiTheme="majorHAnsi" w:hAnsiTheme="majorHAnsi"/>
                <w:b/>
                <w:sz w:val="20"/>
                <w:szCs w:val="16"/>
                <w:lang w:val="uk-UA"/>
              </w:rPr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 w:eastAsia="en-US"/>
              </w:rPr>
            </w:pP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14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b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bCs/>
                <w:color w:val="000000"/>
                <w:sz w:val="20"/>
                <w:szCs w:val="16"/>
                <w:lang w:val="uk-UA"/>
              </w:rPr>
              <w:t xml:space="preserve">Самопізнання і самовиховання особистості. </w:t>
            </w:r>
            <w:r w:rsidRPr="0023192D">
              <w:rPr>
                <w:rFonts w:asciiTheme="majorHAnsi" w:hAnsiTheme="majorHAnsi"/>
                <w:color w:val="000000"/>
                <w:spacing w:val="-2"/>
                <w:kern w:val="20"/>
                <w:sz w:val="20"/>
                <w:szCs w:val="16"/>
                <w:lang w:val="uk-UA"/>
              </w:rPr>
              <w:t xml:space="preserve"> Сп</w:t>
            </w:r>
            <w:r w:rsidRPr="0023192D">
              <w:rPr>
                <w:rFonts w:asciiTheme="majorHAnsi" w:hAnsiTheme="majorHAnsi"/>
                <w:color w:val="000000"/>
                <w:sz w:val="20"/>
                <w:szCs w:val="16"/>
                <w:lang w:val="uk-UA"/>
              </w:rPr>
              <w:t>осо</w:t>
            </w:r>
            <w:r w:rsidRPr="0023192D">
              <w:rPr>
                <w:rFonts w:asciiTheme="majorHAnsi" w:hAnsiTheme="majorHAnsi"/>
                <w:color w:val="000000"/>
                <w:spacing w:val="-6"/>
                <w:kern w:val="20"/>
                <w:sz w:val="20"/>
                <w:szCs w:val="16"/>
                <w:lang w:val="uk-UA"/>
              </w:rPr>
              <w:t>би саморегуляці</w:t>
            </w:r>
            <w:r w:rsidRPr="0023192D">
              <w:rPr>
                <w:rFonts w:asciiTheme="majorHAnsi" w:hAnsiTheme="majorHAnsi"/>
                <w:color w:val="000000"/>
                <w:sz w:val="20"/>
                <w:szCs w:val="16"/>
                <w:lang w:val="uk-UA"/>
              </w:rPr>
              <w:t xml:space="preserve">ї.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 w:eastAsia="en-US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 w:eastAsia="en-US"/>
              </w:rPr>
              <w:t>§12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15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bCs/>
                <w:color w:val="000000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color w:val="000000"/>
                <w:sz w:val="20"/>
                <w:szCs w:val="16"/>
                <w:lang w:val="uk-UA"/>
              </w:rPr>
              <w:t>Пам’ять та увага.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 w:eastAsia="en-US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 w:eastAsia="en-US"/>
              </w:rPr>
              <w:t>§13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16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color w:val="000000"/>
                <w:sz w:val="20"/>
                <w:szCs w:val="16"/>
                <w:lang w:val="uk-UA"/>
              </w:rPr>
              <w:t>Розвиток сприйняття, пам’яті та уваги.</w:t>
            </w:r>
            <w:r w:rsidRPr="0023192D">
              <w:rPr>
                <w:rFonts w:asciiTheme="majorHAnsi" w:hAnsiTheme="majorHAnsi"/>
                <w:color w:val="000000"/>
                <w:sz w:val="20"/>
                <w:szCs w:val="16"/>
                <w:lang w:val="uk-UA"/>
              </w:rPr>
              <w:br/>
            </w:r>
            <w:r w:rsidRPr="0023192D">
              <w:rPr>
                <w:rFonts w:asciiTheme="majorHAnsi" w:hAnsiTheme="majorHAnsi"/>
                <w:b/>
                <w:bCs/>
                <w:i/>
                <w:iCs/>
                <w:color w:val="000000"/>
                <w:sz w:val="20"/>
                <w:szCs w:val="16"/>
                <w:lang w:val="uk-UA"/>
              </w:rPr>
              <w:t>Практична робота</w:t>
            </w:r>
            <w:r w:rsidRPr="0023192D">
              <w:rPr>
                <w:rFonts w:asciiTheme="majorHAnsi" w:hAnsiTheme="majorHAnsi"/>
                <w:b/>
                <w:bCs/>
                <w:i/>
                <w:iCs/>
                <w:color w:val="000000"/>
                <w:sz w:val="20"/>
                <w:szCs w:val="16"/>
              </w:rPr>
              <w:t xml:space="preserve"> № 5</w:t>
            </w:r>
            <w:r w:rsidRPr="0023192D">
              <w:rPr>
                <w:rFonts w:asciiTheme="majorHAnsi" w:hAnsiTheme="majorHAnsi"/>
                <w:b/>
                <w:bCs/>
                <w:i/>
                <w:iCs/>
                <w:color w:val="000000"/>
                <w:sz w:val="20"/>
                <w:szCs w:val="16"/>
                <w:lang w:val="uk-UA"/>
              </w:rPr>
              <w:t>:</w:t>
            </w:r>
            <w:r w:rsidRPr="0023192D">
              <w:rPr>
                <w:rFonts w:asciiTheme="majorHAnsi" w:hAnsiTheme="majorHAnsi"/>
                <w:color w:val="000000"/>
                <w:sz w:val="20"/>
                <w:szCs w:val="16"/>
                <w:lang w:val="uk-UA"/>
              </w:rPr>
              <w:br/>
              <w:t>Підготовка до іспиту: розвиток пам’яті та уваги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 w:eastAsia="en-US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 w:eastAsia="en-US"/>
              </w:rPr>
              <w:t>§14</w:t>
            </w:r>
          </w:p>
        </w:tc>
      </w:tr>
      <w:tr w:rsidR="0023192D" w:rsidRPr="0023192D" w:rsidTr="002319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 w:cs="Arial"/>
                <w:sz w:val="20"/>
                <w:szCs w:val="16"/>
                <w:lang w:val="uk-UA"/>
              </w:rPr>
              <w:t>17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color w:val="000000"/>
                <w:sz w:val="20"/>
                <w:szCs w:val="16"/>
                <w:lang w:val="uk-UA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/>
              </w:rPr>
              <w:t>Відповідальність за власне здоров’я.</w:t>
            </w:r>
            <w:r w:rsidRPr="0023192D">
              <w:rPr>
                <w:rFonts w:asciiTheme="majorHAnsi" w:hAnsiTheme="majorHAnsi"/>
                <w:color w:val="000000"/>
                <w:sz w:val="20"/>
                <w:szCs w:val="16"/>
                <w:lang w:val="uk-UA"/>
              </w:rPr>
              <w:t xml:space="preserve"> Вибір життєвого шляху на основі здорового способу життя.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23192D">
            <w:pPr>
              <w:pStyle w:val="a5"/>
              <w:rPr>
                <w:rFonts w:asciiTheme="majorHAnsi" w:hAnsiTheme="majorHAnsi"/>
                <w:sz w:val="20"/>
                <w:szCs w:val="16"/>
                <w:lang w:val="uk-UA" w:eastAsia="en-US"/>
              </w:rPr>
            </w:pPr>
            <w:r w:rsidRPr="0023192D">
              <w:rPr>
                <w:rFonts w:asciiTheme="majorHAnsi" w:hAnsiTheme="majorHAnsi"/>
                <w:sz w:val="20"/>
                <w:szCs w:val="16"/>
                <w:lang w:val="uk-UA" w:eastAsia="en-US"/>
              </w:rPr>
              <w:t>§15</w:t>
            </w:r>
          </w:p>
        </w:tc>
      </w:tr>
    </w:tbl>
    <w:p w:rsidR="00473A97" w:rsidRPr="0023192D" w:rsidRDefault="00473A97">
      <w:pPr>
        <w:rPr>
          <w:sz w:val="32"/>
          <w:lang w:val="uk-UA"/>
        </w:rPr>
      </w:pPr>
    </w:p>
    <w:sectPr w:rsidR="00473A97" w:rsidRPr="0023192D" w:rsidSect="00231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192D"/>
    <w:rsid w:val="00002D63"/>
    <w:rsid w:val="00003104"/>
    <w:rsid w:val="00021BDC"/>
    <w:rsid w:val="00024337"/>
    <w:rsid w:val="00024A7A"/>
    <w:rsid w:val="00031175"/>
    <w:rsid w:val="00032EB0"/>
    <w:rsid w:val="00033622"/>
    <w:rsid w:val="0003610F"/>
    <w:rsid w:val="00044025"/>
    <w:rsid w:val="00044DA2"/>
    <w:rsid w:val="00053C3D"/>
    <w:rsid w:val="000552C0"/>
    <w:rsid w:val="00056875"/>
    <w:rsid w:val="00061943"/>
    <w:rsid w:val="0006436C"/>
    <w:rsid w:val="00071F8A"/>
    <w:rsid w:val="000727EC"/>
    <w:rsid w:val="00074654"/>
    <w:rsid w:val="000835EF"/>
    <w:rsid w:val="000865F9"/>
    <w:rsid w:val="00086B4C"/>
    <w:rsid w:val="000879B9"/>
    <w:rsid w:val="0009120C"/>
    <w:rsid w:val="000A1A80"/>
    <w:rsid w:val="000A1C84"/>
    <w:rsid w:val="000A44B1"/>
    <w:rsid w:val="000B38A6"/>
    <w:rsid w:val="000B66CA"/>
    <w:rsid w:val="000C6474"/>
    <w:rsid w:val="000C7A96"/>
    <w:rsid w:val="000E5EE1"/>
    <w:rsid w:val="000F7333"/>
    <w:rsid w:val="001011E9"/>
    <w:rsid w:val="00110036"/>
    <w:rsid w:val="00111B3E"/>
    <w:rsid w:val="00111E22"/>
    <w:rsid w:val="001132F7"/>
    <w:rsid w:val="00122772"/>
    <w:rsid w:val="0012704D"/>
    <w:rsid w:val="00131603"/>
    <w:rsid w:val="001470D9"/>
    <w:rsid w:val="0015601F"/>
    <w:rsid w:val="00161CBC"/>
    <w:rsid w:val="001707C6"/>
    <w:rsid w:val="001856AE"/>
    <w:rsid w:val="001863E8"/>
    <w:rsid w:val="001B5CA7"/>
    <w:rsid w:val="001C2FF6"/>
    <w:rsid w:val="001C6C3D"/>
    <w:rsid w:val="001C7D79"/>
    <w:rsid w:val="001E1767"/>
    <w:rsid w:val="001E4E79"/>
    <w:rsid w:val="001F0740"/>
    <w:rsid w:val="001F317F"/>
    <w:rsid w:val="00213AEA"/>
    <w:rsid w:val="002304A3"/>
    <w:rsid w:val="002305F1"/>
    <w:rsid w:val="0023192D"/>
    <w:rsid w:val="00246A57"/>
    <w:rsid w:val="0025478D"/>
    <w:rsid w:val="002548F5"/>
    <w:rsid w:val="00264E02"/>
    <w:rsid w:val="00283272"/>
    <w:rsid w:val="002A1E92"/>
    <w:rsid w:val="002B3074"/>
    <w:rsid w:val="002C3C72"/>
    <w:rsid w:val="002C688A"/>
    <w:rsid w:val="002D171E"/>
    <w:rsid w:val="002D57B5"/>
    <w:rsid w:val="002F17FB"/>
    <w:rsid w:val="002F18F2"/>
    <w:rsid w:val="002F7811"/>
    <w:rsid w:val="00301579"/>
    <w:rsid w:val="00302999"/>
    <w:rsid w:val="00321ABA"/>
    <w:rsid w:val="0032258A"/>
    <w:rsid w:val="0032689C"/>
    <w:rsid w:val="003309CD"/>
    <w:rsid w:val="00335F20"/>
    <w:rsid w:val="0035009D"/>
    <w:rsid w:val="003508FB"/>
    <w:rsid w:val="00364A06"/>
    <w:rsid w:val="00364A38"/>
    <w:rsid w:val="00364AB3"/>
    <w:rsid w:val="00373104"/>
    <w:rsid w:val="003737D6"/>
    <w:rsid w:val="003813E8"/>
    <w:rsid w:val="00382FF5"/>
    <w:rsid w:val="00391A1E"/>
    <w:rsid w:val="003A2B70"/>
    <w:rsid w:val="003A3B64"/>
    <w:rsid w:val="003B012C"/>
    <w:rsid w:val="003C3DDF"/>
    <w:rsid w:val="003C745D"/>
    <w:rsid w:val="003E03C3"/>
    <w:rsid w:val="003E124D"/>
    <w:rsid w:val="003F0FD5"/>
    <w:rsid w:val="003F1C41"/>
    <w:rsid w:val="00405B99"/>
    <w:rsid w:val="00412834"/>
    <w:rsid w:val="0041700F"/>
    <w:rsid w:val="00417605"/>
    <w:rsid w:val="00421F8C"/>
    <w:rsid w:val="00421F9C"/>
    <w:rsid w:val="00422584"/>
    <w:rsid w:val="00434EEB"/>
    <w:rsid w:val="004377E5"/>
    <w:rsid w:val="004402C4"/>
    <w:rsid w:val="0044381B"/>
    <w:rsid w:val="00445252"/>
    <w:rsid w:val="00446CAC"/>
    <w:rsid w:val="00457434"/>
    <w:rsid w:val="00457BE9"/>
    <w:rsid w:val="00464E2E"/>
    <w:rsid w:val="00466A5D"/>
    <w:rsid w:val="00467A5D"/>
    <w:rsid w:val="0047073A"/>
    <w:rsid w:val="00470878"/>
    <w:rsid w:val="00473A97"/>
    <w:rsid w:val="004820B8"/>
    <w:rsid w:val="00484CDB"/>
    <w:rsid w:val="004900E5"/>
    <w:rsid w:val="00496D51"/>
    <w:rsid w:val="004A4803"/>
    <w:rsid w:val="004B362D"/>
    <w:rsid w:val="004B52C1"/>
    <w:rsid w:val="004C4547"/>
    <w:rsid w:val="004C46EA"/>
    <w:rsid w:val="004D0444"/>
    <w:rsid w:val="004D6F39"/>
    <w:rsid w:val="004E1A5B"/>
    <w:rsid w:val="004F40E5"/>
    <w:rsid w:val="00502119"/>
    <w:rsid w:val="0051008B"/>
    <w:rsid w:val="005134CA"/>
    <w:rsid w:val="00515792"/>
    <w:rsid w:val="00516CE0"/>
    <w:rsid w:val="00521F10"/>
    <w:rsid w:val="00526266"/>
    <w:rsid w:val="00532378"/>
    <w:rsid w:val="0054224E"/>
    <w:rsid w:val="005458EC"/>
    <w:rsid w:val="00563F73"/>
    <w:rsid w:val="0056750B"/>
    <w:rsid w:val="0057348C"/>
    <w:rsid w:val="0058278B"/>
    <w:rsid w:val="00590712"/>
    <w:rsid w:val="00594157"/>
    <w:rsid w:val="005A1A7F"/>
    <w:rsid w:val="005A26A4"/>
    <w:rsid w:val="005B2462"/>
    <w:rsid w:val="005B3AB8"/>
    <w:rsid w:val="005B58DE"/>
    <w:rsid w:val="005B65C2"/>
    <w:rsid w:val="005C6914"/>
    <w:rsid w:val="005C69A8"/>
    <w:rsid w:val="005D4A4B"/>
    <w:rsid w:val="005D60E7"/>
    <w:rsid w:val="005D7079"/>
    <w:rsid w:val="005F56C6"/>
    <w:rsid w:val="00600DC2"/>
    <w:rsid w:val="00604A29"/>
    <w:rsid w:val="00605F72"/>
    <w:rsid w:val="00605F7E"/>
    <w:rsid w:val="00611F17"/>
    <w:rsid w:val="006146D8"/>
    <w:rsid w:val="00617C2C"/>
    <w:rsid w:val="00626C03"/>
    <w:rsid w:val="00627554"/>
    <w:rsid w:val="00633F94"/>
    <w:rsid w:val="0063475A"/>
    <w:rsid w:val="00636A9C"/>
    <w:rsid w:val="00653EA4"/>
    <w:rsid w:val="0066087F"/>
    <w:rsid w:val="00664349"/>
    <w:rsid w:val="00671499"/>
    <w:rsid w:val="00681209"/>
    <w:rsid w:val="00684103"/>
    <w:rsid w:val="006945CC"/>
    <w:rsid w:val="006B3ACD"/>
    <w:rsid w:val="006B7F79"/>
    <w:rsid w:val="006C5EF7"/>
    <w:rsid w:val="006D1192"/>
    <w:rsid w:val="006D1E2F"/>
    <w:rsid w:val="006E1F71"/>
    <w:rsid w:val="006E7FEE"/>
    <w:rsid w:val="006F1931"/>
    <w:rsid w:val="006F4567"/>
    <w:rsid w:val="006F7201"/>
    <w:rsid w:val="00702861"/>
    <w:rsid w:val="00713291"/>
    <w:rsid w:val="007163ED"/>
    <w:rsid w:val="0072177C"/>
    <w:rsid w:val="00727168"/>
    <w:rsid w:val="007322BA"/>
    <w:rsid w:val="00732569"/>
    <w:rsid w:val="007327EB"/>
    <w:rsid w:val="00732EDA"/>
    <w:rsid w:val="007343FB"/>
    <w:rsid w:val="00734EC7"/>
    <w:rsid w:val="0074063B"/>
    <w:rsid w:val="007462B4"/>
    <w:rsid w:val="007468C7"/>
    <w:rsid w:val="00752AAF"/>
    <w:rsid w:val="0075502D"/>
    <w:rsid w:val="00755D98"/>
    <w:rsid w:val="007603F2"/>
    <w:rsid w:val="0076229A"/>
    <w:rsid w:val="00763D75"/>
    <w:rsid w:val="00774B5B"/>
    <w:rsid w:val="0077683C"/>
    <w:rsid w:val="0078627C"/>
    <w:rsid w:val="007A7469"/>
    <w:rsid w:val="007D5114"/>
    <w:rsid w:val="007E3D6C"/>
    <w:rsid w:val="007F43CB"/>
    <w:rsid w:val="00816A02"/>
    <w:rsid w:val="00817E1E"/>
    <w:rsid w:val="0083596C"/>
    <w:rsid w:val="0084057D"/>
    <w:rsid w:val="00842595"/>
    <w:rsid w:val="0086298F"/>
    <w:rsid w:val="0088011C"/>
    <w:rsid w:val="008867A8"/>
    <w:rsid w:val="008C795C"/>
    <w:rsid w:val="008D343F"/>
    <w:rsid w:val="008D6B5D"/>
    <w:rsid w:val="008E4587"/>
    <w:rsid w:val="00900ECE"/>
    <w:rsid w:val="00901B07"/>
    <w:rsid w:val="00913BFF"/>
    <w:rsid w:val="00922D98"/>
    <w:rsid w:val="009304CD"/>
    <w:rsid w:val="009356C9"/>
    <w:rsid w:val="00935B9B"/>
    <w:rsid w:val="009371C0"/>
    <w:rsid w:val="00940882"/>
    <w:rsid w:val="00943C56"/>
    <w:rsid w:val="0095282E"/>
    <w:rsid w:val="00967D02"/>
    <w:rsid w:val="009711EE"/>
    <w:rsid w:val="00984BFF"/>
    <w:rsid w:val="00987911"/>
    <w:rsid w:val="009A07D7"/>
    <w:rsid w:val="009A14D5"/>
    <w:rsid w:val="009A786E"/>
    <w:rsid w:val="009C3EB2"/>
    <w:rsid w:val="009C7B56"/>
    <w:rsid w:val="009E6877"/>
    <w:rsid w:val="009F6ED2"/>
    <w:rsid w:val="00A009D8"/>
    <w:rsid w:val="00A057C0"/>
    <w:rsid w:val="00A10CFC"/>
    <w:rsid w:val="00A135F4"/>
    <w:rsid w:val="00A1439F"/>
    <w:rsid w:val="00A153EB"/>
    <w:rsid w:val="00A2201E"/>
    <w:rsid w:val="00A2688B"/>
    <w:rsid w:val="00A26D75"/>
    <w:rsid w:val="00A279E4"/>
    <w:rsid w:val="00A30729"/>
    <w:rsid w:val="00A314ED"/>
    <w:rsid w:val="00A3484C"/>
    <w:rsid w:val="00A55EA9"/>
    <w:rsid w:val="00A56E30"/>
    <w:rsid w:val="00A63023"/>
    <w:rsid w:val="00A63CD0"/>
    <w:rsid w:val="00A678F2"/>
    <w:rsid w:val="00A779A5"/>
    <w:rsid w:val="00A814DE"/>
    <w:rsid w:val="00A81D54"/>
    <w:rsid w:val="00A96978"/>
    <w:rsid w:val="00AA0526"/>
    <w:rsid w:val="00AA1563"/>
    <w:rsid w:val="00AA3FEE"/>
    <w:rsid w:val="00AA604D"/>
    <w:rsid w:val="00AB72C9"/>
    <w:rsid w:val="00AC0967"/>
    <w:rsid w:val="00AC1B23"/>
    <w:rsid w:val="00AC3290"/>
    <w:rsid w:val="00AC6395"/>
    <w:rsid w:val="00AD6D5B"/>
    <w:rsid w:val="00AE7D42"/>
    <w:rsid w:val="00AF02D0"/>
    <w:rsid w:val="00AF3EB0"/>
    <w:rsid w:val="00B11174"/>
    <w:rsid w:val="00B205A7"/>
    <w:rsid w:val="00B22F8C"/>
    <w:rsid w:val="00B319CD"/>
    <w:rsid w:val="00B51B55"/>
    <w:rsid w:val="00B5619B"/>
    <w:rsid w:val="00B7346B"/>
    <w:rsid w:val="00B90166"/>
    <w:rsid w:val="00BA1260"/>
    <w:rsid w:val="00BA3D90"/>
    <w:rsid w:val="00BA43DA"/>
    <w:rsid w:val="00BA69B7"/>
    <w:rsid w:val="00BA7C25"/>
    <w:rsid w:val="00BB2566"/>
    <w:rsid w:val="00BB5F95"/>
    <w:rsid w:val="00BF3CFE"/>
    <w:rsid w:val="00C03590"/>
    <w:rsid w:val="00C03B1A"/>
    <w:rsid w:val="00C145CF"/>
    <w:rsid w:val="00C22ABA"/>
    <w:rsid w:val="00C25B9D"/>
    <w:rsid w:val="00C25C5D"/>
    <w:rsid w:val="00C4055F"/>
    <w:rsid w:val="00C41503"/>
    <w:rsid w:val="00C47000"/>
    <w:rsid w:val="00C47B81"/>
    <w:rsid w:val="00C54847"/>
    <w:rsid w:val="00C56EFE"/>
    <w:rsid w:val="00C63539"/>
    <w:rsid w:val="00C6426E"/>
    <w:rsid w:val="00C66B3B"/>
    <w:rsid w:val="00C6729D"/>
    <w:rsid w:val="00C71AF7"/>
    <w:rsid w:val="00C74E66"/>
    <w:rsid w:val="00C801F7"/>
    <w:rsid w:val="00C80F83"/>
    <w:rsid w:val="00C87E9D"/>
    <w:rsid w:val="00C9384C"/>
    <w:rsid w:val="00C94A52"/>
    <w:rsid w:val="00CC08F4"/>
    <w:rsid w:val="00CD2CA5"/>
    <w:rsid w:val="00CE0818"/>
    <w:rsid w:val="00CE3126"/>
    <w:rsid w:val="00CE7BDA"/>
    <w:rsid w:val="00CF04A6"/>
    <w:rsid w:val="00CF4549"/>
    <w:rsid w:val="00D00C6D"/>
    <w:rsid w:val="00D038A1"/>
    <w:rsid w:val="00D067AD"/>
    <w:rsid w:val="00D1300A"/>
    <w:rsid w:val="00D205DF"/>
    <w:rsid w:val="00D25154"/>
    <w:rsid w:val="00D308A2"/>
    <w:rsid w:val="00D33966"/>
    <w:rsid w:val="00D3451C"/>
    <w:rsid w:val="00D37D89"/>
    <w:rsid w:val="00D44AB2"/>
    <w:rsid w:val="00D50966"/>
    <w:rsid w:val="00D548F1"/>
    <w:rsid w:val="00D55896"/>
    <w:rsid w:val="00D574E8"/>
    <w:rsid w:val="00D62091"/>
    <w:rsid w:val="00D6428C"/>
    <w:rsid w:val="00D75295"/>
    <w:rsid w:val="00D77EA0"/>
    <w:rsid w:val="00D86B7B"/>
    <w:rsid w:val="00D87597"/>
    <w:rsid w:val="00DA270E"/>
    <w:rsid w:val="00DA4861"/>
    <w:rsid w:val="00DA79C2"/>
    <w:rsid w:val="00DB2409"/>
    <w:rsid w:val="00DB2EF9"/>
    <w:rsid w:val="00DB55FE"/>
    <w:rsid w:val="00DC0943"/>
    <w:rsid w:val="00DD2589"/>
    <w:rsid w:val="00DD536A"/>
    <w:rsid w:val="00DD5BAE"/>
    <w:rsid w:val="00DE2407"/>
    <w:rsid w:val="00DE44A4"/>
    <w:rsid w:val="00DE549C"/>
    <w:rsid w:val="00DF0A8A"/>
    <w:rsid w:val="00DF1ECB"/>
    <w:rsid w:val="00DF7F6C"/>
    <w:rsid w:val="00E02760"/>
    <w:rsid w:val="00E06FCB"/>
    <w:rsid w:val="00E07480"/>
    <w:rsid w:val="00E10CDE"/>
    <w:rsid w:val="00E15599"/>
    <w:rsid w:val="00E243E4"/>
    <w:rsid w:val="00E35344"/>
    <w:rsid w:val="00E3737B"/>
    <w:rsid w:val="00E377B2"/>
    <w:rsid w:val="00E448F1"/>
    <w:rsid w:val="00E55B41"/>
    <w:rsid w:val="00E64D5F"/>
    <w:rsid w:val="00E77D72"/>
    <w:rsid w:val="00E81BAC"/>
    <w:rsid w:val="00E85509"/>
    <w:rsid w:val="00EA7046"/>
    <w:rsid w:val="00EB086A"/>
    <w:rsid w:val="00EB0AD5"/>
    <w:rsid w:val="00EB1BA0"/>
    <w:rsid w:val="00EB50AE"/>
    <w:rsid w:val="00EB7959"/>
    <w:rsid w:val="00EC26C5"/>
    <w:rsid w:val="00ED3E35"/>
    <w:rsid w:val="00ED410E"/>
    <w:rsid w:val="00EE2290"/>
    <w:rsid w:val="00EE3733"/>
    <w:rsid w:val="00EE385D"/>
    <w:rsid w:val="00EE4D15"/>
    <w:rsid w:val="00EE4D4F"/>
    <w:rsid w:val="00EF39FE"/>
    <w:rsid w:val="00EF3B0C"/>
    <w:rsid w:val="00EF5A43"/>
    <w:rsid w:val="00F015C6"/>
    <w:rsid w:val="00F047DA"/>
    <w:rsid w:val="00F13A63"/>
    <w:rsid w:val="00F22610"/>
    <w:rsid w:val="00F24652"/>
    <w:rsid w:val="00F27006"/>
    <w:rsid w:val="00F329BA"/>
    <w:rsid w:val="00F3484C"/>
    <w:rsid w:val="00F35D6B"/>
    <w:rsid w:val="00F360B5"/>
    <w:rsid w:val="00F40842"/>
    <w:rsid w:val="00F47247"/>
    <w:rsid w:val="00F60943"/>
    <w:rsid w:val="00F643EF"/>
    <w:rsid w:val="00F77606"/>
    <w:rsid w:val="00F92190"/>
    <w:rsid w:val="00F97172"/>
    <w:rsid w:val="00FB571F"/>
    <w:rsid w:val="00FB64E5"/>
    <w:rsid w:val="00FB6851"/>
    <w:rsid w:val="00FC0034"/>
    <w:rsid w:val="00FD583E"/>
    <w:rsid w:val="00FF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3192D"/>
    <w:rPr>
      <w:sz w:val="40"/>
    </w:rPr>
  </w:style>
  <w:style w:type="character" w:customStyle="1" w:styleId="a4">
    <w:name w:val="Основной текст Знак"/>
    <w:basedOn w:val="a0"/>
    <w:link w:val="a3"/>
    <w:rsid w:val="0023192D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No Spacing"/>
    <w:uiPriority w:val="1"/>
    <w:qFormat/>
    <w:rsid w:val="0023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Company>DG Win&amp;Soft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2013-01-22T08:36:00Z</dcterms:created>
  <dcterms:modified xsi:type="dcterms:W3CDTF">2013-01-22T08:40:00Z</dcterms:modified>
</cp:coreProperties>
</file>