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EC0" w:rsidRDefault="007A2EC0" w:rsidP="007A2EC0">
      <w:pPr>
        <w:rPr>
          <w:b/>
          <w:i/>
        </w:rPr>
      </w:pPr>
      <w:r>
        <w:rPr>
          <w:b/>
        </w:rPr>
        <w:t xml:space="preserve">Сенсорные системы (анализаторы) - </w:t>
      </w:r>
      <w:r w:rsidRPr="002C3306">
        <w:rPr>
          <w:b/>
          <w:i/>
        </w:rPr>
        <w:t xml:space="preserve">∑ структур, воспринимающих раздражения, </w:t>
      </w:r>
      <w:r>
        <w:rPr>
          <w:b/>
          <w:i/>
        </w:rPr>
        <w:t xml:space="preserve"> </w:t>
      </w:r>
    </w:p>
    <w:p w:rsidR="007A2EC0" w:rsidRDefault="007A2EC0" w:rsidP="007A2EC0">
      <w:pPr>
        <w:rPr>
          <w:b/>
          <w:i/>
        </w:rPr>
      </w:pPr>
      <w:r>
        <w:rPr>
          <w:b/>
          <w:noProof/>
        </w:rPr>
        <w:pict>
          <v:line id="_x0000_s1036" style="position:absolute;flip:x;z-index:251670528;visibility:visible" from="2.2pt,6.45pt" to="2.2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b/>
          <w:i/>
        </w:rPr>
        <w:tab/>
      </w:r>
      <w:r>
        <w:rPr>
          <w:b/>
          <w:i/>
        </w:rPr>
        <w:tab/>
      </w:r>
      <w:r w:rsidRPr="002C3306">
        <w:rPr>
          <w:b/>
          <w:i/>
        </w:rPr>
        <w:t>передают их в соответствующие зоны коры больших полушарий</w:t>
      </w:r>
      <w:r>
        <w:rPr>
          <w:b/>
          <w:i/>
        </w:rPr>
        <w:t xml:space="preserve"> </w:t>
      </w:r>
    </w:p>
    <w:p w:rsidR="007A2EC0" w:rsidRPr="00F22D8E" w:rsidRDefault="007A2EC0" w:rsidP="007A2EC0">
      <w:pPr>
        <w:ind w:left="420"/>
      </w:pPr>
      <w:r>
        <w:rPr>
          <w:b/>
          <w:i/>
        </w:rPr>
        <w:t xml:space="preserve">                </w:t>
      </w:r>
      <w:r w:rsidRPr="002C3306">
        <w:rPr>
          <w:b/>
          <w:i/>
        </w:rPr>
        <w:t>и анализируют</w:t>
      </w:r>
      <w:r w:rsidRPr="00F22D8E">
        <w:rPr>
          <w:b/>
          <w:i/>
        </w:rPr>
        <w:t xml:space="preserve"> </w:t>
      </w:r>
      <w:r>
        <w:rPr>
          <w:b/>
          <w:i/>
        </w:rPr>
        <w:t xml:space="preserve">полученную информацию </w:t>
      </w:r>
    </w:p>
    <w:p w:rsidR="007A2EC0" w:rsidRDefault="007A2EC0" w:rsidP="007A2EC0">
      <w:r w:rsidRPr="00F22D8E">
        <w:rPr>
          <w:b/>
          <w:noProof/>
        </w:rPr>
        <w:pict>
          <v:line id="_x0000_s1035" style="position:absolute;flip:y;z-index:251669504;visibility:visible" from="2.2pt,6.9pt" to="17.2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 xml:space="preserve">       </w:t>
      </w:r>
      <w:r w:rsidRPr="00F22D8E">
        <w:rPr>
          <w:i/>
        </w:rPr>
        <w:t>периферическ</w:t>
      </w:r>
      <w:r>
        <w:rPr>
          <w:i/>
        </w:rPr>
        <w:t>ий</w:t>
      </w:r>
      <w:r>
        <w:t xml:space="preserve"> </w:t>
      </w:r>
      <w:r w:rsidRPr="0076707D">
        <w:rPr>
          <w:i/>
        </w:rPr>
        <w:t>отдел</w:t>
      </w:r>
      <w:r>
        <w:t xml:space="preserve"> – рецепторы,</w:t>
      </w:r>
    </w:p>
    <w:p w:rsidR="007A2EC0" w:rsidRDefault="007A2EC0" w:rsidP="007A2EC0">
      <w:r>
        <w:rPr>
          <w:b/>
          <w:noProof/>
        </w:rPr>
        <w:pict>
          <v:line id="_x0000_s1032" style="position:absolute;flip:y;z-index:251666432;visibility:visible" from="2.2pt,7.35pt" to="15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 xml:space="preserve">       проводящий</w:t>
      </w:r>
      <w:r w:rsidRPr="00F22D8E">
        <w:rPr>
          <w:i/>
        </w:rPr>
        <w:t xml:space="preserve"> </w:t>
      </w:r>
      <w:r w:rsidRPr="0076707D">
        <w:rPr>
          <w:i/>
        </w:rPr>
        <w:t>отдел</w:t>
      </w:r>
      <w:r>
        <w:t xml:space="preserve"> – сложная цепь  нейронов, обеспечивающая передачу информации,</w:t>
      </w:r>
    </w:p>
    <w:p w:rsidR="007A2EC0" w:rsidRDefault="007A2EC0" w:rsidP="007A2EC0">
      <w:r>
        <w:rPr>
          <w:b/>
          <w:noProof/>
        </w:rPr>
        <w:pict>
          <v:line id="_x0000_s1033" style="position:absolute;flip:y;z-index:251667456;visibility:visible" from="2.2pt,9.3pt" to="15.7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 xml:space="preserve">       центральный</w:t>
      </w:r>
      <w:r w:rsidRPr="0076707D">
        <w:rPr>
          <w:i/>
        </w:rPr>
        <w:t xml:space="preserve"> отдел</w:t>
      </w:r>
      <w:r>
        <w:rPr>
          <w:i/>
        </w:rPr>
        <w:t xml:space="preserve">  </w:t>
      </w:r>
      <w:r>
        <w:t xml:space="preserve">- </w:t>
      </w:r>
      <w:r w:rsidRPr="002C3306">
        <w:rPr>
          <w:b/>
          <w:i/>
        </w:rPr>
        <w:t>∑</w:t>
      </w:r>
      <w:r>
        <w:rPr>
          <w:b/>
          <w:i/>
        </w:rPr>
        <w:t xml:space="preserve"> </w:t>
      </w:r>
      <w:r w:rsidRPr="00F22D8E">
        <w:t>не</w:t>
      </w:r>
      <w:r>
        <w:t xml:space="preserve">йронов в определенной зоне коры больших полушарий, где    </w:t>
      </w:r>
    </w:p>
    <w:p w:rsidR="007A2EC0" w:rsidRDefault="007A2EC0" w:rsidP="007A2EC0">
      <w:r>
        <w:t xml:space="preserve">                                              происходит анализ возбуждения и формирование ощущений</w:t>
      </w:r>
    </w:p>
    <w:p w:rsidR="007A2EC0" w:rsidRDefault="007A2EC0" w:rsidP="007A2EC0">
      <w:pPr>
        <w:jc w:val="center"/>
        <w:rPr>
          <w:b/>
        </w:rPr>
      </w:pPr>
    </w:p>
    <w:p w:rsidR="007A2EC0" w:rsidRDefault="007A2EC0" w:rsidP="007A2EC0">
      <w:pPr>
        <w:jc w:val="center"/>
        <w:rPr>
          <w:b/>
        </w:rPr>
      </w:pPr>
      <w:r w:rsidRPr="00B238A0">
        <w:rPr>
          <w:b/>
        </w:rPr>
        <w:t>Сравнительная характеристика периферического отдела анализаторов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2551"/>
        <w:gridCol w:w="2704"/>
        <w:gridCol w:w="3215"/>
      </w:tblGrid>
      <w:tr w:rsidR="007A2EC0" w:rsidRPr="009B03FB" w:rsidTr="00E15AF7">
        <w:tc>
          <w:tcPr>
            <w:tcW w:w="1526" w:type="dxa"/>
            <w:shd w:val="clear" w:color="auto" w:fill="auto"/>
          </w:tcPr>
          <w:p w:rsidR="007A2EC0" w:rsidRPr="009B03FB" w:rsidRDefault="007A2EC0" w:rsidP="00E15AF7">
            <w:pPr>
              <w:jc w:val="center"/>
              <w:rPr>
                <w:b/>
              </w:rPr>
            </w:pPr>
            <w:r w:rsidRPr="009B03FB">
              <w:rPr>
                <w:b/>
              </w:rPr>
              <w:t xml:space="preserve">Анализатор </w:t>
            </w:r>
          </w:p>
        </w:tc>
        <w:tc>
          <w:tcPr>
            <w:tcW w:w="2551" w:type="dxa"/>
            <w:shd w:val="clear" w:color="auto" w:fill="auto"/>
          </w:tcPr>
          <w:p w:rsidR="007A2EC0" w:rsidRPr="009B03FB" w:rsidRDefault="007A2EC0" w:rsidP="00E15AF7">
            <w:pPr>
              <w:jc w:val="center"/>
              <w:rPr>
                <w:b/>
              </w:rPr>
            </w:pPr>
            <w:r w:rsidRPr="009B03FB">
              <w:rPr>
                <w:b/>
              </w:rPr>
              <w:t>Орган чувств</w:t>
            </w:r>
          </w:p>
        </w:tc>
        <w:tc>
          <w:tcPr>
            <w:tcW w:w="2704" w:type="dxa"/>
            <w:shd w:val="clear" w:color="auto" w:fill="auto"/>
          </w:tcPr>
          <w:p w:rsidR="007A2EC0" w:rsidRPr="009B03FB" w:rsidRDefault="007A2EC0" w:rsidP="00E15AF7">
            <w:pPr>
              <w:jc w:val="center"/>
              <w:rPr>
                <w:b/>
              </w:rPr>
            </w:pPr>
            <w:r w:rsidRPr="009B03FB">
              <w:rPr>
                <w:b/>
              </w:rPr>
              <w:t xml:space="preserve">Качество </w:t>
            </w:r>
          </w:p>
        </w:tc>
        <w:tc>
          <w:tcPr>
            <w:tcW w:w="3215" w:type="dxa"/>
            <w:shd w:val="clear" w:color="auto" w:fill="auto"/>
          </w:tcPr>
          <w:p w:rsidR="007A2EC0" w:rsidRPr="009B03FB" w:rsidRDefault="007A2EC0" w:rsidP="00E15AF7">
            <w:pPr>
              <w:jc w:val="center"/>
              <w:rPr>
                <w:b/>
              </w:rPr>
            </w:pPr>
            <w:r w:rsidRPr="009B03FB">
              <w:rPr>
                <w:b/>
              </w:rPr>
              <w:t xml:space="preserve">Рецепторы </w:t>
            </w:r>
          </w:p>
        </w:tc>
      </w:tr>
      <w:tr w:rsidR="007A2EC0" w:rsidRPr="00B238A0" w:rsidTr="00E15AF7">
        <w:tc>
          <w:tcPr>
            <w:tcW w:w="1526" w:type="dxa"/>
            <w:shd w:val="clear" w:color="auto" w:fill="auto"/>
          </w:tcPr>
          <w:p w:rsidR="007A2EC0" w:rsidRPr="00B238A0" w:rsidRDefault="007A2EC0" w:rsidP="00E15AF7">
            <w:r w:rsidRPr="00B238A0">
              <w:t xml:space="preserve">Зрительный </w:t>
            </w:r>
          </w:p>
        </w:tc>
        <w:tc>
          <w:tcPr>
            <w:tcW w:w="2551" w:type="dxa"/>
            <w:shd w:val="clear" w:color="auto" w:fill="auto"/>
          </w:tcPr>
          <w:p w:rsidR="007A2EC0" w:rsidRPr="00B238A0" w:rsidRDefault="007A2EC0" w:rsidP="00E15AF7">
            <w:r>
              <w:t xml:space="preserve">сетчатка </w:t>
            </w:r>
          </w:p>
        </w:tc>
        <w:tc>
          <w:tcPr>
            <w:tcW w:w="2704" w:type="dxa"/>
            <w:shd w:val="clear" w:color="auto" w:fill="auto"/>
          </w:tcPr>
          <w:p w:rsidR="007A2EC0" w:rsidRPr="00B238A0" w:rsidRDefault="007A2EC0" w:rsidP="00E15AF7">
            <w:r>
              <w:t>контрастность, яркость, движение, размер, цвет</w:t>
            </w:r>
          </w:p>
        </w:tc>
        <w:tc>
          <w:tcPr>
            <w:tcW w:w="3215" w:type="dxa"/>
            <w:shd w:val="clear" w:color="auto" w:fill="auto"/>
          </w:tcPr>
          <w:p w:rsidR="007A2EC0" w:rsidRPr="00B238A0" w:rsidRDefault="007A2EC0" w:rsidP="00E15AF7">
            <w:r>
              <w:t>палочки и колбочки</w:t>
            </w:r>
          </w:p>
        </w:tc>
      </w:tr>
      <w:tr w:rsidR="007A2EC0" w:rsidRPr="00B238A0" w:rsidTr="00E15AF7">
        <w:tc>
          <w:tcPr>
            <w:tcW w:w="1526" w:type="dxa"/>
            <w:shd w:val="clear" w:color="auto" w:fill="auto"/>
          </w:tcPr>
          <w:p w:rsidR="007A2EC0" w:rsidRPr="00B238A0" w:rsidRDefault="007A2EC0" w:rsidP="00E15AF7">
            <w:r>
              <w:t xml:space="preserve">Слуховой </w:t>
            </w:r>
          </w:p>
        </w:tc>
        <w:tc>
          <w:tcPr>
            <w:tcW w:w="2551" w:type="dxa"/>
            <w:shd w:val="clear" w:color="auto" w:fill="auto"/>
          </w:tcPr>
          <w:p w:rsidR="007A2EC0" w:rsidRPr="00B238A0" w:rsidRDefault="007A2EC0" w:rsidP="00E15AF7">
            <w:r>
              <w:t xml:space="preserve">улитка </w:t>
            </w:r>
          </w:p>
        </w:tc>
        <w:tc>
          <w:tcPr>
            <w:tcW w:w="2704" w:type="dxa"/>
            <w:shd w:val="clear" w:color="auto" w:fill="auto"/>
          </w:tcPr>
          <w:p w:rsidR="007A2EC0" w:rsidRPr="00B238A0" w:rsidRDefault="007A2EC0" w:rsidP="00E15AF7">
            <w:r>
              <w:t>высота, тембр звука</w:t>
            </w:r>
          </w:p>
        </w:tc>
        <w:tc>
          <w:tcPr>
            <w:tcW w:w="3215" w:type="dxa"/>
            <w:shd w:val="clear" w:color="auto" w:fill="auto"/>
          </w:tcPr>
          <w:p w:rsidR="007A2EC0" w:rsidRPr="00B238A0" w:rsidRDefault="007A2EC0" w:rsidP="00E15AF7">
            <w:r>
              <w:t xml:space="preserve">волосковые клетки спирального (кортиевого) органа </w:t>
            </w:r>
          </w:p>
        </w:tc>
      </w:tr>
      <w:tr w:rsidR="007A2EC0" w:rsidRPr="00B238A0" w:rsidTr="00E15AF7">
        <w:trPr>
          <w:trHeight w:val="278"/>
        </w:trPr>
        <w:tc>
          <w:tcPr>
            <w:tcW w:w="1526" w:type="dxa"/>
            <w:vMerge w:val="restart"/>
            <w:shd w:val="clear" w:color="auto" w:fill="auto"/>
          </w:tcPr>
          <w:p w:rsidR="007A2EC0" w:rsidRDefault="007A2EC0" w:rsidP="00E15AF7">
            <w:r>
              <w:t>Вестибу-</w:t>
            </w:r>
          </w:p>
          <w:p w:rsidR="007A2EC0" w:rsidRPr="00B238A0" w:rsidRDefault="007A2EC0" w:rsidP="00E15AF7">
            <w:r>
              <w:t>лярный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A2EC0" w:rsidRPr="00B238A0" w:rsidRDefault="007A2EC0" w:rsidP="00E15AF7">
            <w:r>
              <w:t xml:space="preserve">полукружные каналы и преддверие: </w:t>
            </w:r>
            <w:r w:rsidRPr="009B03FB">
              <w:rPr>
                <w:i/>
              </w:rPr>
              <w:t>эллиптический и сферический мешочки</w:t>
            </w:r>
          </w:p>
        </w:tc>
        <w:tc>
          <w:tcPr>
            <w:tcW w:w="2704" w:type="dxa"/>
            <w:shd w:val="clear" w:color="auto" w:fill="auto"/>
          </w:tcPr>
          <w:p w:rsidR="007A2EC0" w:rsidRPr="00B238A0" w:rsidRDefault="007A2EC0" w:rsidP="00E15AF7">
            <w:r>
              <w:t xml:space="preserve">статическое положение тела и прямолинейные движения </w:t>
            </w:r>
          </w:p>
        </w:tc>
        <w:tc>
          <w:tcPr>
            <w:tcW w:w="3215" w:type="dxa"/>
            <w:shd w:val="clear" w:color="auto" w:fill="auto"/>
          </w:tcPr>
          <w:p w:rsidR="007A2EC0" w:rsidRPr="00B238A0" w:rsidRDefault="007A2EC0" w:rsidP="00E15AF7">
            <w:r>
              <w:t>грушевидные и столбчатые волосковые клетки пятен преддверия</w:t>
            </w:r>
          </w:p>
        </w:tc>
      </w:tr>
      <w:tr w:rsidR="007A2EC0" w:rsidRPr="00B238A0" w:rsidTr="00E15AF7">
        <w:trPr>
          <w:trHeight w:val="277"/>
        </w:trPr>
        <w:tc>
          <w:tcPr>
            <w:tcW w:w="1526" w:type="dxa"/>
            <w:vMerge/>
            <w:shd w:val="clear" w:color="auto" w:fill="auto"/>
          </w:tcPr>
          <w:p w:rsidR="007A2EC0" w:rsidRDefault="007A2EC0" w:rsidP="00E15AF7"/>
        </w:tc>
        <w:tc>
          <w:tcPr>
            <w:tcW w:w="2551" w:type="dxa"/>
            <w:vMerge/>
            <w:shd w:val="clear" w:color="auto" w:fill="auto"/>
          </w:tcPr>
          <w:p w:rsidR="007A2EC0" w:rsidRDefault="007A2EC0" w:rsidP="00E15AF7"/>
        </w:tc>
        <w:tc>
          <w:tcPr>
            <w:tcW w:w="2704" w:type="dxa"/>
            <w:shd w:val="clear" w:color="auto" w:fill="auto"/>
          </w:tcPr>
          <w:p w:rsidR="007A2EC0" w:rsidRPr="00B238A0" w:rsidRDefault="007A2EC0" w:rsidP="00E15AF7">
            <w:r>
              <w:t>повороты и вращение  головы (тела)</w:t>
            </w:r>
          </w:p>
        </w:tc>
        <w:tc>
          <w:tcPr>
            <w:tcW w:w="3215" w:type="dxa"/>
            <w:shd w:val="clear" w:color="auto" w:fill="auto"/>
          </w:tcPr>
          <w:p w:rsidR="007A2EC0" w:rsidRPr="00B238A0" w:rsidRDefault="007A2EC0" w:rsidP="00E15AF7">
            <w:r>
              <w:t xml:space="preserve">волосковые клетки ампулярных гребешков </w:t>
            </w:r>
          </w:p>
        </w:tc>
      </w:tr>
      <w:tr w:rsidR="007A2EC0" w:rsidRPr="00B238A0" w:rsidTr="00E15AF7">
        <w:tc>
          <w:tcPr>
            <w:tcW w:w="1526" w:type="dxa"/>
            <w:shd w:val="clear" w:color="auto" w:fill="auto"/>
          </w:tcPr>
          <w:p w:rsidR="007A2EC0" w:rsidRPr="00B238A0" w:rsidRDefault="007A2EC0" w:rsidP="00E15AF7">
            <w:r>
              <w:t xml:space="preserve">Тактильный </w:t>
            </w:r>
          </w:p>
        </w:tc>
        <w:tc>
          <w:tcPr>
            <w:tcW w:w="2551" w:type="dxa"/>
            <w:shd w:val="clear" w:color="auto" w:fill="auto"/>
          </w:tcPr>
          <w:p w:rsidR="007A2EC0" w:rsidRPr="00B238A0" w:rsidRDefault="007A2EC0" w:rsidP="00E15AF7">
            <w:r>
              <w:t xml:space="preserve">кожа </w:t>
            </w:r>
          </w:p>
        </w:tc>
        <w:tc>
          <w:tcPr>
            <w:tcW w:w="2704" w:type="dxa"/>
            <w:shd w:val="clear" w:color="auto" w:fill="auto"/>
          </w:tcPr>
          <w:p w:rsidR="007A2EC0" w:rsidRPr="00B238A0" w:rsidRDefault="007A2EC0" w:rsidP="00E15AF7">
            <w:r>
              <w:t>прикосновение</w:t>
            </w:r>
          </w:p>
        </w:tc>
        <w:tc>
          <w:tcPr>
            <w:tcW w:w="3215" w:type="dxa"/>
            <w:shd w:val="clear" w:color="auto" w:fill="auto"/>
          </w:tcPr>
          <w:p w:rsidR="007A2EC0" w:rsidRPr="00B238A0" w:rsidRDefault="007A2EC0" w:rsidP="00E15AF7">
            <w:r>
              <w:t xml:space="preserve">механические, тепловые, холодовые </w:t>
            </w:r>
          </w:p>
        </w:tc>
      </w:tr>
      <w:tr w:rsidR="007A2EC0" w:rsidRPr="00B238A0" w:rsidTr="00E15AF7">
        <w:trPr>
          <w:trHeight w:val="135"/>
        </w:trPr>
        <w:tc>
          <w:tcPr>
            <w:tcW w:w="1526" w:type="dxa"/>
            <w:vMerge w:val="restart"/>
            <w:shd w:val="clear" w:color="auto" w:fill="auto"/>
          </w:tcPr>
          <w:p w:rsidR="007A2EC0" w:rsidRPr="00B238A0" w:rsidRDefault="007A2EC0" w:rsidP="00E15AF7">
            <w:r>
              <w:t xml:space="preserve">Вкусовой 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A2EC0" w:rsidRPr="00B238A0" w:rsidRDefault="007A2EC0" w:rsidP="00E15AF7">
            <w:r>
              <w:t xml:space="preserve">вкусовые почки в эпителии языка: </w:t>
            </w:r>
            <w:r w:rsidRPr="009B03FB">
              <w:rPr>
                <w:i/>
              </w:rPr>
              <w:t>желобоватых, листовидных, грибовидных</w:t>
            </w:r>
            <w:r>
              <w:t xml:space="preserve"> сосочков </w:t>
            </w:r>
          </w:p>
        </w:tc>
        <w:tc>
          <w:tcPr>
            <w:tcW w:w="2704" w:type="dxa"/>
            <w:shd w:val="clear" w:color="auto" w:fill="auto"/>
          </w:tcPr>
          <w:p w:rsidR="007A2EC0" w:rsidRPr="00B238A0" w:rsidRDefault="007A2EC0" w:rsidP="00E15AF7">
            <w:r>
              <w:t>сладкий  вкус</w:t>
            </w:r>
          </w:p>
        </w:tc>
        <w:tc>
          <w:tcPr>
            <w:tcW w:w="3215" w:type="dxa"/>
            <w:shd w:val="clear" w:color="auto" w:fill="auto"/>
          </w:tcPr>
          <w:p w:rsidR="007A2EC0" w:rsidRPr="00B238A0" w:rsidRDefault="007A2EC0" w:rsidP="00E15AF7">
            <w:r>
              <w:t>сосочки на кончике языка</w:t>
            </w:r>
          </w:p>
        </w:tc>
      </w:tr>
      <w:tr w:rsidR="007A2EC0" w:rsidRPr="00B238A0" w:rsidTr="00E15AF7">
        <w:trPr>
          <w:trHeight w:val="231"/>
        </w:trPr>
        <w:tc>
          <w:tcPr>
            <w:tcW w:w="1526" w:type="dxa"/>
            <w:vMerge/>
            <w:shd w:val="clear" w:color="auto" w:fill="auto"/>
          </w:tcPr>
          <w:p w:rsidR="007A2EC0" w:rsidRDefault="007A2EC0" w:rsidP="00E15AF7"/>
        </w:tc>
        <w:tc>
          <w:tcPr>
            <w:tcW w:w="2551" w:type="dxa"/>
            <w:vMerge/>
            <w:shd w:val="clear" w:color="auto" w:fill="auto"/>
          </w:tcPr>
          <w:p w:rsidR="007A2EC0" w:rsidRDefault="007A2EC0" w:rsidP="00E15AF7"/>
        </w:tc>
        <w:tc>
          <w:tcPr>
            <w:tcW w:w="2704" w:type="dxa"/>
            <w:shd w:val="clear" w:color="auto" w:fill="auto"/>
          </w:tcPr>
          <w:p w:rsidR="007A2EC0" w:rsidRPr="00B238A0" w:rsidRDefault="007A2EC0" w:rsidP="00E15AF7">
            <w:r>
              <w:t>горький вкус</w:t>
            </w:r>
          </w:p>
        </w:tc>
        <w:tc>
          <w:tcPr>
            <w:tcW w:w="3215" w:type="dxa"/>
            <w:shd w:val="clear" w:color="auto" w:fill="auto"/>
          </w:tcPr>
          <w:p w:rsidR="007A2EC0" w:rsidRPr="00B238A0" w:rsidRDefault="007A2EC0" w:rsidP="00E15AF7">
            <w:r>
              <w:t>сосочки у основания языка</w:t>
            </w:r>
          </w:p>
        </w:tc>
      </w:tr>
      <w:tr w:rsidR="007A2EC0" w:rsidRPr="00B238A0" w:rsidTr="00E15AF7">
        <w:trPr>
          <w:trHeight w:val="222"/>
        </w:trPr>
        <w:tc>
          <w:tcPr>
            <w:tcW w:w="1526" w:type="dxa"/>
            <w:vMerge/>
            <w:shd w:val="clear" w:color="auto" w:fill="auto"/>
          </w:tcPr>
          <w:p w:rsidR="007A2EC0" w:rsidRDefault="007A2EC0" w:rsidP="00E15AF7"/>
        </w:tc>
        <w:tc>
          <w:tcPr>
            <w:tcW w:w="2551" w:type="dxa"/>
            <w:vMerge/>
            <w:shd w:val="clear" w:color="auto" w:fill="auto"/>
          </w:tcPr>
          <w:p w:rsidR="007A2EC0" w:rsidRDefault="007A2EC0" w:rsidP="00E15AF7"/>
        </w:tc>
        <w:tc>
          <w:tcPr>
            <w:tcW w:w="2704" w:type="dxa"/>
            <w:shd w:val="clear" w:color="auto" w:fill="auto"/>
          </w:tcPr>
          <w:p w:rsidR="007A2EC0" w:rsidRDefault="007A2EC0" w:rsidP="00E15AF7">
            <w:r>
              <w:t>кислый вкус</w:t>
            </w:r>
          </w:p>
        </w:tc>
        <w:tc>
          <w:tcPr>
            <w:tcW w:w="3215" w:type="dxa"/>
            <w:shd w:val="clear" w:color="auto" w:fill="auto"/>
          </w:tcPr>
          <w:p w:rsidR="007A2EC0" w:rsidRDefault="007A2EC0" w:rsidP="00E15AF7">
            <w:r>
              <w:t>сосочки по краю языка</w:t>
            </w:r>
          </w:p>
        </w:tc>
      </w:tr>
      <w:tr w:rsidR="007A2EC0" w:rsidRPr="00B238A0" w:rsidTr="00E15AF7">
        <w:trPr>
          <w:trHeight w:val="425"/>
        </w:trPr>
        <w:tc>
          <w:tcPr>
            <w:tcW w:w="1526" w:type="dxa"/>
            <w:vMerge/>
            <w:shd w:val="clear" w:color="auto" w:fill="auto"/>
          </w:tcPr>
          <w:p w:rsidR="007A2EC0" w:rsidRDefault="007A2EC0" w:rsidP="00E15AF7"/>
        </w:tc>
        <w:tc>
          <w:tcPr>
            <w:tcW w:w="2551" w:type="dxa"/>
            <w:vMerge/>
            <w:shd w:val="clear" w:color="auto" w:fill="auto"/>
          </w:tcPr>
          <w:p w:rsidR="007A2EC0" w:rsidRDefault="007A2EC0" w:rsidP="00E15AF7"/>
        </w:tc>
        <w:tc>
          <w:tcPr>
            <w:tcW w:w="2704" w:type="dxa"/>
            <w:shd w:val="clear" w:color="auto" w:fill="auto"/>
          </w:tcPr>
          <w:p w:rsidR="007A2EC0" w:rsidRDefault="007A2EC0" w:rsidP="00E15AF7">
            <w:r>
              <w:t xml:space="preserve">соленый вкус </w:t>
            </w:r>
          </w:p>
        </w:tc>
        <w:tc>
          <w:tcPr>
            <w:tcW w:w="3215" w:type="dxa"/>
            <w:shd w:val="clear" w:color="auto" w:fill="auto"/>
          </w:tcPr>
          <w:p w:rsidR="007A2EC0" w:rsidRDefault="007A2EC0" w:rsidP="00E15AF7">
            <w:r>
              <w:t>сосочки на кончике  и по краю языка</w:t>
            </w:r>
          </w:p>
        </w:tc>
      </w:tr>
      <w:tr w:rsidR="007A2EC0" w:rsidRPr="00B238A0" w:rsidTr="00E15AF7">
        <w:tc>
          <w:tcPr>
            <w:tcW w:w="1526" w:type="dxa"/>
            <w:shd w:val="clear" w:color="auto" w:fill="auto"/>
          </w:tcPr>
          <w:p w:rsidR="007A2EC0" w:rsidRPr="00B238A0" w:rsidRDefault="007A2EC0" w:rsidP="00E15AF7">
            <w:r>
              <w:t xml:space="preserve">Обоня- тельный </w:t>
            </w:r>
          </w:p>
        </w:tc>
        <w:tc>
          <w:tcPr>
            <w:tcW w:w="2551" w:type="dxa"/>
            <w:shd w:val="clear" w:color="auto" w:fill="auto"/>
          </w:tcPr>
          <w:p w:rsidR="007A2EC0" w:rsidRPr="00B238A0" w:rsidRDefault="007A2EC0" w:rsidP="00E15AF7">
            <w:r>
              <w:t xml:space="preserve">слизистая верхней носовой раковины </w:t>
            </w:r>
          </w:p>
        </w:tc>
        <w:tc>
          <w:tcPr>
            <w:tcW w:w="2704" w:type="dxa"/>
            <w:shd w:val="clear" w:color="auto" w:fill="auto"/>
          </w:tcPr>
          <w:p w:rsidR="007A2EC0" w:rsidRPr="00B238A0" w:rsidRDefault="007A2EC0" w:rsidP="00E15AF7">
            <w:r>
              <w:t xml:space="preserve">запах </w:t>
            </w:r>
          </w:p>
        </w:tc>
        <w:tc>
          <w:tcPr>
            <w:tcW w:w="3215" w:type="dxa"/>
            <w:shd w:val="clear" w:color="auto" w:fill="auto"/>
          </w:tcPr>
          <w:p w:rsidR="007A2EC0" w:rsidRPr="00B238A0" w:rsidRDefault="007A2EC0" w:rsidP="00E15AF7">
            <w:r>
              <w:t>нейросенсорные волосковые клетки</w:t>
            </w:r>
          </w:p>
        </w:tc>
      </w:tr>
    </w:tbl>
    <w:p w:rsidR="007A2EC0" w:rsidRDefault="007A2EC0" w:rsidP="007A2EC0">
      <w:pPr>
        <w:jc w:val="center"/>
        <w:rPr>
          <w:b/>
        </w:rPr>
      </w:pPr>
    </w:p>
    <w:p w:rsidR="007A2EC0" w:rsidRPr="005004C0" w:rsidRDefault="007A2EC0" w:rsidP="007A2EC0">
      <w:pPr>
        <w:jc w:val="center"/>
        <w:rPr>
          <w:b/>
        </w:rPr>
      </w:pPr>
      <w:r w:rsidRPr="005004C0">
        <w:rPr>
          <w:b/>
        </w:rPr>
        <w:t>Сравнительная характеристика проводящего и центрального отделов анализаторов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09"/>
        <w:gridCol w:w="1985"/>
        <w:gridCol w:w="1559"/>
        <w:gridCol w:w="1843"/>
        <w:gridCol w:w="2800"/>
      </w:tblGrid>
      <w:tr w:rsidR="007A2EC0" w:rsidTr="00E15AF7">
        <w:tc>
          <w:tcPr>
            <w:tcW w:w="1809" w:type="dxa"/>
            <w:vMerge w:val="restart"/>
            <w:shd w:val="clear" w:color="auto" w:fill="auto"/>
          </w:tcPr>
          <w:p w:rsidR="007A2EC0" w:rsidRPr="009B03FB" w:rsidRDefault="007A2EC0" w:rsidP="00E15AF7">
            <w:pPr>
              <w:rPr>
                <w:b/>
              </w:rPr>
            </w:pPr>
            <w:r w:rsidRPr="009B03FB">
              <w:rPr>
                <w:b/>
              </w:rPr>
              <w:t>Анализаторы</w:t>
            </w:r>
          </w:p>
        </w:tc>
        <w:tc>
          <w:tcPr>
            <w:tcW w:w="5387" w:type="dxa"/>
            <w:gridSpan w:val="3"/>
            <w:shd w:val="clear" w:color="auto" w:fill="auto"/>
          </w:tcPr>
          <w:p w:rsidR="007A2EC0" w:rsidRPr="009B03FB" w:rsidRDefault="007A2EC0" w:rsidP="00E15AF7">
            <w:pPr>
              <w:jc w:val="center"/>
              <w:rPr>
                <w:b/>
              </w:rPr>
            </w:pPr>
            <w:r w:rsidRPr="009B03FB">
              <w:rPr>
                <w:b/>
              </w:rPr>
              <w:t>Уровни переключения проводящего отдела</w:t>
            </w:r>
          </w:p>
        </w:tc>
        <w:tc>
          <w:tcPr>
            <w:tcW w:w="2800" w:type="dxa"/>
            <w:vMerge w:val="restart"/>
            <w:shd w:val="clear" w:color="auto" w:fill="auto"/>
          </w:tcPr>
          <w:p w:rsidR="007A2EC0" w:rsidRPr="009B03FB" w:rsidRDefault="007A2EC0" w:rsidP="00E15AF7">
            <w:pPr>
              <w:rPr>
                <w:b/>
              </w:rPr>
            </w:pPr>
            <w:r w:rsidRPr="009B03FB">
              <w:rPr>
                <w:b/>
              </w:rPr>
              <w:t>Центральный отдел</w:t>
            </w:r>
          </w:p>
        </w:tc>
      </w:tr>
      <w:tr w:rsidR="007A2EC0" w:rsidTr="00E15AF7">
        <w:tc>
          <w:tcPr>
            <w:tcW w:w="1809" w:type="dxa"/>
            <w:vMerge/>
            <w:shd w:val="clear" w:color="auto" w:fill="auto"/>
          </w:tcPr>
          <w:p w:rsidR="007A2EC0" w:rsidRDefault="007A2EC0" w:rsidP="00E15AF7">
            <w:pPr>
              <w:jc w:val="center"/>
            </w:pPr>
          </w:p>
        </w:tc>
        <w:tc>
          <w:tcPr>
            <w:tcW w:w="1985" w:type="dxa"/>
            <w:shd w:val="clear" w:color="auto" w:fill="auto"/>
          </w:tcPr>
          <w:p w:rsidR="007A2EC0" w:rsidRPr="009B03FB" w:rsidRDefault="007A2EC0" w:rsidP="00E15AF7">
            <w:pPr>
              <w:jc w:val="center"/>
              <w:rPr>
                <w:b/>
                <w:i/>
              </w:rPr>
            </w:pPr>
            <w:r w:rsidRPr="009B03FB">
              <w:rPr>
                <w:b/>
                <w:i/>
              </w:rPr>
              <w:t>первичный</w:t>
            </w:r>
          </w:p>
        </w:tc>
        <w:tc>
          <w:tcPr>
            <w:tcW w:w="1559" w:type="dxa"/>
            <w:shd w:val="clear" w:color="auto" w:fill="auto"/>
          </w:tcPr>
          <w:p w:rsidR="007A2EC0" w:rsidRPr="009B03FB" w:rsidRDefault="007A2EC0" w:rsidP="00E15AF7">
            <w:pPr>
              <w:jc w:val="center"/>
              <w:rPr>
                <w:b/>
                <w:i/>
              </w:rPr>
            </w:pPr>
            <w:r w:rsidRPr="009B03FB">
              <w:rPr>
                <w:b/>
                <w:i/>
              </w:rPr>
              <w:t>вторичный</w:t>
            </w:r>
          </w:p>
        </w:tc>
        <w:tc>
          <w:tcPr>
            <w:tcW w:w="1843" w:type="dxa"/>
            <w:shd w:val="clear" w:color="auto" w:fill="auto"/>
          </w:tcPr>
          <w:p w:rsidR="007A2EC0" w:rsidRPr="009B03FB" w:rsidRDefault="007A2EC0" w:rsidP="00E15AF7">
            <w:pPr>
              <w:jc w:val="center"/>
              <w:rPr>
                <w:b/>
                <w:i/>
              </w:rPr>
            </w:pPr>
            <w:r w:rsidRPr="009B03FB">
              <w:rPr>
                <w:b/>
                <w:i/>
              </w:rPr>
              <w:t>третичный</w:t>
            </w:r>
          </w:p>
        </w:tc>
        <w:tc>
          <w:tcPr>
            <w:tcW w:w="2800" w:type="dxa"/>
            <w:vMerge/>
            <w:shd w:val="clear" w:color="auto" w:fill="auto"/>
          </w:tcPr>
          <w:p w:rsidR="007A2EC0" w:rsidRDefault="007A2EC0" w:rsidP="00E15AF7">
            <w:pPr>
              <w:jc w:val="center"/>
            </w:pPr>
          </w:p>
        </w:tc>
      </w:tr>
      <w:tr w:rsidR="007A2EC0" w:rsidTr="00E15AF7">
        <w:tc>
          <w:tcPr>
            <w:tcW w:w="1809" w:type="dxa"/>
            <w:shd w:val="clear" w:color="auto" w:fill="auto"/>
          </w:tcPr>
          <w:p w:rsidR="007A2EC0" w:rsidRDefault="007A2EC0" w:rsidP="00E15AF7">
            <w:r>
              <w:t xml:space="preserve">Зрительный </w:t>
            </w:r>
          </w:p>
        </w:tc>
        <w:tc>
          <w:tcPr>
            <w:tcW w:w="1985" w:type="dxa"/>
            <w:shd w:val="clear" w:color="auto" w:fill="auto"/>
          </w:tcPr>
          <w:p w:rsidR="007A2EC0" w:rsidRDefault="007A2EC0" w:rsidP="00E15AF7">
            <w:r>
              <w:t xml:space="preserve">сетчатка </w:t>
            </w:r>
          </w:p>
        </w:tc>
        <w:tc>
          <w:tcPr>
            <w:tcW w:w="1559" w:type="dxa"/>
            <w:shd w:val="clear" w:color="auto" w:fill="auto"/>
          </w:tcPr>
          <w:p w:rsidR="007A2EC0" w:rsidRDefault="007A2EC0" w:rsidP="00E15AF7">
            <w:r>
              <w:t>таламус</w:t>
            </w:r>
          </w:p>
        </w:tc>
        <w:tc>
          <w:tcPr>
            <w:tcW w:w="1843" w:type="dxa"/>
            <w:shd w:val="clear" w:color="auto" w:fill="auto"/>
          </w:tcPr>
          <w:p w:rsidR="007A2EC0" w:rsidRDefault="007A2EC0" w:rsidP="00E15AF7">
            <w:r w:rsidRPr="009B03FB">
              <w:rPr>
                <w:lang w:val="en-US"/>
              </w:rPr>
              <w:t>I</w:t>
            </w:r>
            <w:r>
              <w:t xml:space="preserve">, </w:t>
            </w:r>
            <w:r w:rsidRPr="009B03FB">
              <w:rPr>
                <w:lang w:val="en-US"/>
              </w:rPr>
              <w:t xml:space="preserve">II </w:t>
            </w:r>
            <w:r>
              <w:t>зрительная кора</w:t>
            </w:r>
          </w:p>
        </w:tc>
        <w:tc>
          <w:tcPr>
            <w:tcW w:w="2800" w:type="dxa"/>
            <w:shd w:val="clear" w:color="auto" w:fill="auto"/>
          </w:tcPr>
          <w:p w:rsidR="007A2EC0" w:rsidRDefault="007A2EC0" w:rsidP="00E15AF7">
            <w:r>
              <w:t>зрительная зона коры в затылочной доле</w:t>
            </w:r>
          </w:p>
        </w:tc>
      </w:tr>
      <w:tr w:rsidR="007A2EC0" w:rsidTr="00E15AF7">
        <w:tc>
          <w:tcPr>
            <w:tcW w:w="1809" w:type="dxa"/>
            <w:shd w:val="clear" w:color="auto" w:fill="auto"/>
          </w:tcPr>
          <w:p w:rsidR="007A2EC0" w:rsidRPr="00B238A0" w:rsidRDefault="007A2EC0" w:rsidP="00E15AF7">
            <w:r>
              <w:t xml:space="preserve">Слуховой </w:t>
            </w:r>
          </w:p>
        </w:tc>
        <w:tc>
          <w:tcPr>
            <w:tcW w:w="1985" w:type="dxa"/>
            <w:shd w:val="clear" w:color="auto" w:fill="auto"/>
          </w:tcPr>
          <w:p w:rsidR="007A2EC0" w:rsidRDefault="007A2EC0" w:rsidP="00E15AF7">
            <w:r>
              <w:t>улитковые ядра</w:t>
            </w:r>
          </w:p>
        </w:tc>
        <w:tc>
          <w:tcPr>
            <w:tcW w:w="1559" w:type="dxa"/>
            <w:shd w:val="clear" w:color="auto" w:fill="auto"/>
          </w:tcPr>
          <w:p w:rsidR="007A2EC0" w:rsidRDefault="007A2EC0" w:rsidP="00E15AF7">
            <w:r w:rsidRPr="0089550E">
              <w:t>таламус</w:t>
            </w:r>
          </w:p>
        </w:tc>
        <w:tc>
          <w:tcPr>
            <w:tcW w:w="1843" w:type="dxa"/>
            <w:shd w:val="clear" w:color="auto" w:fill="auto"/>
          </w:tcPr>
          <w:p w:rsidR="007A2EC0" w:rsidRDefault="007A2EC0" w:rsidP="00E15AF7">
            <w:r>
              <w:t>первичная слуховая кора</w:t>
            </w:r>
          </w:p>
        </w:tc>
        <w:tc>
          <w:tcPr>
            <w:tcW w:w="2800" w:type="dxa"/>
            <w:shd w:val="clear" w:color="auto" w:fill="auto"/>
          </w:tcPr>
          <w:p w:rsidR="007A2EC0" w:rsidRDefault="007A2EC0" w:rsidP="00E15AF7">
            <w:r>
              <w:t>слуховая зона в височной доле коры</w:t>
            </w:r>
          </w:p>
        </w:tc>
      </w:tr>
      <w:tr w:rsidR="007A2EC0" w:rsidTr="00E15AF7">
        <w:tc>
          <w:tcPr>
            <w:tcW w:w="1809" w:type="dxa"/>
            <w:shd w:val="clear" w:color="auto" w:fill="auto"/>
          </w:tcPr>
          <w:p w:rsidR="007A2EC0" w:rsidRPr="00B238A0" w:rsidRDefault="007A2EC0" w:rsidP="00E15AF7">
            <w:r>
              <w:t>Вестибу-лярный</w:t>
            </w:r>
          </w:p>
        </w:tc>
        <w:tc>
          <w:tcPr>
            <w:tcW w:w="1985" w:type="dxa"/>
            <w:shd w:val="clear" w:color="auto" w:fill="auto"/>
          </w:tcPr>
          <w:p w:rsidR="007A2EC0" w:rsidRDefault="007A2EC0" w:rsidP="00E15AF7">
            <w:r>
              <w:t>преддверные (вестибулярные) ядра</w:t>
            </w:r>
          </w:p>
        </w:tc>
        <w:tc>
          <w:tcPr>
            <w:tcW w:w="1559" w:type="dxa"/>
            <w:shd w:val="clear" w:color="auto" w:fill="auto"/>
          </w:tcPr>
          <w:p w:rsidR="007A2EC0" w:rsidRDefault="007A2EC0" w:rsidP="00E15AF7">
            <w:r w:rsidRPr="0089550E">
              <w:t>таламус</w:t>
            </w:r>
          </w:p>
        </w:tc>
        <w:tc>
          <w:tcPr>
            <w:tcW w:w="1843" w:type="dxa"/>
            <w:shd w:val="clear" w:color="auto" w:fill="auto"/>
          </w:tcPr>
          <w:p w:rsidR="007A2EC0" w:rsidRDefault="007A2EC0" w:rsidP="00E15AF7">
            <w:r>
              <w:t>сомато-</w:t>
            </w:r>
          </w:p>
          <w:p w:rsidR="007A2EC0" w:rsidRDefault="007A2EC0" w:rsidP="00E15AF7">
            <w:r>
              <w:t>сенсорная</w:t>
            </w:r>
          </w:p>
          <w:p w:rsidR="007A2EC0" w:rsidRDefault="007A2EC0" w:rsidP="00E15AF7">
            <w:r>
              <w:t>кора</w:t>
            </w:r>
          </w:p>
        </w:tc>
        <w:tc>
          <w:tcPr>
            <w:tcW w:w="2800" w:type="dxa"/>
            <w:shd w:val="clear" w:color="auto" w:fill="auto"/>
          </w:tcPr>
          <w:p w:rsidR="007A2EC0" w:rsidRDefault="007A2EC0" w:rsidP="00E15AF7">
            <w:r>
              <w:t>мозжечок, спинной мозг, теменная и височная доля коры</w:t>
            </w:r>
          </w:p>
        </w:tc>
      </w:tr>
      <w:tr w:rsidR="007A2EC0" w:rsidTr="00E15AF7">
        <w:tc>
          <w:tcPr>
            <w:tcW w:w="1809" w:type="dxa"/>
            <w:shd w:val="clear" w:color="auto" w:fill="auto"/>
          </w:tcPr>
          <w:p w:rsidR="007A2EC0" w:rsidRPr="00B238A0" w:rsidRDefault="007A2EC0" w:rsidP="00E15AF7">
            <w:r>
              <w:t xml:space="preserve">Тактильный </w:t>
            </w:r>
          </w:p>
        </w:tc>
        <w:tc>
          <w:tcPr>
            <w:tcW w:w="1985" w:type="dxa"/>
            <w:shd w:val="clear" w:color="auto" w:fill="auto"/>
          </w:tcPr>
          <w:p w:rsidR="007A2EC0" w:rsidRDefault="007A2EC0" w:rsidP="00E15AF7">
            <w:r>
              <w:t>спинной мозг</w:t>
            </w:r>
          </w:p>
        </w:tc>
        <w:tc>
          <w:tcPr>
            <w:tcW w:w="1559" w:type="dxa"/>
            <w:shd w:val="clear" w:color="auto" w:fill="auto"/>
          </w:tcPr>
          <w:p w:rsidR="007A2EC0" w:rsidRDefault="007A2EC0" w:rsidP="00E15AF7">
            <w:r w:rsidRPr="0089550E">
              <w:t>таламус</w:t>
            </w:r>
          </w:p>
        </w:tc>
        <w:tc>
          <w:tcPr>
            <w:tcW w:w="1843" w:type="dxa"/>
            <w:shd w:val="clear" w:color="auto" w:fill="auto"/>
          </w:tcPr>
          <w:p w:rsidR="007A2EC0" w:rsidRDefault="007A2EC0" w:rsidP="00E15AF7">
            <w:r>
              <w:t>сомато-</w:t>
            </w:r>
          </w:p>
          <w:p w:rsidR="007A2EC0" w:rsidRDefault="007A2EC0" w:rsidP="00E15AF7">
            <w:r>
              <w:t>сенсорная</w:t>
            </w:r>
          </w:p>
          <w:p w:rsidR="007A2EC0" w:rsidRDefault="007A2EC0" w:rsidP="00E15AF7">
            <w:r>
              <w:t>кора</w:t>
            </w:r>
          </w:p>
        </w:tc>
        <w:tc>
          <w:tcPr>
            <w:tcW w:w="2800" w:type="dxa"/>
            <w:shd w:val="clear" w:color="auto" w:fill="auto"/>
          </w:tcPr>
          <w:p w:rsidR="007A2EC0" w:rsidRDefault="007A2EC0" w:rsidP="00E15AF7">
            <w:r>
              <w:t>зона кожной чувствительности: задняя центральная извилина коры</w:t>
            </w:r>
          </w:p>
        </w:tc>
      </w:tr>
      <w:tr w:rsidR="007A2EC0" w:rsidTr="00E15AF7">
        <w:tc>
          <w:tcPr>
            <w:tcW w:w="1809" w:type="dxa"/>
            <w:shd w:val="clear" w:color="auto" w:fill="auto"/>
          </w:tcPr>
          <w:p w:rsidR="007A2EC0" w:rsidRPr="00B238A0" w:rsidRDefault="007A2EC0" w:rsidP="00E15AF7">
            <w:r>
              <w:t xml:space="preserve">Вкусовой </w:t>
            </w:r>
          </w:p>
        </w:tc>
        <w:tc>
          <w:tcPr>
            <w:tcW w:w="1985" w:type="dxa"/>
            <w:shd w:val="clear" w:color="auto" w:fill="auto"/>
          </w:tcPr>
          <w:p w:rsidR="007A2EC0" w:rsidRDefault="007A2EC0" w:rsidP="00E15AF7">
            <w:r>
              <w:t>продолговатый мозг</w:t>
            </w:r>
          </w:p>
        </w:tc>
        <w:tc>
          <w:tcPr>
            <w:tcW w:w="1559" w:type="dxa"/>
            <w:shd w:val="clear" w:color="auto" w:fill="auto"/>
          </w:tcPr>
          <w:p w:rsidR="007A2EC0" w:rsidRDefault="007A2EC0" w:rsidP="00E15AF7">
            <w:r w:rsidRPr="0089550E">
              <w:t>таламус</w:t>
            </w:r>
          </w:p>
        </w:tc>
        <w:tc>
          <w:tcPr>
            <w:tcW w:w="1843" w:type="dxa"/>
            <w:shd w:val="clear" w:color="auto" w:fill="auto"/>
          </w:tcPr>
          <w:p w:rsidR="007A2EC0" w:rsidRDefault="007A2EC0" w:rsidP="00E15AF7">
            <w:r>
              <w:t>сомато-</w:t>
            </w:r>
          </w:p>
          <w:p w:rsidR="007A2EC0" w:rsidRDefault="007A2EC0" w:rsidP="00E15AF7">
            <w:r>
              <w:t>сенсорная</w:t>
            </w:r>
          </w:p>
          <w:p w:rsidR="007A2EC0" w:rsidRDefault="007A2EC0" w:rsidP="00E15AF7">
            <w:r>
              <w:t>кора</w:t>
            </w:r>
          </w:p>
        </w:tc>
        <w:tc>
          <w:tcPr>
            <w:tcW w:w="2800" w:type="dxa"/>
            <w:shd w:val="clear" w:color="auto" w:fill="auto"/>
          </w:tcPr>
          <w:p w:rsidR="007A2EC0" w:rsidRDefault="007A2EC0" w:rsidP="00E15AF7">
            <w:r>
              <w:t>вкусовая зона в височной доле коры</w:t>
            </w:r>
          </w:p>
        </w:tc>
      </w:tr>
      <w:tr w:rsidR="007A2EC0" w:rsidTr="00E15AF7">
        <w:tc>
          <w:tcPr>
            <w:tcW w:w="1809" w:type="dxa"/>
            <w:shd w:val="clear" w:color="auto" w:fill="auto"/>
          </w:tcPr>
          <w:p w:rsidR="007A2EC0" w:rsidRDefault="007A2EC0" w:rsidP="00E15AF7">
            <w:r>
              <w:t>Обоня-</w:t>
            </w:r>
          </w:p>
          <w:p w:rsidR="007A2EC0" w:rsidRPr="00B238A0" w:rsidRDefault="007A2EC0" w:rsidP="00E15AF7">
            <w:r>
              <w:t xml:space="preserve">тельный </w:t>
            </w:r>
          </w:p>
        </w:tc>
        <w:tc>
          <w:tcPr>
            <w:tcW w:w="1985" w:type="dxa"/>
            <w:shd w:val="clear" w:color="auto" w:fill="auto"/>
          </w:tcPr>
          <w:p w:rsidR="007A2EC0" w:rsidRDefault="007A2EC0" w:rsidP="00E15AF7">
            <w:r>
              <w:t>обонятельная луковица</w:t>
            </w:r>
          </w:p>
        </w:tc>
        <w:tc>
          <w:tcPr>
            <w:tcW w:w="1559" w:type="dxa"/>
            <w:shd w:val="clear" w:color="auto" w:fill="auto"/>
          </w:tcPr>
          <w:p w:rsidR="007A2EC0" w:rsidRDefault="007A2EC0" w:rsidP="00E15AF7">
            <w:r>
              <w:t>под-</w:t>
            </w:r>
          </w:p>
          <w:p w:rsidR="007A2EC0" w:rsidRDefault="007A2EC0" w:rsidP="00E15AF7">
            <w:r>
              <w:t>мозолистое поле</w:t>
            </w:r>
          </w:p>
        </w:tc>
        <w:tc>
          <w:tcPr>
            <w:tcW w:w="1843" w:type="dxa"/>
            <w:shd w:val="clear" w:color="auto" w:fill="auto"/>
          </w:tcPr>
          <w:p w:rsidR="007A2EC0" w:rsidRDefault="007A2EC0" w:rsidP="00E15AF7">
            <w:r>
              <w:t>лимбическая система, гипоталамус</w:t>
            </w:r>
          </w:p>
        </w:tc>
        <w:tc>
          <w:tcPr>
            <w:tcW w:w="2800" w:type="dxa"/>
            <w:shd w:val="clear" w:color="auto" w:fill="auto"/>
          </w:tcPr>
          <w:p w:rsidR="007A2EC0" w:rsidRDefault="007A2EC0" w:rsidP="00E15AF7">
            <w:r>
              <w:t>обонятельная зона в  височной доле коры</w:t>
            </w:r>
          </w:p>
        </w:tc>
      </w:tr>
    </w:tbl>
    <w:p w:rsidR="007A2EC0" w:rsidRDefault="007A2EC0" w:rsidP="007A2EC0"/>
    <w:p w:rsidR="007A2EC0" w:rsidRDefault="007A2EC0" w:rsidP="007A2EC0"/>
    <w:p w:rsidR="007A2EC0" w:rsidRDefault="007A2EC0" w:rsidP="007A2EC0">
      <w:pPr>
        <w:rPr>
          <w:b/>
          <w:i/>
        </w:rPr>
      </w:pPr>
      <w:r>
        <w:rPr>
          <w:b/>
          <w:i/>
        </w:rPr>
        <w:lastRenderedPageBreak/>
        <w:t>Свойства сенсорных систем:</w:t>
      </w:r>
    </w:p>
    <w:p w:rsidR="007A2EC0" w:rsidRPr="00650EED" w:rsidRDefault="007A2EC0" w:rsidP="007A2EC0">
      <w:pPr>
        <w:ind w:left="420"/>
      </w:pPr>
      <w:r w:rsidRPr="00F22D8E">
        <w:rPr>
          <w:b/>
          <w:noProof/>
        </w:rPr>
        <w:pict>
          <v:line id="Прямая соединительная линия 10" o:spid="_x0000_s1034" style="position:absolute;left:0;text-align:left;z-index:251668480;visibility:visible" from="2.2pt,4.7pt" to="3.7pt,12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 w:rsidRPr="00650EED">
        <w:rPr>
          <w:b/>
          <w:i/>
          <w:noProof/>
        </w:rPr>
        <w:pict>
          <v:line id="_x0000_s1029" style="position:absolute;left:0;text-align:left;flip:y;z-index:251663360;visibility:visible" from="2.2pt,4.7pt" to="15.7pt,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013436">
        <w:rPr>
          <w:i/>
        </w:rPr>
        <w:t>специализируются</w:t>
      </w:r>
      <w:r>
        <w:t xml:space="preserve"> на восприятии определенного вида раздражения и  формировании специфических ощущений;</w:t>
      </w:r>
    </w:p>
    <w:p w:rsidR="007A2EC0" w:rsidRPr="00650EED" w:rsidRDefault="007A2EC0" w:rsidP="007A2EC0">
      <w:pPr>
        <w:ind w:left="420"/>
      </w:pPr>
      <w:r w:rsidRPr="00650EED">
        <w:rPr>
          <w:b/>
          <w:i/>
          <w:noProof/>
        </w:rPr>
        <w:pict>
          <v:line id="_x0000_s1030" style="position:absolute;left:0;text-align:left;flip:y;z-index:251664384;visibility:visible" from="3.7pt,7.85pt" to="17.2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</w:t>
      </w:r>
      <w:r w:rsidRPr="00315E94">
        <w:t>приспособлены</w:t>
      </w:r>
      <w:r>
        <w:t xml:space="preserve"> к восприятию </w:t>
      </w:r>
      <w:r w:rsidRPr="005C5076">
        <w:rPr>
          <w:i/>
        </w:rPr>
        <w:t>определенного диапазона</w:t>
      </w:r>
      <w:r>
        <w:t xml:space="preserve"> раздражений;</w:t>
      </w:r>
    </w:p>
    <w:p w:rsidR="007A2EC0" w:rsidRDefault="007A2EC0" w:rsidP="007A2EC0">
      <w:r w:rsidRPr="00650EED">
        <w:rPr>
          <w:b/>
          <w:i/>
          <w:noProof/>
        </w:rPr>
        <w:pict>
          <v:line id="_x0000_s1028" style="position:absolute;flip:y;z-index:251662336;visibility:visible" from="3.7pt,8pt" to="17.2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</w:rPr>
        <w:t xml:space="preserve">       </w:t>
      </w:r>
      <w:r w:rsidRPr="005C5076">
        <w:t xml:space="preserve">характеризуются </w:t>
      </w:r>
      <w:r w:rsidRPr="005C5076">
        <w:rPr>
          <w:i/>
        </w:rPr>
        <w:t>адаптацией</w:t>
      </w:r>
      <w:r>
        <w:rPr>
          <w:b/>
        </w:rPr>
        <w:t xml:space="preserve"> </w:t>
      </w:r>
      <w:r>
        <w:t xml:space="preserve"> - способностью </w:t>
      </w:r>
      <w:r w:rsidRPr="005C5076">
        <w:t xml:space="preserve"> приспосабливать уровень своей </w:t>
      </w:r>
    </w:p>
    <w:p w:rsidR="007A2EC0" w:rsidRPr="005C5076" w:rsidRDefault="007A2EC0" w:rsidP="007A2EC0">
      <w:r>
        <w:t xml:space="preserve">       </w:t>
      </w:r>
      <w:r w:rsidRPr="005C5076">
        <w:t xml:space="preserve">чувствительности к интенсивности </w:t>
      </w:r>
      <w:r>
        <w:t xml:space="preserve"> раздражителя;</w:t>
      </w:r>
      <w:r w:rsidRPr="005C5076">
        <w:t xml:space="preserve">       </w:t>
      </w:r>
    </w:p>
    <w:p w:rsidR="007A2EC0" w:rsidRPr="00650EED" w:rsidRDefault="007A2EC0" w:rsidP="007A2EC0">
      <w:r w:rsidRPr="00650EED">
        <w:rPr>
          <w:b/>
          <w:i/>
          <w:noProof/>
        </w:rPr>
        <w:pict>
          <v:line id="Прямая соединительная линия 5" o:spid="_x0000_s1026" style="position:absolute;flip:y;z-index:251660288;visibility:visible" from="2.95pt,8.45pt" to="16.4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под действием длительных упражнений </w:t>
      </w:r>
      <w:r w:rsidRPr="005C5076">
        <w:rPr>
          <w:i/>
        </w:rPr>
        <w:t>способны повышать свои возможности</w:t>
      </w:r>
      <w:r>
        <w:t>;</w:t>
      </w:r>
    </w:p>
    <w:p w:rsidR="007A2EC0" w:rsidRDefault="007A2EC0" w:rsidP="007A2EC0">
      <w:r w:rsidRPr="00650EED">
        <w:rPr>
          <w:b/>
          <w:i/>
          <w:noProof/>
        </w:rPr>
        <w:pict>
          <v:line id="_x0000_s1027" style="position:absolute;flip:y;z-index:251661312;visibility:visible" from="2.2pt,8.9pt" to="15.7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</w:rPr>
        <w:t xml:space="preserve">       </w:t>
      </w:r>
      <w:r>
        <w:rPr>
          <w:i/>
        </w:rPr>
        <w:t xml:space="preserve">взаимодействуют друг с другом, </w:t>
      </w:r>
      <w:r w:rsidRPr="0076707D">
        <w:t xml:space="preserve">благодаря взаимодействию ощущений на уровне коры и </w:t>
      </w:r>
      <w:r>
        <w:t xml:space="preserve">  </w:t>
      </w:r>
    </w:p>
    <w:p w:rsidR="007A2EC0" w:rsidRDefault="007A2EC0" w:rsidP="007A2EC0">
      <w:r>
        <w:t xml:space="preserve">       </w:t>
      </w:r>
      <w:r w:rsidRPr="0076707D">
        <w:t>подкорки</w:t>
      </w:r>
      <w:r>
        <w:t xml:space="preserve">: при ярком свете лучше ощущается вкус пищи, запах бергамота повышает </w:t>
      </w:r>
    </w:p>
    <w:p w:rsidR="007A2EC0" w:rsidRPr="0076707D" w:rsidRDefault="007A2EC0" w:rsidP="007A2EC0">
      <w:r>
        <w:t xml:space="preserve">       зрительную чувствительность</w:t>
      </w:r>
    </w:p>
    <w:p w:rsidR="007A2EC0" w:rsidRDefault="007A2EC0" w:rsidP="007A2EC0">
      <w:r>
        <w:rPr>
          <w:b/>
          <w:noProof/>
        </w:rPr>
        <w:pict>
          <v:line id="_x0000_s1031" style="position:absolute;flip:y;z-index:251665408;visibility:visible" from="2.2pt,3.35pt" to="15.7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 xml:space="preserve">       </w:t>
      </w:r>
      <w:r>
        <w:t>блокирование одной из сенсорных систем</w:t>
      </w:r>
      <w:r w:rsidRPr="00922BA7">
        <w:rPr>
          <w:i/>
        </w:rPr>
        <w:t xml:space="preserve"> влияет</w:t>
      </w:r>
      <w:r>
        <w:t xml:space="preserve"> на функцию других: у слепых </w:t>
      </w:r>
    </w:p>
    <w:p w:rsidR="007A2EC0" w:rsidRDefault="007A2EC0" w:rsidP="007A2EC0">
      <w:pPr>
        <w:tabs>
          <w:tab w:val="left" w:pos="5415"/>
        </w:tabs>
      </w:pPr>
      <w:r>
        <w:t xml:space="preserve">       улучшается тактильная чувствительность.</w:t>
      </w:r>
      <w:r>
        <w:tab/>
        <w:t xml:space="preserve"> </w:t>
      </w:r>
    </w:p>
    <w:p w:rsidR="007A2EC0" w:rsidRDefault="007A2EC0" w:rsidP="007A2EC0">
      <w:r>
        <w:rPr>
          <w:noProof/>
        </w:rPr>
        <w:pict>
          <v:line id="_x0000_s1061" style="position:absolute;flip:x;z-index:251696128;visibility:visible" from="2.2pt,13.05pt" to="144.7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b/>
        </w:rPr>
        <w:t xml:space="preserve">Зрительный анализатор:    </w:t>
      </w:r>
      <w:r>
        <w:rPr>
          <w:b/>
          <w:i/>
        </w:rPr>
        <w:t>орган зрения      +    зрительный нерв  +   зрительная зона</w:t>
      </w:r>
    </w:p>
    <w:p w:rsidR="007A2EC0" w:rsidRDefault="007A2EC0" w:rsidP="007A2EC0">
      <w:pPr>
        <w:rPr>
          <w:i/>
        </w:rPr>
      </w:pPr>
      <w:r>
        <w:tab/>
      </w:r>
      <w:r>
        <w:tab/>
      </w:r>
      <w:r>
        <w:tab/>
        <w:t xml:space="preserve">    </w:t>
      </w:r>
      <w:r w:rsidRPr="00315E94">
        <w:t xml:space="preserve"> </w:t>
      </w:r>
      <w:r>
        <w:t xml:space="preserve">         </w:t>
      </w:r>
      <w:r w:rsidRPr="00315E94">
        <w:rPr>
          <w:i/>
        </w:rPr>
        <w:t>фоторецепторы</w:t>
      </w:r>
      <w:r>
        <w:rPr>
          <w:i/>
        </w:rPr>
        <w:t xml:space="preserve">         </w:t>
      </w:r>
      <w:r>
        <w:rPr>
          <w:i/>
          <w:lang w:val="en-US"/>
        </w:rPr>
        <w:t>II</w:t>
      </w:r>
      <w:r>
        <w:rPr>
          <w:i/>
        </w:rPr>
        <w:t xml:space="preserve"> пара ЧМН             затылочная доля</w:t>
      </w:r>
    </w:p>
    <w:p w:rsidR="007A2EC0" w:rsidRDefault="007A2EC0" w:rsidP="007A2EC0">
      <w:pPr>
        <w:tabs>
          <w:tab w:val="left" w:pos="3332"/>
          <w:tab w:val="left" w:pos="6664"/>
        </w:tabs>
        <w:rPr>
          <w:b/>
          <w:i/>
        </w:rPr>
      </w:pPr>
      <w:r>
        <w:rPr>
          <w:b/>
        </w:rPr>
        <w:t xml:space="preserve">                    </w:t>
      </w:r>
      <w:r w:rsidRPr="000C782D">
        <w:rPr>
          <w:b/>
          <w:i/>
        </w:rPr>
        <w:t xml:space="preserve"> </w:t>
      </w:r>
    </w:p>
    <w:p w:rsidR="007A2EC0" w:rsidRPr="00F91D7A" w:rsidRDefault="007A2EC0" w:rsidP="007A2EC0">
      <w:pPr>
        <w:tabs>
          <w:tab w:val="left" w:pos="3332"/>
          <w:tab w:val="left" w:pos="6664"/>
        </w:tabs>
        <w:rPr>
          <w:b/>
        </w:rPr>
      </w:pPr>
      <w:r>
        <w:rPr>
          <w:i/>
          <w:noProof/>
        </w:rPr>
        <w:pict>
          <v:line id="_x0000_s1058" style="position:absolute;z-index:251693056;visibility:visible" from="3.7pt,8.05pt" to="30.7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  <w:i/>
          <w:noProof/>
        </w:rPr>
        <w:pict>
          <v:line id="_x0000_s1057" style="position:absolute;flip:x y;z-index:251692032;visibility:visible" from="2.95pt,8pt" to="3.7pt,40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b/>
          <w:i/>
        </w:rPr>
        <w:t xml:space="preserve">            </w:t>
      </w:r>
      <w:r>
        <w:rPr>
          <w:b/>
        </w:rPr>
        <w:t>О</w:t>
      </w:r>
      <w:r w:rsidRPr="000C782D">
        <w:rPr>
          <w:b/>
        </w:rPr>
        <w:t xml:space="preserve">болочки </w:t>
      </w:r>
      <w:r>
        <w:rPr>
          <w:b/>
        </w:rPr>
        <w:t xml:space="preserve"> </w:t>
      </w:r>
      <w:r w:rsidRPr="00F91D7A">
        <w:rPr>
          <w:b/>
        </w:rPr>
        <w:tab/>
      </w:r>
      <w:r w:rsidRPr="00F91D7A">
        <w:rPr>
          <w:b/>
        </w:rPr>
        <w:tab/>
      </w:r>
    </w:p>
    <w:p w:rsidR="007A2EC0" w:rsidRPr="008C6CB9" w:rsidRDefault="007A2EC0" w:rsidP="007A2EC0">
      <w:pPr>
        <w:rPr>
          <w:b/>
          <w:i/>
        </w:rPr>
      </w:pPr>
      <w:r>
        <w:rPr>
          <w:i/>
          <w:noProof/>
        </w:rPr>
        <w:pict>
          <v:line id="_x0000_s1038" style="position:absolute;z-index:251672576;visibility:visible" from="10.45pt,8.45pt" to="10.45pt,16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b/>
          <w:i/>
          <w:noProof/>
        </w:rPr>
        <w:pict>
          <v:line id="_x0000_s1045" style="position:absolute;flip:y;z-index:251679744;visibility:visible" from="10.45pt,8.45pt" to="23.9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  <w:i/>
        </w:rPr>
        <w:t xml:space="preserve">          В</w:t>
      </w:r>
      <w:r w:rsidRPr="008C6CB9">
        <w:rPr>
          <w:b/>
          <w:i/>
        </w:rPr>
        <w:t>нешняя волокнистая:</w:t>
      </w:r>
    </w:p>
    <w:p w:rsidR="007A2EC0" w:rsidRDefault="007A2EC0" w:rsidP="007A2EC0">
      <w:r>
        <w:rPr>
          <w:i/>
          <w:noProof/>
        </w:rPr>
        <w:pict>
          <v:line id="_x0000_s1047" style="position:absolute;z-index:251681792;visibility:visible" from="26.2pt,5.6pt" to="26.2pt,3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noProof/>
        </w:rPr>
        <w:pict>
          <v:line id="_x0000_s1052" style="position:absolute;flip:y;z-index:251686912;visibility:visible" from="26.2pt,5.6pt" to="35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      </w:t>
      </w:r>
      <w:r>
        <w:rPr>
          <w:i/>
        </w:rPr>
        <w:t>б</w:t>
      </w:r>
      <w:r w:rsidRPr="008C6CB9">
        <w:rPr>
          <w:i/>
        </w:rPr>
        <w:t>елковая (склера)</w:t>
      </w:r>
      <w:r>
        <w:t xml:space="preserve"> –  содержит коллагеновые волокна, защищает глазное яблоко от </w:t>
      </w:r>
    </w:p>
    <w:p w:rsidR="007A2EC0" w:rsidRDefault="007A2EC0" w:rsidP="007A2EC0">
      <w:r>
        <w:tab/>
      </w:r>
      <w:r>
        <w:tab/>
      </w:r>
      <w:r>
        <w:tab/>
        <w:t xml:space="preserve">         повреждений, поддерживает его форму;</w:t>
      </w:r>
    </w:p>
    <w:p w:rsidR="007A2EC0" w:rsidRDefault="007A2EC0" w:rsidP="007A2EC0">
      <w:r>
        <w:rPr>
          <w:noProof/>
        </w:rPr>
        <w:pict>
          <v:line id="_x0000_s1051" style="position:absolute;flip:y;z-index:251685888;visibility:visible" from="26.2pt,5.75pt" to="35.2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      </w:t>
      </w:r>
      <w:r w:rsidRPr="008C6CB9">
        <w:rPr>
          <w:i/>
        </w:rPr>
        <w:t>роговица</w:t>
      </w:r>
      <w:r>
        <w:t xml:space="preserve"> – прозрачная передняя часть склеры, пропускает и преломляет лучи света, </w:t>
      </w:r>
    </w:p>
    <w:p w:rsidR="007A2EC0" w:rsidRDefault="007A2EC0" w:rsidP="007A2EC0">
      <w:r>
        <w:tab/>
      </w:r>
      <w:r>
        <w:tab/>
      </w:r>
      <w:r>
        <w:tab/>
        <w:t xml:space="preserve">         защищает от повреждений</w:t>
      </w:r>
    </w:p>
    <w:p w:rsidR="007A2EC0" w:rsidRPr="008C6CB9" w:rsidRDefault="007A2EC0" w:rsidP="007A2EC0">
      <w:pPr>
        <w:rPr>
          <w:b/>
          <w:i/>
        </w:rPr>
      </w:pPr>
      <w:r>
        <w:rPr>
          <w:b/>
          <w:i/>
          <w:noProof/>
        </w:rPr>
        <w:pict>
          <v:line id="_x0000_s1044" style="position:absolute;flip:y;z-index:251678720;visibility:visible" from="11.2pt,8.15pt" to="24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  <w:i/>
        </w:rPr>
        <w:t xml:space="preserve">          С</w:t>
      </w:r>
      <w:r w:rsidRPr="008C6CB9">
        <w:rPr>
          <w:b/>
          <w:i/>
        </w:rPr>
        <w:t xml:space="preserve">редняя сосудистая: </w:t>
      </w:r>
    </w:p>
    <w:p w:rsidR="007A2EC0" w:rsidRDefault="007A2EC0" w:rsidP="007A2EC0">
      <w:r>
        <w:rPr>
          <w:i/>
          <w:noProof/>
        </w:rPr>
        <w:pict>
          <v:line id="_x0000_s1037" style="position:absolute;z-index:251671552;visibility:visible" from="26.2pt,7.85pt" to="26.2pt,6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b/>
          <w:i/>
          <w:noProof/>
        </w:rPr>
        <w:pict>
          <v:line id="_x0000_s1042" style="position:absolute;flip:y;z-index:251676672;visibility:visible" from="27.7pt,7.85pt" to="34.4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 xml:space="preserve">               </w:t>
      </w:r>
      <w:r w:rsidRPr="008C6CB9">
        <w:rPr>
          <w:i/>
        </w:rPr>
        <w:t>радужка (ирис)</w:t>
      </w:r>
      <w:r>
        <w:t xml:space="preserve"> – передняя часть с пигментом, определяет цвет глаз;</w:t>
      </w:r>
    </w:p>
    <w:p w:rsidR="007A2EC0" w:rsidRDefault="007A2EC0" w:rsidP="007A2EC0">
      <w:r>
        <w:rPr>
          <w:b/>
          <w:i/>
          <w:noProof/>
        </w:rPr>
        <w:pict>
          <v:line id="_x0000_s1041" style="position:absolute;flip:y;z-index:251675648;visibility:visible" from="27.7pt,8.3pt" to="34.4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       </w:t>
      </w:r>
      <w:r w:rsidRPr="008C6CB9">
        <w:rPr>
          <w:i/>
        </w:rPr>
        <w:t>зрачок</w:t>
      </w:r>
      <w:r>
        <w:t xml:space="preserve"> – круглое отверстие, пропускает свет к хрусталику;</w:t>
      </w:r>
    </w:p>
    <w:p w:rsidR="007A2EC0" w:rsidRDefault="007A2EC0" w:rsidP="007A2EC0">
      <w:r>
        <w:rPr>
          <w:b/>
          <w:i/>
          <w:noProof/>
        </w:rPr>
        <w:pict>
          <v:line id="_x0000_s1040" style="position:absolute;flip:y;z-index:251674624;visibility:visible" from="26.2pt,7.25pt" to="35.2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       </w:t>
      </w:r>
      <w:r>
        <w:rPr>
          <w:i/>
        </w:rPr>
        <w:t xml:space="preserve">ресничное </w:t>
      </w:r>
      <w:r w:rsidRPr="008C6CB9">
        <w:rPr>
          <w:i/>
        </w:rPr>
        <w:t>(цилиарное) тело</w:t>
      </w:r>
      <w:r>
        <w:rPr>
          <w:i/>
        </w:rPr>
        <w:t xml:space="preserve"> </w:t>
      </w:r>
      <w:r>
        <w:t>-</w:t>
      </w:r>
      <w:r w:rsidRPr="008C6CB9">
        <w:t xml:space="preserve"> </w:t>
      </w:r>
      <w:r>
        <w:t xml:space="preserve">круговые и радиальные мышцы, изменяет форму </w:t>
      </w:r>
    </w:p>
    <w:p w:rsidR="007A2EC0" w:rsidRDefault="007A2EC0" w:rsidP="007A2EC0">
      <w:r>
        <w:tab/>
      </w:r>
      <w:r>
        <w:tab/>
      </w:r>
      <w:r>
        <w:tab/>
        <w:t xml:space="preserve"> хрусталика;</w:t>
      </w:r>
    </w:p>
    <w:p w:rsidR="007A2EC0" w:rsidRDefault="007A2EC0" w:rsidP="007A2EC0">
      <w:r>
        <w:rPr>
          <w:noProof/>
        </w:rPr>
        <w:pict>
          <v:line id="_x0000_s1049" style="position:absolute;flip:y;z-index:251683840;visibility:visible" from="26.2pt,8.9pt" to="34.4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       с</w:t>
      </w:r>
      <w:r w:rsidRPr="008C6CB9">
        <w:rPr>
          <w:i/>
        </w:rPr>
        <w:t>обственно сосудистая оболочка</w:t>
      </w:r>
      <w:r>
        <w:t xml:space="preserve"> – </w:t>
      </w:r>
      <w:r w:rsidRPr="002C3306">
        <w:rPr>
          <w:b/>
          <w:i/>
        </w:rPr>
        <w:t>∑</w:t>
      </w:r>
      <w:r>
        <w:t xml:space="preserve"> кровеносных сосудов, обеспечивает питание </w:t>
      </w:r>
    </w:p>
    <w:p w:rsidR="007A2EC0" w:rsidRDefault="007A2EC0" w:rsidP="007A2EC0">
      <w:r>
        <w:rPr>
          <w:b/>
          <w:i/>
          <w:noProof/>
        </w:rPr>
        <w:pict>
          <v:line id="_x0000_s1043" style="position:absolute;flip:y;z-index:251677696;visibility:visible" from="10.45pt,8.3pt" to="23.9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  <w:i/>
        </w:rPr>
        <w:t xml:space="preserve">          В</w:t>
      </w:r>
      <w:r w:rsidRPr="008C6CB9">
        <w:rPr>
          <w:b/>
          <w:i/>
        </w:rPr>
        <w:t xml:space="preserve">нутренняя </w:t>
      </w:r>
      <w:r>
        <w:rPr>
          <w:b/>
          <w:i/>
        </w:rPr>
        <w:t xml:space="preserve">- </w:t>
      </w:r>
      <w:r w:rsidRPr="008C6CB9">
        <w:rPr>
          <w:b/>
          <w:i/>
        </w:rPr>
        <w:t>сетчатка</w:t>
      </w:r>
      <w:r>
        <w:rPr>
          <w:b/>
          <w:i/>
        </w:rPr>
        <w:t>:</w:t>
      </w:r>
      <w:r w:rsidRPr="008C6CB9">
        <w:rPr>
          <w:b/>
          <w:i/>
        </w:rPr>
        <w:t xml:space="preserve"> </w:t>
      </w:r>
      <w:r>
        <w:t xml:space="preserve">содержит фоторецепторы, преобразует световые  </w:t>
      </w:r>
    </w:p>
    <w:p w:rsidR="007A2EC0" w:rsidRPr="008C6CB9" w:rsidRDefault="007A2EC0" w:rsidP="007A2EC0">
      <w:pPr>
        <w:rPr>
          <w:b/>
          <w:i/>
        </w:rPr>
      </w:pPr>
      <w:r>
        <w:rPr>
          <w:i/>
          <w:noProof/>
        </w:rPr>
        <w:pict>
          <v:line id="_x0000_s1046" style="position:absolute;z-index:251680768;visibility:visible" from="27.7pt,2.75pt" to="27.7pt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tab/>
      </w:r>
      <w:r>
        <w:tab/>
        <w:t xml:space="preserve">             раздражения в нервные импульсы:</w:t>
      </w:r>
    </w:p>
    <w:p w:rsidR="007A2EC0" w:rsidRDefault="007A2EC0" w:rsidP="007A2EC0">
      <w:r>
        <w:rPr>
          <w:noProof/>
        </w:rPr>
        <w:pict>
          <v:line id="_x0000_s1050" style="position:absolute;flip:y;z-index:251684864;visibility:visible" from="27.7pt,6.95pt" to="35.2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 xml:space="preserve">             </w:t>
      </w:r>
      <w:r w:rsidRPr="008C6CB9">
        <w:rPr>
          <w:i/>
        </w:rPr>
        <w:t>желтое пятно</w:t>
      </w:r>
      <w:r>
        <w:t xml:space="preserve"> – центр наилучшего видения,  содержит  колбочки;</w:t>
      </w:r>
    </w:p>
    <w:p w:rsidR="007A2EC0" w:rsidRDefault="007A2EC0" w:rsidP="007A2EC0">
      <w:r>
        <w:rPr>
          <w:b/>
          <w:i/>
          <w:noProof/>
        </w:rPr>
        <w:pict>
          <v:line id="_x0000_s1039" style="position:absolute;flip:y;z-index:251673600;visibility:visible" from="27.7pt,9.65pt" to="35.2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     </w:t>
      </w:r>
      <w:r w:rsidRPr="008C6CB9">
        <w:rPr>
          <w:i/>
        </w:rPr>
        <w:t>слепое пятно</w:t>
      </w:r>
      <w:r>
        <w:t xml:space="preserve"> – место выхода зрительного нерва из сетчатки, фоторецепторов нет, </w:t>
      </w:r>
    </w:p>
    <w:p w:rsidR="007A2EC0" w:rsidRDefault="007A2EC0" w:rsidP="007A2EC0">
      <w:r>
        <w:t xml:space="preserve">                                   свет не воспринимает</w:t>
      </w:r>
    </w:p>
    <w:p w:rsidR="007A2EC0" w:rsidRDefault="007A2EC0" w:rsidP="007A2EC0">
      <w:pPr>
        <w:rPr>
          <w:b/>
        </w:rPr>
      </w:pPr>
      <w:r>
        <w:rPr>
          <w:noProof/>
        </w:rPr>
        <w:pict>
          <v:line id="_x0000_s1059" style="position:absolute;z-index:251694080;visibility:visible" from="1.45pt,7.55pt" to="28.4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</w:rPr>
        <w:t xml:space="preserve">           </w:t>
      </w:r>
      <w:r w:rsidRPr="000C782D">
        <w:rPr>
          <w:b/>
        </w:rPr>
        <w:t>Оптический аппарат</w:t>
      </w:r>
    </w:p>
    <w:p w:rsidR="007A2EC0" w:rsidRDefault="007A2EC0" w:rsidP="007A2EC0">
      <w:r>
        <w:rPr>
          <w:i/>
          <w:noProof/>
        </w:rPr>
        <w:pict>
          <v:line id="_x0000_s1048" style="position:absolute;flip:x;z-index:251682816;visibility:visible" from="27.7pt,6.8pt" to="27.7pt,10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i/>
          <w:noProof/>
        </w:rPr>
        <w:pict>
          <v:line id="_x0000_s1053" style="position:absolute;flip:y;z-index:251687936;visibility:visible" from="27.7pt,6.8pt" to="35.2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</w:rPr>
        <w:tab/>
        <w:t xml:space="preserve">  </w:t>
      </w:r>
      <w:r>
        <w:rPr>
          <w:i/>
        </w:rPr>
        <w:t>Р</w:t>
      </w:r>
      <w:r w:rsidRPr="006D74EF">
        <w:rPr>
          <w:i/>
        </w:rPr>
        <w:t xml:space="preserve">оговица </w:t>
      </w:r>
      <w:r>
        <w:rPr>
          <w:i/>
        </w:rPr>
        <w:t xml:space="preserve">– </w:t>
      </w:r>
      <w:r w:rsidRPr="006D74EF">
        <w:t>большая часть света преломляется на границе роговицы</w:t>
      </w:r>
      <w:r>
        <w:rPr>
          <w:i/>
        </w:rPr>
        <w:t xml:space="preserve"> </w:t>
      </w:r>
      <w:r w:rsidRPr="006D74EF">
        <w:t xml:space="preserve">и  </w:t>
      </w:r>
      <w:r>
        <w:t xml:space="preserve">водянистой </w:t>
      </w:r>
    </w:p>
    <w:p w:rsidR="007A2EC0" w:rsidRPr="006D74EF" w:rsidRDefault="007A2EC0" w:rsidP="007A2EC0">
      <w:pPr>
        <w:rPr>
          <w:i/>
        </w:rPr>
      </w:pPr>
      <w:r>
        <w:tab/>
      </w:r>
      <w:r>
        <w:tab/>
        <w:t>↓        влаги</w:t>
      </w:r>
    </w:p>
    <w:p w:rsidR="007A2EC0" w:rsidRDefault="007A2EC0" w:rsidP="007A2EC0">
      <w:r>
        <w:rPr>
          <w:i/>
          <w:noProof/>
        </w:rPr>
        <w:pict>
          <v:line id="_x0000_s1056" style="position:absolute;flip:y;z-index:251691008;visibility:visible" from="27.7pt,5.75pt" to="35.2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  <w:t xml:space="preserve">  </w:t>
      </w:r>
      <w:r>
        <w:rPr>
          <w:i/>
        </w:rPr>
        <w:t>В</w:t>
      </w:r>
      <w:r w:rsidRPr="000C782D">
        <w:rPr>
          <w:i/>
        </w:rPr>
        <w:t>одянистая влага</w:t>
      </w:r>
      <w:r>
        <w:t xml:space="preserve"> – прозрачная жидкость, заполняет камеры глаза, обеспечивает </w:t>
      </w:r>
    </w:p>
    <w:p w:rsidR="007A2EC0" w:rsidRDefault="007A2EC0" w:rsidP="007A2EC0">
      <w:r>
        <w:tab/>
      </w:r>
      <w:r>
        <w:tab/>
        <w:t>↓         питание  хрусталика,  поддерживает кривизну камер глаза</w:t>
      </w:r>
      <w:r>
        <w:tab/>
      </w:r>
      <w:r>
        <w:tab/>
      </w:r>
    </w:p>
    <w:p w:rsidR="007A2EC0" w:rsidRDefault="007A2EC0" w:rsidP="007A2EC0">
      <w:r>
        <w:rPr>
          <w:i/>
          <w:noProof/>
        </w:rPr>
        <w:pict>
          <v:line id="_x0000_s1055" style="position:absolute;flip:y;z-index:251689984;visibility:visible" from="29.2pt,7.7pt" to="36.7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 xml:space="preserve">              Х</w:t>
      </w:r>
      <w:r w:rsidRPr="000C782D">
        <w:rPr>
          <w:i/>
        </w:rPr>
        <w:t>русталик</w:t>
      </w:r>
      <w:r>
        <w:t xml:space="preserve"> – прозрачная эластичная двояковыпуклая структура, может изменять     </w:t>
      </w:r>
      <w:r>
        <w:tab/>
      </w:r>
      <w:r>
        <w:tab/>
        <w:t xml:space="preserve">↓        форму, пропускает свет в заднюю камеру, обеспечивает преломление </w:t>
      </w:r>
    </w:p>
    <w:p w:rsidR="007A2EC0" w:rsidRDefault="007A2EC0" w:rsidP="007A2EC0">
      <w:r>
        <w:tab/>
      </w:r>
      <w:r>
        <w:tab/>
        <w:t xml:space="preserve">          света для оптимальной фокусировки изображения на сетчатке</w:t>
      </w:r>
    </w:p>
    <w:p w:rsidR="007A2EC0" w:rsidRDefault="007A2EC0" w:rsidP="007A2EC0">
      <w:r>
        <w:rPr>
          <w:i/>
          <w:noProof/>
        </w:rPr>
        <w:pict>
          <v:line id="_x0000_s1054" style="position:absolute;flip:y;z-index:251688960;visibility:visible" from="29.2pt,6.8pt" to="36.7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      </w:t>
      </w:r>
      <w:r>
        <w:rPr>
          <w:i/>
        </w:rPr>
        <w:t>С</w:t>
      </w:r>
      <w:r w:rsidRPr="000C782D">
        <w:rPr>
          <w:i/>
        </w:rPr>
        <w:t>текловидное тело</w:t>
      </w:r>
      <w:r>
        <w:t xml:space="preserve"> – прозрачная масса, которая заполняет внутренний объем  </w:t>
      </w:r>
    </w:p>
    <w:p w:rsidR="007A2EC0" w:rsidRDefault="007A2EC0" w:rsidP="007A2EC0">
      <w:r>
        <w:t xml:space="preserve">                                 глазного яблока, поддерживает хрусталик и сохраняет контакт сетчатки с  </w:t>
      </w:r>
    </w:p>
    <w:p w:rsidR="007A2EC0" w:rsidRDefault="007A2EC0" w:rsidP="007A2EC0">
      <w:r>
        <w:tab/>
      </w:r>
      <w:r>
        <w:tab/>
        <w:t xml:space="preserve">         сосудистой оболочкой; преломление лучей происходит на задней</w:t>
      </w:r>
    </w:p>
    <w:p w:rsidR="007A2EC0" w:rsidRDefault="007A2EC0" w:rsidP="007A2EC0">
      <w:r>
        <w:tab/>
      </w:r>
      <w:r>
        <w:tab/>
        <w:t xml:space="preserve">         поверхности хрусталика, прилегающей к стекловидному телу</w:t>
      </w:r>
      <w:r>
        <w:tab/>
      </w:r>
    </w:p>
    <w:p w:rsidR="007A2EC0" w:rsidRDefault="007A2EC0" w:rsidP="007A2EC0">
      <w:r>
        <w:rPr>
          <w:noProof/>
        </w:rPr>
        <w:pict>
          <v:line id="_x0000_s1060" style="position:absolute;z-index:251695104;visibility:visible" from="3.7pt,8.6pt" to="30.7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</w:r>
      <w:r w:rsidRPr="001C66A4">
        <w:rPr>
          <w:b/>
        </w:rPr>
        <w:t>Вспомогательный</w:t>
      </w:r>
      <w:r>
        <w:rPr>
          <w:b/>
        </w:rPr>
        <w:t xml:space="preserve"> аппарат: </w:t>
      </w:r>
      <w:r>
        <w:rPr>
          <w:i/>
        </w:rPr>
        <w:t>б</w:t>
      </w:r>
      <w:r w:rsidRPr="001C66A4">
        <w:rPr>
          <w:i/>
        </w:rPr>
        <w:t>рови</w:t>
      </w:r>
      <w:r>
        <w:rPr>
          <w:i/>
        </w:rPr>
        <w:t>, в</w:t>
      </w:r>
      <w:r w:rsidRPr="001C66A4">
        <w:rPr>
          <w:i/>
        </w:rPr>
        <w:t>еки</w:t>
      </w:r>
      <w:r>
        <w:rPr>
          <w:i/>
        </w:rPr>
        <w:t xml:space="preserve">, ресницы, слезный аппарат </w:t>
      </w:r>
      <w:r>
        <w:t>(выделяе</w:t>
      </w:r>
      <w:r w:rsidRPr="002D21F4">
        <w:t xml:space="preserve">т слезу, </w:t>
      </w:r>
    </w:p>
    <w:p w:rsidR="007A2EC0" w:rsidRDefault="007A2EC0" w:rsidP="007A2EC0">
      <w:pPr>
        <w:ind w:left="1416"/>
      </w:pPr>
      <w:r w:rsidRPr="002D21F4">
        <w:t>которая смачивает, защищает и дезинфицирует поверхность глаза)</w:t>
      </w:r>
      <w:r>
        <w:rPr>
          <w:i/>
        </w:rPr>
        <w:t>,</w:t>
      </w:r>
      <w:r w:rsidRPr="002D21F4">
        <w:rPr>
          <w:i/>
        </w:rPr>
        <w:t xml:space="preserve"> </w:t>
      </w:r>
      <w:r>
        <w:rPr>
          <w:i/>
        </w:rPr>
        <w:t xml:space="preserve">конъюнктива </w:t>
      </w:r>
      <w:r w:rsidRPr="002D21F4">
        <w:t>(покрывает заднюю поверхность век и переднюю поверхность глазного яблока</w:t>
      </w:r>
      <w:r>
        <w:t xml:space="preserve"> и защищает от внешнего воздействия</w:t>
      </w:r>
      <w:r w:rsidRPr="002D21F4">
        <w:t>)</w:t>
      </w:r>
    </w:p>
    <w:p w:rsidR="007A2EC0" w:rsidRDefault="007A2EC0" w:rsidP="007A2EC0">
      <w:r w:rsidRPr="00352B4C">
        <w:rPr>
          <w:b/>
        </w:rPr>
        <w:t>Аккомодация глаза</w:t>
      </w:r>
      <w:r>
        <w:t xml:space="preserve"> – </w:t>
      </w:r>
      <w:r w:rsidRPr="00352B4C">
        <w:rPr>
          <w:b/>
          <w:i/>
        </w:rPr>
        <w:t xml:space="preserve">рефлекторный механизм, </w:t>
      </w:r>
      <w:r>
        <w:rPr>
          <w:b/>
          <w:i/>
        </w:rPr>
        <w:t>обеспечивающий</w:t>
      </w:r>
      <w:r w:rsidRPr="00352B4C">
        <w:rPr>
          <w:b/>
          <w:i/>
        </w:rPr>
        <w:t xml:space="preserve"> фокусирование лучей света, которые отражаются от предметов на сетчатке глаза.</w:t>
      </w:r>
      <w:r>
        <w:t xml:space="preserve"> Включает два процесса: рефлекторное изменение диаметра зрачка и преломление света за счет рефлекторного изменения кривизны хрусталика. Обеспечивает восприятие предметов на разных расстояниях.</w:t>
      </w:r>
    </w:p>
    <w:p w:rsidR="007A2EC0" w:rsidRPr="001C66A4" w:rsidRDefault="007A2EC0" w:rsidP="007A2EC0">
      <w:pPr>
        <w:jc w:val="center"/>
        <w:rPr>
          <w:b/>
        </w:rPr>
      </w:pPr>
      <w:r>
        <w:rPr>
          <w:b/>
        </w:rPr>
        <w:lastRenderedPageBreak/>
        <w:t xml:space="preserve">Сравнительная характеристика фоторецепторов сетчатки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52"/>
        <w:gridCol w:w="3686"/>
        <w:gridCol w:w="3792"/>
      </w:tblGrid>
      <w:tr w:rsidR="007A2EC0" w:rsidTr="00E15AF7">
        <w:tc>
          <w:tcPr>
            <w:tcW w:w="2552" w:type="dxa"/>
            <w:shd w:val="clear" w:color="auto" w:fill="auto"/>
          </w:tcPr>
          <w:p w:rsidR="007A2EC0" w:rsidRPr="0002560A" w:rsidRDefault="007A2EC0" w:rsidP="00E15AF7">
            <w:pPr>
              <w:jc w:val="center"/>
              <w:rPr>
                <w:b/>
              </w:rPr>
            </w:pPr>
            <w:r w:rsidRPr="0002560A">
              <w:rPr>
                <w:b/>
              </w:rPr>
              <w:t>Признаки</w:t>
            </w:r>
          </w:p>
        </w:tc>
        <w:tc>
          <w:tcPr>
            <w:tcW w:w="3686" w:type="dxa"/>
            <w:shd w:val="clear" w:color="auto" w:fill="auto"/>
          </w:tcPr>
          <w:p w:rsidR="007A2EC0" w:rsidRPr="0002560A" w:rsidRDefault="007A2EC0" w:rsidP="00E15AF7">
            <w:pPr>
              <w:jc w:val="center"/>
              <w:rPr>
                <w:b/>
              </w:rPr>
            </w:pPr>
            <w:r w:rsidRPr="0002560A">
              <w:rPr>
                <w:b/>
              </w:rPr>
              <w:t>Палочки</w:t>
            </w:r>
          </w:p>
        </w:tc>
        <w:tc>
          <w:tcPr>
            <w:tcW w:w="3792" w:type="dxa"/>
            <w:tcBorders>
              <w:top w:val="single" w:sz="4" w:space="0" w:color="auto"/>
            </w:tcBorders>
            <w:shd w:val="clear" w:color="auto" w:fill="auto"/>
          </w:tcPr>
          <w:p w:rsidR="007A2EC0" w:rsidRPr="0002560A" w:rsidRDefault="007A2EC0" w:rsidP="00E15AF7">
            <w:pPr>
              <w:jc w:val="center"/>
              <w:rPr>
                <w:b/>
              </w:rPr>
            </w:pPr>
            <w:r w:rsidRPr="0002560A">
              <w:rPr>
                <w:b/>
              </w:rPr>
              <w:t>Колбочки</w:t>
            </w:r>
          </w:p>
        </w:tc>
      </w:tr>
      <w:tr w:rsidR="007A2EC0" w:rsidTr="00E15AF7">
        <w:tc>
          <w:tcPr>
            <w:tcW w:w="2552" w:type="dxa"/>
            <w:shd w:val="clear" w:color="auto" w:fill="auto"/>
          </w:tcPr>
          <w:p w:rsidR="007A2EC0" w:rsidRDefault="007A2EC0" w:rsidP="00E15AF7">
            <w:r>
              <w:t xml:space="preserve">Количество </w:t>
            </w:r>
          </w:p>
        </w:tc>
        <w:tc>
          <w:tcPr>
            <w:tcW w:w="3686" w:type="dxa"/>
            <w:shd w:val="clear" w:color="auto" w:fill="auto"/>
          </w:tcPr>
          <w:p w:rsidR="007A2EC0" w:rsidRDefault="007A2EC0" w:rsidP="00E15AF7">
            <w:r>
              <w:t>130 млн</w:t>
            </w:r>
          </w:p>
        </w:tc>
        <w:tc>
          <w:tcPr>
            <w:tcW w:w="3792" w:type="dxa"/>
            <w:shd w:val="clear" w:color="auto" w:fill="auto"/>
          </w:tcPr>
          <w:p w:rsidR="007A2EC0" w:rsidRDefault="007A2EC0" w:rsidP="00E15AF7">
            <w:r>
              <w:t>7 млн</w:t>
            </w:r>
          </w:p>
        </w:tc>
      </w:tr>
      <w:tr w:rsidR="007A2EC0" w:rsidTr="00E15AF7">
        <w:tc>
          <w:tcPr>
            <w:tcW w:w="2552" w:type="dxa"/>
            <w:shd w:val="clear" w:color="auto" w:fill="auto"/>
          </w:tcPr>
          <w:p w:rsidR="007A2EC0" w:rsidRDefault="007A2EC0" w:rsidP="00E15AF7">
            <w:r>
              <w:t xml:space="preserve">Располагаются </w:t>
            </w:r>
          </w:p>
        </w:tc>
        <w:tc>
          <w:tcPr>
            <w:tcW w:w="3686" w:type="dxa"/>
            <w:shd w:val="clear" w:color="auto" w:fill="auto"/>
          </w:tcPr>
          <w:p w:rsidR="007A2EC0" w:rsidRDefault="007A2EC0" w:rsidP="00E15AF7">
            <w:r>
              <w:t>преимущественно на периферии сетчатки</w:t>
            </w:r>
          </w:p>
        </w:tc>
        <w:tc>
          <w:tcPr>
            <w:tcW w:w="3792" w:type="dxa"/>
            <w:shd w:val="clear" w:color="auto" w:fill="auto"/>
          </w:tcPr>
          <w:p w:rsidR="007A2EC0" w:rsidRDefault="007A2EC0" w:rsidP="00E15AF7">
            <w:r>
              <w:t>преимущественно в центре сетчатки (желтое пятно)</w:t>
            </w:r>
          </w:p>
        </w:tc>
      </w:tr>
      <w:tr w:rsidR="007A2EC0" w:rsidTr="00E15AF7">
        <w:tc>
          <w:tcPr>
            <w:tcW w:w="2552" w:type="dxa"/>
            <w:shd w:val="clear" w:color="auto" w:fill="auto"/>
          </w:tcPr>
          <w:p w:rsidR="007A2EC0" w:rsidRDefault="007A2EC0" w:rsidP="00E15AF7">
            <w:r>
              <w:t>Наружный сегмент - светочувствительный</w:t>
            </w:r>
          </w:p>
        </w:tc>
        <w:tc>
          <w:tcPr>
            <w:tcW w:w="3686" w:type="dxa"/>
            <w:shd w:val="clear" w:color="auto" w:fill="auto"/>
          </w:tcPr>
          <w:p w:rsidR="007A2EC0" w:rsidRDefault="007A2EC0" w:rsidP="00E15AF7">
            <w:r>
              <w:t xml:space="preserve">сдвоенные мембранные </w:t>
            </w:r>
            <w:r w:rsidRPr="00482A95">
              <w:rPr>
                <w:i/>
              </w:rPr>
              <w:t>диски</w:t>
            </w:r>
            <w:r>
              <w:t>, которые не сохраняют связи с мембраной</w:t>
            </w:r>
          </w:p>
        </w:tc>
        <w:tc>
          <w:tcPr>
            <w:tcW w:w="3792" w:type="dxa"/>
            <w:shd w:val="clear" w:color="auto" w:fill="auto"/>
          </w:tcPr>
          <w:p w:rsidR="007A2EC0" w:rsidRDefault="007A2EC0" w:rsidP="00E15AF7">
            <w:r>
              <w:t xml:space="preserve">впячивания плазмалеммы образуют </w:t>
            </w:r>
            <w:r w:rsidRPr="00482A95">
              <w:rPr>
                <w:i/>
              </w:rPr>
              <w:t>полудиски</w:t>
            </w:r>
            <w:r>
              <w:t>, которые сохраняют связь с мембраной</w:t>
            </w:r>
          </w:p>
        </w:tc>
      </w:tr>
      <w:tr w:rsidR="007A2EC0" w:rsidTr="00E15AF7">
        <w:tc>
          <w:tcPr>
            <w:tcW w:w="2552" w:type="dxa"/>
            <w:shd w:val="clear" w:color="auto" w:fill="auto"/>
          </w:tcPr>
          <w:p w:rsidR="007A2EC0" w:rsidRDefault="007A2EC0" w:rsidP="00E15AF7">
            <w:r>
              <w:t>Зрительные пигменты</w:t>
            </w:r>
          </w:p>
        </w:tc>
        <w:tc>
          <w:tcPr>
            <w:tcW w:w="3686" w:type="dxa"/>
            <w:shd w:val="clear" w:color="auto" w:fill="auto"/>
          </w:tcPr>
          <w:p w:rsidR="007A2EC0" w:rsidRDefault="007A2EC0" w:rsidP="00E15AF7">
            <w:r>
              <w:rPr>
                <w:i/>
              </w:rPr>
              <w:t>р</w:t>
            </w:r>
            <w:r w:rsidRPr="00F527CB">
              <w:rPr>
                <w:i/>
              </w:rPr>
              <w:t>одопсин</w:t>
            </w:r>
            <w:r>
              <w:t xml:space="preserve"> (лучше всего воспринимает зеленые лучи)</w:t>
            </w:r>
          </w:p>
        </w:tc>
        <w:tc>
          <w:tcPr>
            <w:tcW w:w="3792" w:type="dxa"/>
            <w:shd w:val="clear" w:color="auto" w:fill="auto"/>
          </w:tcPr>
          <w:p w:rsidR="007A2EC0" w:rsidRDefault="007A2EC0" w:rsidP="00E15AF7">
            <w:r w:rsidRPr="00F527CB">
              <w:rPr>
                <w:i/>
              </w:rPr>
              <w:t xml:space="preserve">йодопсин </w:t>
            </w:r>
            <w:r>
              <w:t xml:space="preserve">(воспринимает красные лучи), </w:t>
            </w:r>
            <w:r w:rsidRPr="00F527CB">
              <w:rPr>
                <w:i/>
              </w:rPr>
              <w:t>порфиропсин</w:t>
            </w:r>
            <w:r>
              <w:t xml:space="preserve"> (зеленые лучи), </w:t>
            </w:r>
            <w:r w:rsidRPr="00F527CB">
              <w:rPr>
                <w:i/>
              </w:rPr>
              <w:t>цианопсин</w:t>
            </w:r>
            <w:r>
              <w:t xml:space="preserve"> (синие лучи) </w:t>
            </w:r>
          </w:p>
        </w:tc>
      </w:tr>
      <w:tr w:rsidR="007A2EC0" w:rsidTr="00E15AF7">
        <w:tc>
          <w:tcPr>
            <w:tcW w:w="2552" w:type="dxa"/>
            <w:vMerge w:val="restart"/>
            <w:shd w:val="clear" w:color="auto" w:fill="auto"/>
          </w:tcPr>
          <w:p w:rsidR="007A2EC0" w:rsidRDefault="007A2EC0" w:rsidP="00E15AF7">
            <w:r>
              <w:t xml:space="preserve">Чувствительность </w:t>
            </w:r>
          </w:p>
        </w:tc>
        <w:tc>
          <w:tcPr>
            <w:tcW w:w="3686" w:type="dxa"/>
            <w:shd w:val="clear" w:color="auto" w:fill="auto"/>
          </w:tcPr>
          <w:p w:rsidR="007A2EC0" w:rsidRDefault="007A2EC0" w:rsidP="00E15AF7">
            <w:r>
              <w:t xml:space="preserve">большая </w:t>
            </w:r>
          </w:p>
        </w:tc>
        <w:tc>
          <w:tcPr>
            <w:tcW w:w="3792" w:type="dxa"/>
            <w:shd w:val="clear" w:color="auto" w:fill="auto"/>
          </w:tcPr>
          <w:p w:rsidR="007A2EC0" w:rsidRDefault="007A2EC0" w:rsidP="00E15AF7">
            <w:r>
              <w:t>меньшая</w:t>
            </w:r>
          </w:p>
        </w:tc>
      </w:tr>
      <w:tr w:rsidR="007A2EC0" w:rsidTr="00E15AF7">
        <w:tc>
          <w:tcPr>
            <w:tcW w:w="2552" w:type="dxa"/>
            <w:vMerge/>
            <w:shd w:val="clear" w:color="auto" w:fill="auto"/>
          </w:tcPr>
          <w:p w:rsidR="007A2EC0" w:rsidRDefault="007A2EC0" w:rsidP="00E15AF7"/>
        </w:tc>
        <w:tc>
          <w:tcPr>
            <w:tcW w:w="3686" w:type="dxa"/>
            <w:shd w:val="clear" w:color="auto" w:fill="auto"/>
          </w:tcPr>
          <w:p w:rsidR="007A2EC0" w:rsidRDefault="007A2EC0" w:rsidP="00E15AF7">
            <w:r>
              <w:t>порог чувствительности 1 квант</w:t>
            </w:r>
          </w:p>
        </w:tc>
        <w:tc>
          <w:tcPr>
            <w:tcW w:w="3792" w:type="dxa"/>
            <w:shd w:val="clear" w:color="auto" w:fill="auto"/>
          </w:tcPr>
          <w:p w:rsidR="007A2EC0" w:rsidRDefault="007A2EC0" w:rsidP="00E15AF7">
            <w:r>
              <w:t>порог чувствительности 5 квантов</w:t>
            </w:r>
          </w:p>
        </w:tc>
      </w:tr>
      <w:tr w:rsidR="007A2EC0" w:rsidTr="00E15AF7">
        <w:tc>
          <w:tcPr>
            <w:tcW w:w="2552" w:type="dxa"/>
            <w:vMerge/>
            <w:shd w:val="clear" w:color="auto" w:fill="auto"/>
          </w:tcPr>
          <w:p w:rsidR="007A2EC0" w:rsidRDefault="007A2EC0" w:rsidP="00E15AF7"/>
        </w:tc>
        <w:tc>
          <w:tcPr>
            <w:tcW w:w="3686" w:type="dxa"/>
            <w:shd w:val="clear" w:color="auto" w:fill="auto"/>
          </w:tcPr>
          <w:p w:rsidR="007A2EC0" w:rsidRDefault="007A2EC0" w:rsidP="00E15AF7">
            <w:r>
              <w:t>возбуждаются при слабом осветлении</w:t>
            </w:r>
          </w:p>
        </w:tc>
        <w:tc>
          <w:tcPr>
            <w:tcW w:w="3792" w:type="dxa"/>
            <w:shd w:val="clear" w:color="auto" w:fill="auto"/>
          </w:tcPr>
          <w:p w:rsidR="007A2EC0" w:rsidRDefault="007A2EC0" w:rsidP="00E15AF7">
            <w:r>
              <w:t>возбуждаются при ярком осветлении</w:t>
            </w:r>
          </w:p>
        </w:tc>
      </w:tr>
      <w:tr w:rsidR="007A2EC0" w:rsidTr="00E15AF7">
        <w:tc>
          <w:tcPr>
            <w:tcW w:w="2552" w:type="dxa"/>
            <w:shd w:val="clear" w:color="auto" w:fill="auto"/>
          </w:tcPr>
          <w:p w:rsidR="007A2EC0" w:rsidRDefault="007A2EC0" w:rsidP="00E15AF7">
            <w:r>
              <w:t xml:space="preserve">Диаметр </w:t>
            </w:r>
          </w:p>
        </w:tc>
        <w:tc>
          <w:tcPr>
            <w:tcW w:w="3686" w:type="dxa"/>
            <w:shd w:val="clear" w:color="auto" w:fill="auto"/>
          </w:tcPr>
          <w:p w:rsidR="007A2EC0" w:rsidRDefault="007A2EC0" w:rsidP="00E15AF7">
            <w:r>
              <w:t>меньший</w:t>
            </w:r>
          </w:p>
        </w:tc>
        <w:tc>
          <w:tcPr>
            <w:tcW w:w="3792" w:type="dxa"/>
            <w:shd w:val="clear" w:color="auto" w:fill="auto"/>
          </w:tcPr>
          <w:p w:rsidR="007A2EC0" w:rsidRDefault="007A2EC0" w:rsidP="00E15AF7">
            <w:r>
              <w:t>Больший</w:t>
            </w:r>
          </w:p>
        </w:tc>
      </w:tr>
      <w:tr w:rsidR="007A2EC0" w:rsidTr="00E15AF7">
        <w:tc>
          <w:tcPr>
            <w:tcW w:w="2552" w:type="dxa"/>
            <w:shd w:val="clear" w:color="auto" w:fill="auto"/>
          </w:tcPr>
          <w:p w:rsidR="007A2EC0" w:rsidRDefault="007A2EC0" w:rsidP="00E15AF7">
            <w:r>
              <w:t xml:space="preserve">Функции </w:t>
            </w:r>
          </w:p>
        </w:tc>
        <w:tc>
          <w:tcPr>
            <w:tcW w:w="3686" w:type="dxa"/>
            <w:shd w:val="clear" w:color="auto" w:fill="auto"/>
          </w:tcPr>
          <w:p w:rsidR="007A2EC0" w:rsidRDefault="007A2EC0" w:rsidP="00E15AF7">
            <w:r>
              <w:t>обеспечивают сумеречное зрение и способность отличать свет от темноты; различают форму предметов</w:t>
            </w:r>
          </w:p>
        </w:tc>
        <w:tc>
          <w:tcPr>
            <w:tcW w:w="3792" w:type="dxa"/>
            <w:shd w:val="clear" w:color="auto" w:fill="auto"/>
          </w:tcPr>
          <w:p w:rsidR="007A2EC0" w:rsidRDefault="007A2EC0" w:rsidP="00E15AF7">
            <w:r>
              <w:t>обеспечивают зрение при дневном освещении, обуславливают  цветовое зрение</w:t>
            </w:r>
          </w:p>
        </w:tc>
      </w:tr>
    </w:tbl>
    <w:p w:rsidR="007A2EC0" w:rsidRDefault="007A2EC0" w:rsidP="007A2EC0">
      <w:pPr>
        <w:rPr>
          <w:b/>
          <w:i/>
        </w:rPr>
      </w:pPr>
    </w:p>
    <w:p w:rsidR="007A2EC0" w:rsidRDefault="007A2EC0" w:rsidP="007A2EC0">
      <w:r w:rsidRPr="00D64196">
        <w:rPr>
          <w:b/>
          <w:i/>
        </w:rPr>
        <w:t>Внимание!</w:t>
      </w:r>
      <w:r>
        <w:rPr>
          <w:b/>
          <w:i/>
        </w:rPr>
        <w:t xml:space="preserve"> </w:t>
      </w:r>
      <w:r>
        <w:t xml:space="preserve">Цвета мы воспринимаем с помощью колбочек трех типов: колбочки </w:t>
      </w:r>
      <w:r>
        <w:rPr>
          <w:lang w:val="en-US"/>
        </w:rPr>
        <w:t>I</w:t>
      </w:r>
      <w:r w:rsidRPr="00AD15AA">
        <w:t xml:space="preserve"> </w:t>
      </w:r>
      <w:r>
        <w:t xml:space="preserve">типа воспринимают красный цвет, </w:t>
      </w:r>
      <w:r>
        <w:rPr>
          <w:lang w:val="en-US"/>
        </w:rPr>
        <w:t>II</w:t>
      </w:r>
      <w:r>
        <w:t xml:space="preserve"> типа -   зеленый,</w:t>
      </w:r>
      <w:r w:rsidRPr="00AD15AA">
        <w:t xml:space="preserve"> </w:t>
      </w:r>
      <w:r>
        <w:rPr>
          <w:lang w:val="en-US"/>
        </w:rPr>
        <w:t>III</w:t>
      </w:r>
      <w:r>
        <w:t xml:space="preserve"> типа  –  синий цвет. </w:t>
      </w:r>
      <w:r w:rsidRPr="00AD15AA">
        <w:t xml:space="preserve"> </w:t>
      </w:r>
      <w:r w:rsidRPr="00D64196">
        <w:rPr>
          <w:b/>
          <w:i/>
        </w:rPr>
        <w:t xml:space="preserve"> </w:t>
      </w:r>
      <w:r w:rsidRPr="00AD15AA">
        <w:t>Т</w:t>
      </w:r>
      <w:r>
        <w:t>рехкомпонентную</w:t>
      </w:r>
      <w:r w:rsidRPr="00AD15AA">
        <w:t xml:space="preserve"> </w:t>
      </w:r>
      <w:r>
        <w:t>теорию</w:t>
      </w:r>
      <w:r w:rsidRPr="00AD15AA">
        <w:t xml:space="preserve"> цветового зрения </w:t>
      </w:r>
      <w:r>
        <w:t>сформулировал М. Ломоносов</w:t>
      </w:r>
      <w:r w:rsidRPr="00AD15AA">
        <w:t>.</w:t>
      </w:r>
      <w:r>
        <w:t xml:space="preserve"> Человеческий глаз различает до 100 млн. оттенков цвета, но, в отличие от насекомых, не воспринимает ультрафиолетового излучения. </w:t>
      </w:r>
    </w:p>
    <w:p w:rsidR="007A2EC0" w:rsidRDefault="007A2EC0" w:rsidP="007A2EC0"/>
    <w:p w:rsidR="007A2EC0" w:rsidRPr="001434C3" w:rsidRDefault="007A2EC0" w:rsidP="007A2EC0">
      <w:pPr>
        <w:rPr>
          <w:b/>
        </w:rPr>
      </w:pPr>
      <w:r w:rsidRPr="001434C3">
        <w:rPr>
          <w:b/>
        </w:rPr>
        <w:t>Вестибулярный анализатор</w:t>
      </w:r>
      <w:r>
        <w:rPr>
          <w:b/>
        </w:rPr>
        <w:t xml:space="preserve">: </w:t>
      </w:r>
    </w:p>
    <w:p w:rsidR="007A2EC0" w:rsidRPr="001434C3" w:rsidRDefault="007A2EC0" w:rsidP="007A2EC0">
      <w:pPr>
        <w:rPr>
          <w:b/>
          <w:i/>
        </w:rPr>
      </w:pPr>
      <w:r w:rsidRPr="001434C3">
        <w:rPr>
          <w:b/>
          <w:i/>
        </w:rPr>
        <w:t xml:space="preserve">Вестибулярный </w:t>
      </w:r>
      <w:r>
        <w:rPr>
          <w:b/>
          <w:i/>
        </w:rPr>
        <w:t>аппарат</w:t>
      </w:r>
      <w:r w:rsidRPr="001434C3">
        <w:rPr>
          <w:b/>
          <w:i/>
        </w:rPr>
        <w:t>:</w:t>
      </w:r>
      <w:r>
        <w:t xml:space="preserve"> </w:t>
      </w:r>
      <w:r w:rsidRPr="001434C3">
        <w:rPr>
          <w:b/>
          <w:i/>
        </w:rPr>
        <w:t xml:space="preserve">  </w:t>
      </w:r>
      <w:r>
        <w:rPr>
          <w:b/>
          <w:i/>
        </w:rPr>
        <w:t xml:space="preserve"> </w:t>
      </w:r>
      <w:r w:rsidRPr="001434C3">
        <w:rPr>
          <w:b/>
          <w:i/>
        </w:rPr>
        <w:t xml:space="preserve"> </w:t>
      </w:r>
      <w:r>
        <w:rPr>
          <w:b/>
          <w:i/>
        </w:rPr>
        <w:t xml:space="preserve">+    </w:t>
      </w:r>
      <w:r w:rsidRPr="001434C3">
        <w:rPr>
          <w:b/>
          <w:i/>
        </w:rPr>
        <w:t xml:space="preserve">преддверно – улитковый       +        </w:t>
      </w:r>
      <w:r>
        <w:rPr>
          <w:b/>
          <w:i/>
        </w:rPr>
        <w:t xml:space="preserve">   </w:t>
      </w:r>
      <w:r w:rsidRPr="001434C3">
        <w:rPr>
          <w:b/>
          <w:i/>
        </w:rPr>
        <w:t xml:space="preserve">  мозжечок, </w:t>
      </w:r>
    </w:p>
    <w:p w:rsidR="007A2EC0" w:rsidRDefault="007A2EC0" w:rsidP="007A2EC0">
      <w:r>
        <w:rPr>
          <w:noProof/>
        </w:rPr>
        <w:pict>
          <v:line id="_x0000_s1093" style="position:absolute;flip:x;z-index:251728896;visibility:visible" from="-.05pt,2pt" to="-.05pt,2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i/>
        </w:rPr>
        <w:t xml:space="preserve">   </w:t>
      </w:r>
      <w:r w:rsidRPr="001434C3">
        <w:rPr>
          <w:i/>
        </w:rPr>
        <w:t>механорецепторы гребешков</w:t>
      </w:r>
      <w:r>
        <w:t xml:space="preserve">           </w:t>
      </w:r>
      <w:r>
        <w:tab/>
        <w:t xml:space="preserve">   </w:t>
      </w:r>
      <w:r w:rsidRPr="001434C3">
        <w:rPr>
          <w:b/>
          <w:i/>
        </w:rPr>
        <w:t xml:space="preserve">нерв    </w:t>
      </w:r>
      <w:r w:rsidRPr="001434C3">
        <w:rPr>
          <w:b/>
          <w:i/>
        </w:rPr>
        <w:tab/>
      </w:r>
      <w:r w:rsidRPr="001434C3">
        <w:rPr>
          <w:b/>
          <w:i/>
        </w:rPr>
        <w:tab/>
        <w:t xml:space="preserve">      </w:t>
      </w:r>
      <w:r>
        <w:rPr>
          <w:b/>
          <w:i/>
        </w:rPr>
        <w:t xml:space="preserve">   </w:t>
      </w:r>
      <w:r w:rsidRPr="001434C3">
        <w:rPr>
          <w:b/>
          <w:i/>
        </w:rPr>
        <w:t xml:space="preserve"> кора больших полушарий,</w:t>
      </w:r>
    </w:p>
    <w:p w:rsidR="007A2EC0" w:rsidRPr="001434C3" w:rsidRDefault="007A2EC0" w:rsidP="007A2EC0">
      <w:pPr>
        <w:rPr>
          <w:i/>
        </w:rPr>
      </w:pPr>
      <w:r>
        <w:rPr>
          <w:i/>
        </w:rPr>
        <w:t xml:space="preserve">   и оттолитового аппарата                   </w:t>
      </w:r>
      <w:r>
        <w:rPr>
          <w:i/>
          <w:lang w:val="en-US"/>
        </w:rPr>
        <w:t>VIII</w:t>
      </w:r>
      <w:r w:rsidRPr="001434C3">
        <w:rPr>
          <w:i/>
        </w:rPr>
        <w:t xml:space="preserve"> </w:t>
      </w:r>
      <w:r>
        <w:rPr>
          <w:i/>
        </w:rPr>
        <w:t>пара ЧМН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</w:t>
      </w:r>
      <w:r w:rsidRPr="001434C3">
        <w:rPr>
          <w:b/>
          <w:i/>
        </w:rPr>
        <w:t>спинной мозг</w:t>
      </w:r>
    </w:p>
    <w:p w:rsidR="007A2EC0" w:rsidRPr="001434C3" w:rsidRDefault="007A2EC0" w:rsidP="007A2EC0">
      <w:pPr>
        <w:rPr>
          <w:i/>
        </w:rPr>
      </w:pPr>
      <w:r>
        <w:rPr>
          <w:i/>
          <w:noProof/>
        </w:rPr>
        <w:pict>
          <v:line id="_x0000_s1096" style="position:absolute;flip:y;z-index:251731968;visibility:visible" from="-.05pt,7.8pt" to="11.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 xml:space="preserve">     </w:t>
      </w:r>
      <w:r>
        <w:rPr>
          <w:b/>
          <w:i/>
        </w:rPr>
        <w:t>преддверие</w:t>
      </w:r>
      <w:r>
        <w:rPr>
          <w:i/>
        </w:rPr>
        <w:t xml:space="preserve">                                                          </w:t>
      </w:r>
      <w:r>
        <w:rPr>
          <w:i/>
        </w:rPr>
        <w:tab/>
        <w:t xml:space="preserve">                </w:t>
      </w:r>
    </w:p>
    <w:p w:rsidR="007A2EC0" w:rsidRDefault="007A2EC0" w:rsidP="007A2EC0">
      <w:pPr>
        <w:ind w:firstLine="708"/>
      </w:pPr>
      <w:r w:rsidRPr="00C73158">
        <w:rPr>
          <w:i/>
          <w:noProof/>
        </w:rPr>
        <w:pict>
          <v:line id="_x0000_s1097" style="position:absolute;left:0;text-align:left;flip:x;z-index:251732992;visibility:visible" from="17.2pt,1.1pt" to="17.2pt,9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 w:rsidRPr="00C73158">
        <w:rPr>
          <w:i/>
          <w:noProof/>
        </w:rPr>
        <w:pict>
          <v:line id="_x0000_s1095" style="position:absolute;left:0;text-align:left;flip:y;z-index:251730944;visibility:visible" from="17.2pt,7.5pt" to="29.2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C73158">
        <w:rPr>
          <w:i/>
        </w:rPr>
        <w:t>круглый мешочек</w:t>
      </w:r>
      <w:r>
        <w:t xml:space="preserve"> - расширение преддверия с оттолитовым аппаратом на внутренней</w:t>
      </w:r>
    </w:p>
    <w:p w:rsidR="007A2EC0" w:rsidRDefault="007A2EC0" w:rsidP="007A2EC0">
      <w:r>
        <w:tab/>
      </w:r>
      <w:r>
        <w:tab/>
      </w:r>
      <w:r>
        <w:tab/>
        <w:t>поверхности; реагирует на изменения положения тела в пространстве и</w:t>
      </w:r>
    </w:p>
    <w:p w:rsidR="007A2EC0" w:rsidRDefault="007A2EC0" w:rsidP="007A2EC0">
      <w:r>
        <w:tab/>
      </w:r>
      <w:r>
        <w:tab/>
      </w:r>
      <w:r>
        <w:tab/>
        <w:t>линейное</w:t>
      </w:r>
      <w:r w:rsidRPr="00C73158">
        <w:t xml:space="preserve"> </w:t>
      </w:r>
      <w:r>
        <w:t>ускорение в горизонтальной плоскости;</w:t>
      </w:r>
    </w:p>
    <w:p w:rsidR="007A2EC0" w:rsidRDefault="007A2EC0" w:rsidP="007A2EC0">
      <w:r>
        <w:rPr>
          <w:i/>
          <w:noProof/>
        </w:rPr>
        <w:pict>
          <v:line id="_x0000_s1094" style="position:absolute;flip:y;z-index:251729920;visibility:visible" from="17.2pt,8.1pt" to="29.2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   </w:t>
      </w:r>
      <w:r w:rsidRPr="00C73158">
        <w:rPr>
          <w:i/>
        </w:rPr>
        <w:t>овальный мешочек</w:t>
      </w:r>
      <w:r>
        <w:t xml:space="preserve"> - расширение преддверия с оттолитовым аппаратом на внутренней</w:t>
      </w:r>
    </w:p>
    <w:p w:rsidR="007A2EC0" w:rsidRDefault="007A2EC0" w:rsidP="007A2EC0">
      <w:r>
        <w:tab/>
      </w:r>
      <w:r>
        <w:tab/>
      </w:r>
      <w:r>
        <w:tab/>
        <w:t xml:space="preserve">поверхности; воспринимает изменение положение тела  и линейное </w:t>
      </w:r>
    </w:p>
    <w:p w:rsidR="007A2EC0" w:rsidRDefault="007A2EC0" w:rsidP="007A2EC0">
      <w:r>
        <w:tab/>
      </w:r>
      <w:r>
        <w:tab/>
      </w:r>
      <w:r>
        <w:tab/>
        <w:t>ускорение в вертикальной плоскости;</w:t>
      </w:r>
    </w:p>
    <w:p w:rsidR="007A2EC0" w:rsidRDefault="007A2EC0" w:rsidP="007A2EC0">
      <w:pPr>
        <w:ind w:left="708"/>
      </w:pPr>
      <w:r>
        <w:rPr>
          <w:i/>
          <w:noProof/>
        </w:rPr>
        <w:pict>
          <v:line id="_x0000_s1092" style="position:absolute;left:0;text-align:left;flip:y;z-index:251727872;visibility:visible" from="17.2pt,7.95pt" to="29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 w:rsidRPr="004B3B7A">
        <w:rPr>
          <w:i/>
        </w:rPr>
        <w:t xml:space="preserve">полукружные каналы - </w:t>
      </w:r>
      <w:r>
        <w:t xml:space="preserve"> костные структуры, расположенные взаимоперпендикулярно в</w:t>
      </w:r>
    </w:p>
    <w:p w:rsidR="007A2EC0" w:rsidRPr="004B3B7A" w:rsidRDefault="007A2EC0" w:rsidP="007A2EC0">
      <w:pPr>
        <w:ind w:left="2124"/>
      </w:pPr>
      <w:r>
        <w:t xml:space="preserve">трех разных плоскостях, на одном из концов имеют расширения – </w:t>
      </w:r>
      <w:r w:rsidRPr="004B3B7A">
        <w:rPr>
          <w:i/>
        </w:rPr>
        <w:t>ампулы</w:t>
      </w:r>
      <w:r>
        <w:t xml:space="preserve">, на внутренней поверхности которых есть </w:t>
      </w:r>
      <w:r w:rsidRPr="004B3B7A">
        <w:rPr>
          <w:i/>
        </w:rPr>
        <w:t>гребешки</w:t>
      </w:r>
      <w:r>
        <w:t>; воспринимают угловое ускорение,  скорость и направление изменения положения тела в пространстве</w:t>
      </w:r>
    </w:p>
    <w:p w:rsidR="007A2EC0" w:rsidRPr="004B3B7A" w:rsidRDefault="007A2EC0" w:rsidP="007A2EC0">
      <w:pPr>
        <w:rPr>
          <w:b/>
          <w:i/>
        </w:rPr>
      </w:pPr>
      <w:r>
        <w:rPr>
          <w:noProof/>
        </w:rPr>
        <w:pict>
          <v:line id="_x0000_s1099" style="position:absolute;flip:y;z-index:251735040;visibility:visible" from="-.05pt,7.2pt" to="11.2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</w:t>
      </w:r>
      <w:r>
        <w:rPr>
          <w:b/>
          <w:i/>
        </w:rPr>
        <w:t>∑ механорецепторов:</w:t>
      </w:r>
    </w:p>
    <w:p w:rsidR="007A2EC0" w:rsidRDefault="007A2EC0" w:rsidP="007A2EC0">
      <w:r>
        <w:rPr>
          <w:noProof/>
        </w:rPr>
        <w:pict>
          <v:line id="_x0000_s1100" style="position:absolute;z-index:251736064;visibility:visible" from="17.2pt,3.5pt" to="17.95pt,5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noProof/>
        </w:rPr>
        <w:pict>
          <v:line id="_x0000_s1098" style="position:absolute;flip:y;z-index:251734016;visibility:visible" from="17.95pt,9.15pt" to="29.2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</w:r>
      <w:r w:rsidRPr="004B0849">
        <w:rPr>
          <w:i/>
        </w:rPr>
        <w:t>оттолитовый аппарат</w:t>
      </w:r>
      <w:r>
        <w:t xml:space="preserve"> – участки внутренней поверхности овального и круглого </w:t>
      </w:r>
    </w:p>
    <w:p w:rsidR="007A2EC0" w:rsidRDefault="007A2EC0" w:rsidP="007A2EC0">
      <w:r>
        <w:tab/>
      </w:r>
      <w:r>
        <w:tab/>
        <w:t xml:space="preserve">           мешочков, в которых находятся </w:t>
      </w:r>
      <w:r w:rsidRPr="004B0849">
        <w:rPr>
          <w:i/>
        </w:rPr>
        <w:t xml:space="preserve">волосковые клетки, мембрана </w:t>
      </w:r>
    </w:p>
    <w:p w:rsidR="007A2EC0" w:rsidRDefault="007A2EC0" w:rsidP="007A2EC0">
      <w:r>
        <w:tab/>
      </w:r>
      <w:r>
        <w:tab/>
      </w:r>
      <w:r>
        <w:tab/>
      </w:r>
      <w:r w:rsidRPr="004B0849">
        <w:rPr>
          <w:i/>
        </w:rPr>
        <w:t>оттолитов</w:t>
      </w:r>
      <w:r>
        <w:t xml:space="preserve">, </w:t>
      </w:r>
      <w:r w:rsidRPr="004B0849">
        <w:rPr>
          <w:i/>
        </w:rPr>
        <w:t>поддерживающие клетки;</w:t>
      </w:r>
      <w:r>
        <w:t xml:space="preserve"> от рецепторов отходят нервные </w:t>
      </w:r>
    </w:p>
    <w:p w:rsidR="007A2EC0" w:rsidRDefault="007A2EC0" w:rsidP="007A2EC0">
      <w:r>
        <w:tab/>
      </w:r>
      <w:r>
        <w:tab/>
      </w:r>
      <w:r>
        <w:tab/>
        <w:t>волокна, которые объединяются в вестибулярную ветвь слухового нерва</w:t>
      </w:r>
    </w:p>
    <w:p w:rsidR="007A2EC0" w:rsidRPr="004B0849" w:rsidRDefault="007A2EC0" w:rsidP="007A2EC0">
      <w:r>
        <w:rPr>
          <w:noProof/>
        </w:rPr>
        <w:pict>
          <v:line id="_x0000_s1101" style="position:absolute;flip:y;z-index:251737088;visibility:visible" from="17.2pt,2.75pt" to="28.4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</w:r>
      <w:r>
        <w:rPr>
          <w:i/>
        </w:rPr>
        <w:t xml:space="preserve">гребешки – </w:t>
      </w:r>
      <w:r>
        <w:t>чувствительные клетки внутренней поверхности полукружных каналов</w:t>
      </w:r>
    </w:p>
    <w:p w:rsidR="007A2EC0" w:rsidRDefault="007A2EC0" w:rsidP="007A2EC0">
      <w:pPr>
        <w:rPr>
          <w:b/>
        </w:rPr>
      </w:pPr>
    </w:p>
    <w:p w:rsidR="007A2EC0" w:rsidRDefault="007A2EC0" w:rsidP="007A2EC0">
      <w:pPr>
        <w:rPr>
          <w:b/>
        </w:rPr>
      </w:pPr>
    </w:p>
    <w:p w:rsidR="007A2EC0" w:rsidRDefault="007A2EC0" w:rsidP="007A2EC0">
      <w:pPr>
        <w:rPr>
          <w:b/>
        </w:rPr>
      </w:pPr>
    </w:p>
    <w:p w:rsidR="007A2EC0" w:rsidRDefault="007A2EC0" w:rsidP="007A2EC0">
      <w:r>
        <w:rPr>
          <w:noProof/>
        </w:rPr>
        <w:lastRenderedPageBreak/>
        <w:pict>
          <v:line id="_x0000_s1062" style="position:absolute;flip:x;z-index:251697152;visibility:visible" from="2.2pt,13.05pt" to="144.7pt,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b/>
        </w:rPr>
        <w:t xml:space="preserve">Слуховой анализатор:         </w:t>
      </w:r>
      <w:r>
        <w:rPr>
          <w:b/>
          <w:i/>
        </w:rPr>
        <w:t>орган слуха     +       преддверно – улитковый    +    слуховая зона</w:t>
      </w:r>
    </w:p>
    <w:p w:rsidR="007A2EC0" w:rsidRPr="00207A57" w:rsidRDefault="007A2EC0" w:rsidP="007A2EC0">
      <w:pPr>
        <w:rPr>
          <w:i/>
        </w:rPr>
      </w:pPr>
      <w:r>
        <w:tab/>
      </w:r>
      <w:r>
        <w:tab/>
      </w:r>
      <w:r>
        <w:tab/>
        <w:t xml:space="preserve">    </w:t>
      </w:r>
      <w:r w:rsidRPr="00315E94">
        <w:t xml:space="preserve"> </w:t>
      </w:r>
      <w:r>
        <w:t xml:space="preserve">         </w:t>
      </w:r>
      <w:r>
        <w:rPr>
          <w:i/>
        </w:rPr>
        <w:t>фон</w:t>
      </w:r>
      <w:r w:rsidRPr="00315E94">
        <w:rPr>
          <w:i/>
        </w:rPr>
        <w:t>орецепторы</w:t>
      </w:r>
      <w:r>
        <w:rPr>
          <w:i/>
        </w:rPr>
        <w:t xml:space="preserve">        </w:t>
      </w:r>
      <w:r w:rsidRPr="00207A57">
        <w:rPr>
          <w:b/>
          <w:i/>
        </w:rPr>
        <w:t xml:space="preserve">нерв  </w:t>
      </w:r>
      <w:r>
        <w:rPr>
          <w:i/>
          <w:lang w:val="en-US"/>
        </w:rPr>
        <w:t>VIII</w:t>
      </w:r>
      <w:r>
        <w:rPr>
          <w:i/>
        </w:rPr>
        <w:t xml:space="preserve"> пара ЧМН             </w:t>
      </w:r>
      <w:r>
        <w:rPr>
          <w:b/>
          <w:i/>
        </w:rPr>
        <w:t xml:space="preserve">     </w:t>
      </w:r>
      <w:r w:rsidRPr="00207A57">
        <w:rPr>
          <w:i/>
        </w:rPr>
        <w:t>височная доля</w:t>
      </w:r>
      <w:r w:rsidRPr="00207A57">
        <w:rPr>
          <w:b/>
          <w:i/>
        </w:rPr>
        <w:t xml:space="preserve">                 </w:t>
      </w:r>
      <w:r>
        <w:rPr>
          <w:b/>
          <w:i/>
        </w:rPr>
        <w:t xml:space="preserve">   </w:t>
      </w:r>
      <w:r w:rsidRPr="00207A57">
        <w:rPr>
          <w:b/>
          <w:i/>
        </w:rPr>
        <w:t xml:space="preserve"> </w:t>
      </w:r>
      <w:r>
        <w:rPr>
          <w:i/>
        </w:rPr>
        <w:t xml:space="preserve">               </w:t>
      </w:r>
    </w:p>
    <w:p w:rsidR="007A2EC0" w:rsidRDefault="007A2EC0" w:rsidP="007A2EC0">
      <w:pPr>
        <w:rPr>
          <w:i/>
        </w:rPr>
      </w:pPr>
      <w:r>
        <w:rPr>
          <w:i/>
        </w:rPr>
        <w:tab/>
        <w:t xml:space="preserve">  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спирального органа              </w:t>
      </w:r>
    </w:p>
    <w:p w:rsidR="007A2EC0" w:rsidRPr="00445594" w:rsidRDefault="007A2EC0" w:rsidP="007A2EC0">
      <w:pPr>
        <w:rPr>
          <w:b/>
        </w:rPr>
      </w:pPr>
      <w:r>
        <w:rPr>
          <w:i/>
          <w:noProof/>
        </w:rPr>
        <w:pict>
          <v:line id="_x0000_s1064" style="position:absolute;flip:x y;z-index:251699200;visibility:visible" from="1.45pt,7.95pt" to="1.45pt,36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noProof/>
        </w:rPr>
        <w:pict>
          <v:line id="_x0000_s1063" style="position:absolute;z-index:251698176;visibility:visible" from="2.2pt,7.95pt" to="29.2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  <w:t xml:space="preserve"> </w:t>
      </w:r>
      <w:r>
        <w:rPr>
          <w:b/>
        </w:rPr>
        <w:t>Н</w:t>
      </w:r>
      <w:r w:rsidRPr="00445594">
        <w:rPr>
          <w:b/>
        </w:rPr>
        <w:t xml:space="preserve">аружное ухо </w:t>
      </w:r>
    </w:p>
    <w:p w:rsidR="007A2EC0" w:rsidRPr="008C6CB9" w:rsidRDefault="007A2EC0" w:rsidP="007A2EC0">
      <w:pPr>
        <w:rPr>
          <w:b/>
          <w:i/>
        </w:rPr>
      </w:pPr>
      <w:r>
        <w:rPr>
          <w:i/>
          <w:noProof/>
        </w:rPr>
        <w:pict>
          <v:line id="_x0000_s1066" style="position:absolute;z-index:251701248;visibility:visible" from="10.45pt,8.45pt" to="10.45pt,1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b/>
          <w:i/>
          <w:noProof/>
        </w:rPr>
        <w:pict>
          <v:line id="_x0000_s1071" style="position:absolute;flip:y;z-index:251706368;visibility:visible" from="10.45pt,8.45pt" to="23.9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  <w:i/>
        </w:rPr>
        <w:t xml:space="preserve">          Ушная раковина </w:t>
      </w:r>
      <w:r>
        <w:t>улавливает и направляет звуки в слуховой проход</w:t>
      </w:r>
      <w:r w:rsidRPr="0031154E">
        <w:t>:</w:t>
      </w:r>
    </w:p>
    <w:p w:rsidR="007A2EC0" w:rsidRDefault="007A2EC0" w:rsidP="007A2EC0">
      <w:r>
        <w:rPr>
          <w:i/>
          <w:noProof/>
        </w:rPr>
        <w:pict>
          <v:line id="_x0000_s1072" style="position:absolute;z-index:251707392;visibility:visible" from="26.2pt,5.6pt" to="26.2pt,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noProof/>
        </w:rPr>
        <w:pict>
          <v:line id="_x0000_s1074" style="position:absolute;flip:y;z-index:251709440;visibility:visible" from="26.2pt,5.6pt" to="35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      </w:t>
      </w:r>
      <w:r>
        <w:rPr>
          <w:i/>
        </w:rPr>
        <w:t xml:space="preserve">завиток </w:t>
      </w:r>
      <w:r>
        <w:t xml:space="preserve"> ограничивает ушную раковину</w:t>
      </w:r>
    </w:p>
    <w:p w:rsidR="007A2EC0" w:rsidRDefault="007A2EC0" w:rsidP="007A2EC0">
      <w:r>
        <w:rPr>
          <w:noProof/>
        </w:rPr>
        <w:pict>
          <v:line id="_x0000_s1075" style="position:absolute;flip:y;z-index:251710464;visibility:visible" from="26.95pt,7.3pt" to="36.7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  <w:t xml:space="preserve">  </w:t>
      </w:r>
      <w:r>
        <w:rPr>
          <w:i/>
        </w:rPr>
        <w:t xml:space="preserve">противозавиток  </w:t>
      </w:r>
      <w:r w:rsidRPr="0031154E">
        <w:t>располагается п</w:t>
      </w:r>
      <w:r>
        <w:t>а</w:t>
      </w:r>
      <w:r w:rsidRPr="0031154E">
        <w:t>раллельно завитку</w:t>
      </w:r>
      <w:r>
        <w:tab/>
      </w:r>
      <w:r>
        <w:tab/>
        <w:t xml:space="preserve">         </w:t>
      </w:r>
    </w:p>
    <w:p w:rsidR="007A2EC0" w:rsidRDefault="007A2EC0" w:rsidP="007A2EC0">
      <w:r>
        <w:rPr>
          <w:noProof/>
        </w:rPr>
        <w:pict>
          <v:line id="_x0000_s1073" style="position:absolute;flip:y;z-index:251708416;visibility:visible" from="26.2pt,5.75pt" to="35.2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      </w:t>
      </w:r>
      <w:r>
        <w:rPr>
          <w:i/>
        </w:rPr>
        <w:t xml:space="preserve">раковина, </w:t>
      </w:r>
      <w:r w:rsidRPr="00445594">
        <w:t>на дне которой находится</w:t>
      </w:r>
      <w:r>
        <w:rPr>
          <w:i/>
        </w:rPr>
        <w:t xml:space="preserve"> наружное слуховое отверстие</w:t>
      </w:r>
      <w:r>
        <w:t xml:space="preserve"> </w:t>
      </w:r>
    </w:p>
    <w:p w:rsidR="007A2EC0" w:rsidRDefault="007A2EC0" w:rsidP="007A2EC0">
      <w:r>
        <w:rPr>
          <w:noProof/>
        </w:rPr>
        <w:pict>
          <v:line id="_x0000_s1076" style="position:absolute;flip:y;z-index:251711488;visibility:visible" from="27.7pt,6.7pt" to="36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  <w:t xml:space="preserve">  </w:t>
      </w:r>
      <w:r w:rsidRPr="00445594">
        <w:rPr>
          <w:i/>
        </w:rPr>
        <w:t>козелок</w:t>
      </w:r>
      <w:r>
        <w:t xml:space="preserve">  ограничивает наружное слуховое отверстие </w:t>
      </w:r>
    </w:p>
    <w:p w:rsidR="007A2EC0" w:rsidRDefault="007A2EC0" w:rsidP="007A2EC0">
      <w:r>
        <w:rPr>
          <w:noProof/>
        </w:rPr>
        <w:pict>
          <v:line id="_x0000_s1077" style="position:absolute;flip:y;z-index:251712512;visibility:visible" from="27.7pt,7.9pt" to="36.7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  <w:t xml:space="preserve">  </w:t>
      </w:r>
      <w:r w:rsidRPr="0031154E">
        <w:rPr>
          <w:i/>
        </w:rPr>
        <w:t>мочка</w:t>
      </w:r>
      <w:r>
        <w:t xml:space="preserve"> лишена хряща, заполнена жиром        </w:t>
      </w:r>
    </w:p>
    <w:p w:rsidR="007A2EC0" w:rsidRPr="008C6CB9" w:rsidRDefault="007A2EC0" w:rsidP="007A2EC0">
      <w:pPr>
        <w:rPr>
          <w:b/>
          <w:i/>
        </w:rPr>
      </w:pPr>
      <w:r>
        <w:rPr>
          <w:b/>
          <w:i/>
          <w:noProof/>
        </w:rPr>
        <w:pict>
          <v:line id="_x0000_s1070" style="position:absolute;flip:y;z-index:251705344;visibility:visible" from="11.2pt,8.15pt" to="24.7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  <w:i/>
        </w:rPr>
        <w:t xml:space="preserve">          Наружный слуховой проход </w:t>
      </w:r>
      <w:r>
        <w:t xml:space="preserve">проводит звуковые волны: </w:t>
      </w:r>
      <w:r w:rsidRPr="008C6CB9">
        <w:rPr>
          <w:b/>
          <w:i/>
        </w:rPr>
        <w:t xml:space="preserve"> </w:t>
      </w:r>
    </w:p>
    <w:p w:rsidR="007A2EC0" w:rsidRPr="00ED0802" w:rsidRDefault="007A2EC0" w:rsidP="007A2EC0">
      <w:r>
        <w:rPr>
          <w:i/>
          <w:noProof/>
        </w:rPr>
        <w:pict>
          <v:line id="_x0000_s1065" style="position:absolute;z-index:251700224;visibility:visible" from="26.2pt,7.85pt" to="26.2pt,2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b/>
          <w:i/>
          <w:noProof/>
        </w:rPr>
        <w:pict>
          <v:line id="_x0000_s1068" style="position:absolute;flip:y;z-index:251703296;visibility:visible" from="27.7pt,7.85pt" to="34.45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i/>
        </w:rPr>
        <w:t xml:space="preserve">               хрящевой отдел </w:t>
      </w:r>
      <w:r>
        <w:t xml:space="preserve">образует </w:t>
      </w:r>
      <w:r>
        <w:rPr>
          <w:lang w:val="en-US"/>
        </w:rPr>
        <w:t>S</w:t>
      </w:r>
      <w:r>
        <w:t>-образный изгиб, у маленьких детей не выражен</w:t>
      </w:r>
    </w:p>
    <w:p w:rsidR="007A2EC0" w:rsidRDefault="007A2EC0" w:rsidP="007A2EC0">
      <w:r>
        <w:rPr>
          <w:b/>
          <w:i/>
          <w:noProof/>
        </w:rPr>
        <w:pict>
          <v:line id="_x0000_s1067" style="position:absolute;flip:y;z-index:251702272;visibility:visible" from="27.7pt,8.3pt" to="34.4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       </w:t>
      </w:r>
      <w:r>
        <w:rPr>
          <w:i/>
        </w:rPr>
        <w:t xml:space="preserve">костный отдел </w:t>
      </w:r>
      <w:r>
        <w:t xml:space="preserve">выстлан, как и хрящевой отдел,  кожей, с волосками и железами: </w:t>
      </w:r>
    </w:p>
    <w:p w:rsidR="007A2EC0" w:rsidRPr="00ED0802" w:rsidRDefault="007A2EC0" w:rsidP="007A2EC0">
      <w:r>
        <w:tab/>
        <w:t xml:space="preserve">            сальными и железами ушной серы (видоизменёнными потовыми)</w:t>
      </w:r>
    </w:p>
    <w:p w:rsidR="007A2EC0" w:rsidRDefault="007A2EC0" w:rsidP="007A2EC0">
      <w:pPr>
        <w:ind w:firstLine="708"/>
      </w:pPr>
      <w:r>
        <w:rPr>
          <w:b/>
          <w:i/>
          <w:noProof/>
        </w:rPr>
        <w:pict>
          <v:line id="_x0000_s1069" style="position:absolute;left:0;text-align:left;flip:y;z-index:251704320;visibility:visible" from="10.45pt,8.3pt" to="23.9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  <w:i/>
        </w:rPr>
        <w:t>Б</w:t>
      </w:r>
      <w:r w:rsidRPr="00ED0802">
        <w:rPr>
          <w:b/>
          <w:i/>
        </w:rPr>
        <w:t>арабанная перепонка</w:t>
      </w:r>
      <w:r>
        <w:rPr>
          <w:b/>
          <w:i/>
        </w:rPr>
        <w:t xml:space="preserve"> -  </w:t>
      </w:r>
      <w:r w:rsidRPr="00ED0802">
        <w:t>тонкая фиброзная оболочка сверху покрыта кожей, а внутри</w:t>
      </w:r>
      <w:r>
        <w:tab/>
        <w:t xml:space="preserve">            </w:t>
      </w:r>
      <w:r w:rsidRPr="00ED0802">
        <w:t>слизистой</w:t>
      </w:r>
      <w:r>
        <w:t>, воспринимает и передает звуковые колебания на слуховые косточки</w:t>
      </w:r>
    </w:p>
    <w:p w:rsidR="007A2EC0" w:rsidRDefault="007A2EC0" w:rsidP="007A2EC0">
      <w:pPr>
        <w:rPr>
          <w:b/>
        </w:rPr>
      </w:pPr>
      <w:r>
        <w:rPr>
          <w:b/>
          <w:noProof/>
        </w:rPr>
        <w:pict>
          <v:line id="_x0000_s1081" style="position:absolute;z-index:251716608;visibility:visible" from="2.2pt,7.3pt" to="29.2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</w:rPr>
        <w:t xml:space="preserve">           Среднее ухо</w:t>
      </w:r>
    </w:p>
    <w:p w:rsidR="007A2EC0" w:rsidRDefault="007A2EC0" w:rsidP="007A2EC0">
      <w:r>
        <w:rPr>
          <w:i/>
          <w:noProof/>
        </w:rPr>
        <w:pict>
          <v:line id="_x0000_s1078" style="position:absolute;z-index:251713536;visibility:visible" from="11.2pt,6.8pt" to="12.7pt,13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noProof/>
        </w:rPr>
        <w:pict>
          <v:line id="_x0000_s1084" style="position:absolute;flip:y;z-index:251719680;visibility:visible" from="12.7pt,6.8pt" to="26.2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</w:rPr>
        <w:t xml:space="preserve">           </w:t>
      </w:r>
      <w:r w:rsidRPr="000D19F8">
        <w:rPr>
          <w:b/>
          <w:i/>
        </w:rPr>
        <w:t>Барабанная полость</w:t>
      </w:r>
      <w:r>
        <w:rPr>
          <w:i/>
        </w:rPr>
        <w:t xml:space="preserve"> – </w:t>
      </w:r>
      <w:r>
        <w:t xml:space="preserve">пространство между барабанной перепонкой и внутренним </w:t>
      </w:r>
    </w:p>
    <w:p w:rsidR="007A2EC0" w:rsidRPr="006D74EF" w:rsidRDefault="007A2EC0" w:rsidP="007A2EC0">
      <w:pPr>
        <w:rPr>
          <w:i/>
        </w:rPr>
      </w:pPr>
      <w:r>
        <w:tab/>
      </w:r>
      <w:r>
        <w:tab/>
      </w:r>
      <w:r>
        <w:tab/>
        <w:t>ухом; заполнена воздухом</w:t>
      </w:r>
      <w:r>
        <w:tab/>
      </w:r>
      <w:r>
        <w:tab/>
        <w:t xml:space="preserve">       </w:t>
      </w:r>
    </w:p>
    <w:p w:rsidR="007A2EC0" w:rsidRDefault="007A2EC0" w:rsidP="007A2EC0">
      <w:r>
        <w:rPr>
          <w:noProof/>
        </w:rPr>
        <w:pict>
          <v:line id="_x0000_s1083" style="position:absolute;flip:y;z-index:251718656;visibility:visible" from="12.7pt,8.65pt" to="26.2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         </w:t>
      </w:r>
      <w:r w:rsidRPr="000D19F8">
        <w:rPr>
          <w:b/>
          <w:i/>
        </w:rPr>
        <w:t>Слуховые косточки</w:t>
      </w:r>
      <w:r>
        <w:rPr>
          <w:i/>
        </w:rPr>
        <w:t xml:space="preserve">  </w:t>
      </w:r>
      <w:r>
        <w:t xml:space="preserve">подвижно соединены между собой; передают звуковые колебания </w:t>
      </w:r>
    </w:p>
    <w:p w:rsidR="007A2EC0" w:rsidRDefault="007A2EC0" w:rsidP="007A2EC0">
      <w:r>
        <w:tab/>
      </w:r>
      <w:r>
        <w:tab/>
      </w:r>
      <w:r>
        <w:tab/>
        <w:t xml:space="preserve">от барабанной перепонки окну преддверия </w:t>
      </w:r>
    </w:p>
    <w:p w:rsidR="007A2EC0" w:rsidRDefault="007A2EC0" w:rsidP="007A2EC0">
      <w:pPr>
        <w:rPr>
          <w:i/>
        </w:rPr>
      </w:pPr>
      <w:r>
        <w:rPr>
          <w:i/>
          <w:noProof/>
        </w:rPr>
        <w:pict>
          <v:line id="_x0000_s1085" style="position:absolute;z-index:251720704;visibility:visible" from="26.2pt,5.6pt" to="26.2pt,4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tab/>
      </w:r>
      <w:r>
        <w:rPr>
          <w:noProof/>
        </w:rPr>
        <w:pict>
          <v:line id="_x0000_s1086" style="position:absolute;flip:y;z-index:251721728;visibility:visible;mso-position-horizontal-relative:text;mso-position-vertical-relative:text" from="26.2pt,5.6pt" to="35.2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 xml:space="preserve">  </w:t>
      </w:r>
      <w:r>
        <w:rPr>
          <w:i/>
        </w:rPr>
        <w:t xml:space="preserve">молоточек -  </w:t>
      </w:r>
      <w:r>
        <w:t>округлая головка переходит в длинную рукоятку;</w:t>
      </w:r>
      <w:r>
        <w:rPr>
          <w:i/>
        </w:rPr>
        <w:t xml:space="preserve">  </w:t>
      </w:r>
    </w:p>
    <w:p w:rsidR="007A2EC0" w:rsidRDefault="007A2EC0" w:rsidP="007A2EC0">
      <w:pPr>
        <w:rPr>
          <w:i/>
        </w:rPr>
      </w:pPr>
      <w:r>
        <w:rPr>
          <w:noProof/>
        </w:rPr>
        <w:pict>
          <v:line id="_x0000_s1087" style="position:absolute;flip:y;z-index:251722752;visibility:visible" from="26.2pt,6.55pt" to="35.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  <w:t xml:space="preserve">  </w:t>
      </w:r>
      <w:r>
        <w:rPr>
          <w:i/>
        </w:rPr>
        <w:t xml:space="preserve">наковальня </w:t>
      </w:r>
      <w:r>
        <w:t>состоит из тела, на котором находится суставная сумка и двух ножек:</w:t>
      </w:r>
      <w:r>
        <w:rPr>
          <w:i/>
        </w:rPr>
        <w:t xml:space="preserve">  </w:t>
      </w:r>
    </w:p>
    <w:p w:rsidR="007A2EC0" w:rsidRPr="000D19F8" w:rsidRDefault="007A2EC0" w:rsidP="007A2EC0"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0D19F8">
        <w:t>короткой и длинной с утолщением на конце</w:t>
      </w:r>
      <w:r>
        <w:t>;</w:t>
      </w:r>
      <w:r w:rsidRPr="000D19F8">
        <w:tab/>
      </w:r>
    </w:p>
    <w:p w:rsidR="007A2EC0" w:rsidRDefault="007A2EC0" w:rsidP="007A2EC0">
      <w:r>
        <w:rPr>
          <w:i/>
          <w:noProof/>
        </w:rPr>
        <w:pict>
          <v:line id="_x0000_s1079" style="position:absolute;flip:y;z-index:251714560;visibility:visible" from="26.95pt,2.8pt" to="36.7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  <w:t xml:space="preserve">  </w:t>
      </w:r>
      <w:r w:rsidRPr="000D19F8">
        <w:rPr>
          <w:i/>
        </w:rPr>
        <w:t>стрем</w:t>
      </w:r>
      <w:r>
        <w:rPr>
          <w:i/>
        </w:rPr>
        <w:t xml:space="preserve">ечко </w:t>
      </w:r>
      <w:r w:rsidRPr="000D19F8">
        <w:rPr>
          <w:i/>
        </w:rPr>
        <w:t xml:space="preserve"> </w:t>
      </w:r>
      <w:r>
        <w:t xml:space="preserve">имеет головку, передние и задние ножки, соединенные между собой при </w:t>
      </w:r>
    </w:p>
    <w:p w:rsidR="007A2EC0" w:rsidRDefault="007A2EC0" w:rsidP="007A2EC0">
      <w:r>
        <w:tab/>
      </w:r>
      <w:r>
        <w:tab/>
      </w:r>
      <w:r>
        <w:tab/>
        <w:t>помощи основания стремени, вставленного в окно преддверия</w:t>
      </w:r>
    </w:p>
    <w:p w:rsidR="007A2EC0" w:rsidRDefault="007A2EC0" w:rsidP="007A2EC0">
      <w:pPr>
        <w:rPr>
          <w:b/>
          <w:i/>
        </w:rPr>
      </w:pPr>
      <w:r>
        <w:rPr>
          <w:noProof/>
        </w:rPr>
        <w:pict>
          <v:line id="_x0000_s1088" style="position:absolute;flip:y;z-index:251723776;visibility:visible" from="13.45pt,8.8pt" to="26.95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</w:r>
      <w:r>
        <w:rPr>
          <w:b/>
          <w:i/>
        </w:rPr>
        <w:t xml:space="preserve">Слуховая (евстахиева) труба – </w:t>
      </w:r>
      <w:r>
        <w:t xml:space="preserve">канал, который соединяет барабанную полость с </w:t>
      </w:r>
      <w:r>
        <w:rPr>
          <w:b/>
          <w:i/>
        </w:rPr>
        <w:t xml:space="preserve"> </w:t>
      </w:r>
    </w:p>
    <w:p w:rsidR="007A2EC0" w:rsidRDefault="007A2EC0" w:rsidP="007A2EC0"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t xml:space="preserve">носоглоткой; через нее происходит выравнивание давления воздуха </w:t>
      </w:r>
    </w:p>
    <w:p w:rsidR="007A2EC0" w:rsidRPr="00DD36A3" w:rsidRDefault="007A2EC0" w:rsidP="007A2EC0">
      <w:r>
        <w:tab/>
      </w:r>
      <w:r>
        <w:tab/>
      </w:r>
      <w:r>
        <w:tab/>
        <w:t>внутри барабанной полости по отношению к наружной среде</w:t>
      </w:r>
    </w:p>
    <w:p w:rsidR="007A2EC0" w:rsidRDefault="007A2EC0" w:rsidP="007A2EC0">
      <w:pPr>
        <w:rPr>
          <w:b/>
        </w:rPr>
      </w:pPr>
      <w:r>
        <w:rPr>
          <w:noProof/>
        </w:rPr>
        <w:pict>
          <v:line id="_x0000_s1080" style="position:absolute;z-index:251715584;visibility:visible" from="3.7pt,6.65pt" to="30.7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</w:r>
      <w:r>
        <w:rPr>
          <w:b/>
        </w:rPr>
        <w:t>В</w:t>
      </w:r>
      <w:r w:rsidRPr="00DD36A3">
        <w:rPr>
          <w:b/>
        </w:rPr>
        <w:t xml:space="preserve">нутреннее ухо </w:t>
      </w:r>
    </w:p>
    <w:p w:rsidR="007A2EC0" w:rsidRPr="006D74EF" w:rsidRDefault="007A2EC0" w:rsidP="007A2EC0">
      <w:pPr>
        <w:rPr>
          <w:i/>
        </w:rPr>
      </w:pPr>
      <w:r>
        <w:rPr>
          <w:noProof/>
        </w:rPr>
        <w:pict>
          <v:line id="_x0000_s1082" style="position:absolute;flip:x;z-index:251717632;visibility:visible" from="12.7pt,6.7pt" to="12.7pt,1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"/>
        </w:pict>
      </w:r>
      <w:r>
        <w:rPr>
          <w:noProof/>
        </w:rPr>
        <w:pict>
          <v:line id="_x0000_s1090" style="position:absolute;flip:y;z-index:251725824;visibility:visible" from="14.2pt,6.7pt" to="27.7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rPr>
          <w:b/>
        </w:rPr>
        <w:t xml:space="preserve">             </w:t>
      </w:r>
      <w:r>
        <w:rPr>
          <w:i/>
        </w:rPr>
        <w:t xml:space="preserve">Овальное окно – </w:t>
      </w:r>
      <w:r>
        <w:t>отверстие костного лабиринта, в которое входит основание стремечка</w:t>
      </w:r>
    </w:p>
    <w:p w:rsidR="007A2EC0" w:rsidRDefault="007A2EC0" w:rsidP="007A2EC0">
      <w:r>
        <w:rPr>
          <w:i/>
          <w:noProof/>
        </w:rPr>
        <w:pict>
          <v:line id="_x0000_s1089" style="position:absolute;flip:y;z-index:251724800;visibility:visible" from="12.7pt,5.75pt" to="29.2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  <w:t xml:space="preserve"> </w:t>
      </w:r>
      <w:r>
        <w:rPr>
          <w:i/>
        </w:rPr>
        <w:t xml:space="preserve">Улитка  </w:t>
      </w:r>
      <w:r>
        <w:t>– спиральная  костная  структура,  вестибулярная и основная мембраны</w:t>
      </w:r>
    </w:p>
    <w:p w:rsidR="007A2EC0" w:rsidRDefault="007A2EC0" w:rsidP="007A2EC0">
      <w:r>
        <w:tab/>
      </w:r>
      <w:r>
        <w:tab/>
        <w:t xml:space="preserve">          делят ее на три канала: верхний, средний и нижний. Верхний и нижний </w:t>
      </w:r>
    </w:p>
    <w:p w:rsidR="007A2EC0" w:rsidRDefault="007A2EC0" w:rsidP="007A2EC0">
      <w:r>
        <w:tab/>
      </w:r>
      <w:r>
        <w:tab/>
        <w:t xml:space="preserve">          каналы  заполнены </w:t>
      </w:r>
      <w:r w:rsidRPr="00FD0FF0">
        <w:rPr>
          <w:i/>
        </w:rPr>
        <w:t>перилимфой</w:t>
      </w:r>
      <w:r>
        <w:t xml:space="preserve">, а средний – </w:t>
      </w:r>
      <w:r w:rsidRPr="00FD0FF0">
        <w:rPr>
          <w:i/>
        </w:rPr>
        <w:t>эндолимфой.</w:t>
      </w:r>
      <w:r>
        <w:t xml:space="preserve"> Верхний канал </w:t>
      </w:r>
    </w:p>
    <w:p w:rsidR="007A2EC0" w:rsidRDefault="007A2EC0" w:rsidP="007A2EC0">
      <w:r>
        <w:tab/>
      </w:r>
      <w:r>
        <w:tab/>
        <w:t xml:space="preserve">          начинается овальным окном, нижний -  заканчивается круглым окном с </w:t>
      </w:r>
    </w:p>
    <w:p w:rsidR="007A2EC0" w:rsidRDefault="007A2EC0" w:rsidP="007A2EC0">
      <w:r>
        <w:tab/>
      </w:r>
      <w:r>
        <w:tab/>
        <w:t xml:space="preserve">          мембраной  (жидкость несжимаема и это обеспечивает выравнивание  </w:t>
      </w:r>
    </w:p>
    <w:p w:rsidR="007A2EC0" w:rsidRDefault="007A2EC0" w:rsidP="007A2EC0">
      <w:r>
        <w:tab/>
      </w:r>
      <w:r>
        <w:tab/>
        <w:t xml:space="preserve">          давления); соединяются каналы наверху улитки через отверстие –</w:t>
      </w:r>
    </w:p>
    <w:p w:rsidR="007A2EC0" w:rsidRDefault="007A2EC0" w:rsidP="007A2EC0">
      <w:r>
        <w:t xml:space="preserve">                                 геликотрему</w:t>
      </w:r>
    </w:p>
    <w:p w:rsidR="007A2EC0" w:rsidRPr="00FD0FF0" w:rsidRDefault="007A2EC0" w:rsidP="007A2EC0">
      <w:pPr>
        <w:rPr>
          <w:i/>
        </w:rPr>
      </w:pPr>
      <w:r>
        <w:rPr>
          <w:noProof/>
        </w:rPr>
        <w:pict>
          <v:line id="_x0000_s1091" style="position:absolute;flip:y;z-index:251726848;visibility:visible" from="13.45pt,6.2pt" to="29.9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">
            <v:stroke endarrow="block"/>
          </v:line>
        </w:pict>
      </w:r>
      <w:r>
        <w:tab/>
      </w:r>
      <w:r w:rsidRPr="00FD0FF0">
        <w:rPr>
          <w:i/>
        </w:rPr>
        <w:t>Спиральный (кортиев орган)</w:t>
      </w:r>
      <w:r>
        <w:rPr>
          <w:i/>
        </w:rPr>
        <w:t xml:space="preserve"> – </w:t>
      </w:r>
      <w:r>
        <w:t xml:space="preserve">звуковоспринимающий аппарат в среднем канале </w:t>
      </w:r>
    </w:p>
    <w:p w:rsidR="007A2EC0" w:rsidRDefault="007A2EC0" w:rsidP="007A2EC0">
      <w:r>
        <w:tab/>
      </w:r>
      <w:r>
        <w:tab/>
        <w:t xml:space="preserve">         улитки на основной мембране, имеет волосковые клетки , которые       </w:t>
      </w:r>
    </w:p>
    <w:p w:rsidR="007A2EC0" w:rsidRDefault="007A2EC0" w:rsidP="007A2EC0">
      <w:r>
        <w:tab/>
      </w:r>
      <w:r>
        <w:tab/>
        <w:t xml:space="preserve">         покрываются покровной мембраной; преобразуют механические колебания </w:t>
      </w:r>
    </w:p>
    <w:p w:rsidR="007A2EC0" w:rsidRDefault="007A2EC0" w:rsidP="007A2EC0">
      <w:r>
        <w:tab/>
      </w:r>
      <w:r>
        <w:tab/>
        <w:t xml:space="preserve">         в нервные импульсы</w:t>
      </w:r>
      <w:r>
        <w:rPr>
          <w:i/>
        </w:rPr>
        <w:t xml:space="preserve">                </w:t>
      </w:r>
    </w:p>
    <w:p w:rsidR="007A2EC0" w:rsidRDefault="007A2EC0" w:rsidP="007A2EC0"/>
    <w:p w:rsidR="007A2EC0" w:rsidRPr="00E661D9" w:rsidRDefault="007A2EC0" w:rsidP="007A2EC0">
      <w:r w:rsidRPr="00E661D9">
        <w:rPr>
          <w:b/>
          <w:i/>
        </w:rPr>
        <w:t>Внимание!</w:t>
      </w:r>
      <w:r>
        <w:rPr>
          <w:b/>
          <w:i/>
        </w:rPr>
        <w:t xml:space="preserve"> </w:t>
      </w:r>
      <w:r>
        <w:t xml:space="preserve">Восприятие звуков связано с колебаниями воздуха, которые в фонорецепторах превращаются в нервные импульсы. Общий ход звуковых колебаний: </w:t>
      </w:r>
    </w:p>
    <w:p w:rsidR="007A2EC0" w:rsidRDefault="007A2EC0" w:rsidP="007A2EC0">
      <w:r>
        <w:t>барабанная → слуховые → мембрана       →  перилимфа,  → основная мембрана  → фоно-</w:t>
      </w:r>
    </w:p>
    <w:p w:rsidR="007A2EC0" w:rsidRDefault="007A2EC0" w:rsidP="007A2EC0">
      <w:r>
        <w:t xml:space="preserve">перепонка       косточки       овального окна    эндолимфа       спирального органа      рецепторы    </w:t>
      </w:r>
    </w:p>
    <w:p w:rsidR="007A2EC0" w:rsidRDefault="007A2EC0" w:rsidP="007A2EC0"/>
    <w:p w:rsidR="007A2EC0" w:rsidRDefault="007A2EC0" w:rsidP="007A2EC0"/>
    <w:p w:rsidR="007A2EC0" w:rsidRDefault="007A2EC0" w:rsidP="007A2EC0"/>
    <w:p w:rsidR="007A2EC0" w:rsidRDefault="007A2EC0" w:rsidP="007A2EC0"/>
    <w:p w:rsidR="007A2EC0" w:rsidRDefault="007A2EC0" w:rsidP="007A2EC0"/>
    <w:p w:rsidR="007A2EC0" w:rsidRDefault="007A2EC0" w:rsidP="007A2EC0">
      <w:r>
        <w:rPr>
          <w:b/>
        </w:rPr>
        <w:lastRenderedPageBreak/>
        <w:t xml:space="preserve">Обонятельный  анализатор: </w:t>
      </w:r>
      <w:r>
        <w:rPr>
          <w:b/>
          <w:i/>
        </w:rPr>
        <w:t>орган обоняния   +  обонятельный нерв  +  обонятельная зона</w:t>
      </w:r>
    </w:p>
    <w:p w:rsidR="007A2EC0" w:rsidRDefault="007A2EC0" w:rsidP="007A2EC0">
      <w:pPr>
        <w:rPr>
          <w:i/>
        </w:rPr>
      </w:pPr>
      <w:r>
        <w:tab/>
      </w:r>
      <w:r>
        <w:tab/>
      </w:r>
      <w:r>
        <w:tab/>
        <w:t xml:space="preserve">    </w:t>
      </w:r>
      <w:r w:rsidRPr="00315E94">
        <w:t xml:space="preserve"> </w:t>
      </w:r>
      <w:r>
        <w:t xml:space="preserve">         </w:t>
      </w:r>
      <w:r>
        <w:rPr>
          <w:i/>
        </w:rPr>
        <w:t xml:space="preserve">  хеморецепторы                </w:t>
      </w:r>
      <w:r>
        <w:rPr>
          <w:i/>
          <w:lang w:val="en-US"/>
        </w:rPr>
        <w:t>I</w:t>
      </w:r>
      <w:r w:rsidRPr="00E55C9B">
        <w:rPr>
          <w:i/>
        </w:rPr>
        <w:t xml:space="preserve"> </w:t>
      </w:r>
      <w:r>
        <w:rPr>
          <w:i/>
        </w:rPr>
        <w:t>пара ЧМН                 височная доля</w:t>
      </w:r>
    </w:p>
    <w:p w:rsidR="007A2EC0" w:rsidRDefault="007A2EC0" w:rsidP="007A2EC0">
      <w:pPr>
        <w:rPr>
          <w:b/>
          <w:i/>
        </w:rPr>
      </w:pPr>
      <w:r>
        <w:rPr>
          <w:i/>
        </w:rPr>
        <w:t xml:space="preserve"> </w:t>
      </w:r>
      <w:r>
        <w:rPr>
          <w:b/>
          <w:i/>
        </w:rPr>
        <w:t xml:space="preserve">Ощущение </w:t>
      </w:r>
      <w:r w:rsidRPr="00397D67">
        <w:rPr>
          <w:b/>
          <w:i/>
        </w:rPr>
        <w:t>запахов</w:t>
      </w:r>
    </w:p>
    <w:p w:rsidR="007A2EC0" w:rsidRDefault="007A2EC0" w:rsidP="007A2EC0">
      <w:pPr>
        <w:numPr>
          <w:ilvl w:val="0"/>
          <w:numId w:val="1"/>
        </w:numPr>
      </w:pPr>
      <w:r w:rsidRPr="00397D67">
        <w:t>В основе</w:t>
      </w:r>
      <w:r>
        <w:t xml:space="preserve"> </w:t>
      </w:r>
      <w:r w:rsidRPr="00397D67">
        <w:t xml:space="preserve">восприятия запаха лежит </w:t>
      </w:r>
      <w:r w:rsidRPr="00766AE8">
        <w:rPr>
          <w:i/>
        </w:rPr>
        <w:t>стереохимическая теория</w:t>
      </w:r>
      <w:r>
        <w:rPr>
          <w:b/>
        </w:rPr>
        <w:t xml:space="preserve">: </w:t>
      </w:r>
      <w:r w:rsidRPr="00397D67">
        <w:t>стру</w:t>
      </w:r>
      <w:r>
        <w:t xml:space="preserve">ктура пахнущего вещества («ключ») должна совпадать с пространственной структурой </w:t>
      </w:r>
      <w:r>
        <w:rPr>
          <w:b/>
        </w:rPr>
        <w:t xml:space="preserve"> </w:t>
      </w:r>
      <w:r w:rsidRPr="00397D67">
        <w:t>белка в мембране ресничек волосковых клеток</w:t>
      </w:r>
      <w:r>
        <w:t xml:space="preserve"> («замок»). При совпадении молекул пахнущего вещества с рецепторами на мембране возникают нервные импульсы, которые поступают в кору головного мозга, где и возникают ощущения запаха.</w:t>
      </w:r>
    </w:p>
    <w:p w:rsidR="007A2EC0" w:rsidRDefault="007A2EC0" w:rsidP="007A2EC0">
      <w:pPr>
        <w:numPr>
          <w:ilvl w:val="0"/>
          <w:numId w:val="1"/>
        </w:numPr>
      </w:pPr>
      <w:r>
        <w:t xml:space="preserve">Ощущения запахов </w:t>
      </w:r>
      <w:r w:rsidRPr="00715116">
        <w:rPr>
          <w:i/>
        </w:rPr>
        <w:t>индивидуальны</w:t>
      </w:r>
      <w:r>
        <w:t>, обоняние можно тренировать.</w:t>
      </w:r>
    </w:p>
    <w:p w:rsidR="007A2EC0" w:rsidRDefault="007A2EC0" w:rsidP="007A2EC0">
      <w:pPr>
        <w:numPr>
          <w:ilvl w:val="0"/>
          <w:numId w:val="1"/>
        </w:numPr>
      </w:pPr>
      <w:r>
        <w:t xml:space="preserve">На ощущение запаха влияют: </w:t>
      </w:r>
      <w:r w:rsidRPr="00715116">
        <w:rPr>
          <w:i/>
        </w:rPr>
        <w:t>концентрация пахнущего вещества, температура, влажность, ощущения голода, эмоции, загрязненность воздуха и т.д.</w:t>
      </w:r>
    </w:p>
    <w:p w:rsidR="007A2EC0" w:rsidRDefault="007A2EC0" w:rsidP="007A2EC0">
      <w:pPr>
        <w:numPr>
          <w:ilvl w:val="0"/>
          <w:numId w:val="1"/>
        </w:numPr>
      </w:pPr>
      <w:r>
        <w:t xml:space="preserve">Обонятельный анализатор </w:t>
      </w:r>
      <w:r w:rsidRPr="00715116">
        <w:rPr>
          <w:i/>
        </w:rPr>
        <w:t>быстро привыкает</w:t>
      </w:r>
      <w:r>
        <w:t xml:space="preserve"> к запаху.</w:t>
      </w:r>
    </w:p>
    <w:p w:rsidR="007A2EC0" w:rsidRDefault="007A2EC0" w:rsidP="007A2EC0">
      <w:pPr>
        <w:numPr>
          <w:ilvl w:val="0"/>
          <w:numId w:val="1"/>
        </w:numPr>
      </w:pPr>
      <w:r>
        <w:t xml:space="preserve">В формировании обонятельного ощущения принимают участие волокна </w:t>
      </w:r>
      <w:r w:rsidRPr="00C13D1A">
        <w:rPr>
          <w:i/>
        </w:rPr>
        <w:t>обонятельного тройничного, языкоглоточного,  блуждающего нервов</w:t>
      </w:r>
      <w:r>
        <w:t>. Поэтому обоняние сохраняется при нарушении функций обонятельного эпителия (например, при насморке).</w:t>
      </w:r>
    </w:p>
    <w:p w:rsidR="007A2EC0" w:rsidRDefault="007A2EC0" w:rsidP="007A2EC0">
      <w:pPr>
        <w:numPr>
          <w:ilvl w:val="0"/>
          <w:numId w:val="1"/>
        </w:numPr>
      </w:pPr>
      <w:r>
        <w:t>Многие пахнущие вещества, кроме ощущения запаха, вызывают вкусовые, температурные ощущения (например, ментол вызывает ощущение холода)</w:t>
      </w:r>
    </w:p>
    <w:p w:rsidR="007A2EC0" w:rsidRDefault="007A2EC0" w:rsidP="007A2EC0">
      <w:pPr>
        <w:ind w:left="4248" w:hanging="2832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Эффективность воздействия </w:t>
      </w:r>
    </w:p>
    <w:p w:rsidR="007A2EC0" w:rsidRDefault="007A2EC0" w:rsidP="007A2EC0">
      <w:pPr>
        <w:rPr>
          <w:b/>
        </w:rPr>
      </w:pPr>
      <w:r>
        <w:rPr>
          <w:b/>
        </w:rPr>
        <w:t xml:space="preserve">      </w:t>
      </w:r>
      <w:r w:rsidRPr="00C96CD7">
        <w:rPr>
          <w:b/>
        </w:rPr>
        <w:t>Типы запахов</w:t>
      </w:r>
      <w:r>
        <w:rPr>
          <w:b/>
        </w:rPr>
        <w:t xml:space="preserve">                                                         на человека веществ с характерным  </w:t>
      </w:r>
    </w:p>
    <w:p w:rsidR="007A2EC0" w:rsidRPr="00C96CD7" w:rsidRDefault="007A2EC0" w:rsidP="007A2EC0">
      <w:pPr>
        <w:ind w:left="4248" w:firstLine="708"/>
        <w:rPr>
          <w:b/>
        </w:rPr>
      </w:pPr>
      <w:r>
        <w:rPr>
          <w:b/>
        </w:rPr>
        <w:tab/>
      </w:r>
      <w:r>
        <w:rPr>
          <w:b/>
        </w:rPr>
        <w:tab/>
        <w:t xml:space="preserve">вкусом   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1"/>
        <w:gridCol w:w="2064"/>
        <w:gridCol w:w="1417"/>
      </w:tblGrid>
      <w:tr w:rsidR="007A2EC0" w:rsidRPr="00221351" w:rsidTr="00E15AF7">
        <w:tc>
          <w:tcPr>
            <w:tcW w:w="1481" w:type="dxa"/>
            <w:shd w:val="clear" w:color="auto" w:fill="auto"/>
          </w:tcPr>
          <w:p w:rsidR="007A2EC0" w:rsidRPr="00221351" w:rsidRDefault="007A2EC0" w:rsidP="00E15AF7">
            <w:pPr>
              <w:jc w:val="center"/>
              <w:rPr>
                <w:b/>
              </w:rPr>
            </w:pPr>
            <w:r w:rsidRPr="00221351">
              <w:rPr>
                <w:b/>
              </w:rPr>
              <w:t>Запах</w:t>
            </w:r>
          </w:p>
        </w:tc>
        <w:tc>
          <w:tcPr>
            <w:tcW w:w="2064" w:type="dxa"/>
            <w:shd w:val="clear" w:color="auto" w:fill="auto"/>
          </w:tcPr>
          <w:p w:rsidR="007A2EC0" w:rsidRPr="00221351" w:rsidRDefault="007A2EC0" w:rsidP="00E15AF7">
            <w:pPr>
              <w:jc w:val="center"/>
              <w:rPr>
                <w:b/>
              </w:rPr>
            </w:pPr>
            <w:r w:rsidRPr="00221351">
              <w:rPr>
                <w:b/>
              </w:rPr>
              <w:t>Известные</w:t>
            </w:r>
          </w:p>
          <w:p w:rsidR="007A2EC0" w:rsidRPr="00221351" w:rsidRDefault="007A2EC0" w:rsidP="00E15AF7">
            <w:pPr>
              <w:jc w:val="center"/>
              <w:rPr>
                <w:b/>
              </w:rPr>
            </w:pPr>
            <w:r w:rsidRPr="00221351">
              <w:rPr>
                <w:b/>
              </w:rPr>
              <w:t>вещества</w:t>
            </w:r>
          </w:p>
        </w:tc>
        <w:tc>
          <w:tcPr>
            <w:tcW w:w="1417" w:type="dxa"/>
            <w:shd w:val="clear" w:color="auto" w:fill="auto"/>
          </w:tcPr>
          <w:p w:rsidR="007A2EC0" w:rsidRPr="00221351" w:rsidRDefault="007A2EC0" w:rsidP="00E15AF7">
            <w:pPr>
              <w:rPr>
                <w:b/>
              </w:rPr>
            </w:pPr>
            <w:r w:rsidRPr="00221351">
              <w:rPr>
                <w:b/>
              </w:rPr>
              <w:t xml:space="preserve">Сходство </w:t>
            </w:r>
          </w:p>
          <w:p w:rsidR="007A2EC0" w:rsidRPr="00221351" w:rsidRDefault="007A2EC0" w:rsidP="00E15AF7">
            <w:pPr>
              <w:rPr>
                <w:b/>
              </w:rPr>
            </w:pPr>
            <w:r w:rsidRPr="00221351">
              <w:rPr>
                <w:b/>
              </w:rPr>
              <w:t>с запахом</w:t>
            </w:r>
          </w:p>
        </w:tc>
      </w:tr>
      <w:tr w:rsidR="007A2EC0" w:rsidRPr="00221351" w:rsidTr="00E15AF7">
        <w:tc>
          <w:tcPr>
            <w:tcW w:w="1481" w:type="dxa"/>
            <w:shd w:val="clear" w:color="auto" w:fill="auto"/>
          </w:tcPr>
          <w:p w:rsidR="007A2EC0" w:rsidRPr="00C96CD7" w:rsidRDefault="007A2EC0" w:rsidP="00E15AF7">
            <w:r w:rsidRPr="00C96CD7">
              <w:t>Цветочный</w:t>
            </w:r>
          </w:p>
        </w:tc>
        <w:tc>
          <w:tcPr>
            <w:tcW w:w="2064" w:type="dxa"/>
            <w:shd w:val="clear" w:color="auto" w:fill="auto"/>
          </w:tcPr>
          <w:p w:rsidR="007A2EC0" w:rsidRPr="00C96CD7" w:rsidRDefault="007A2EC0" w:rsidP="00E15AF7">
            <w:r>
              <w:t>гераниол</w:t>
            </w:r>
          </w:p>
        </w:tc>
        <w:tc>
          <w:tcPr>
            <w:tcW w:w="1417" w:type="dxa"/>
            <w:shd w:val="clear" w:color="auto" w:fill="auto"/>
          </w:tcPr>
          <w:p w:rsidR="007A2EC0" w:rsidRPr="00C96CD7" w:rsidRDefault="007A2EC0" w:rsidP="00E15AF7">
            <w:r>
              <w:t>розы</w:t>
            </w:r>
          </w:p>
        </w:tc>
      </w:tr>
      <w:tr w:rsidR="007A2EC0" w:rsidRPr="00221351" w:rsidTr="00E15AF7">
        <w:tc>
          <w:tcPr>
            <w:tcW w:w="1481" w:type="dxa"/>
            <w:shd w:val="clear" w:color="auto" w:fill="auto"/>
          </w:tcPr>
          <w:p w:rsidR="007A2EC0" w:rsidRPr="00C96CD7" w:rsidRDefault="007A2EC0" w:rsidP="00E15AF7">
            <w:r>
              <w:t xml:space="preserve">Эфирный </w:t>
            </w:r>
          </w:p>
        </w:tc>
        <w:tc>
          <w:tcPr>
            <w:tcW w:w="2064" w:type="dxa"/>
            <w:shd w:val="clear" w:color="auto" w:fill="auto"/>
          </w:tcPr>
          <w:p w:rsidR="007A2EC0" w:rsidRPr="00C96CD7" w:rsidRDefault="007A2EC0" w:rsidP="00E15AF7">
            <w:r>
              <w:t>бензилацетат</w:t>
            </w:r>
          </w:p>
        </w:tc>
        <w:tc>
          <w:tcPr>
            <w:tcW w:w="1417" w:type="dxa"/>
            <w:shd w:val="clear" w:color="auto" w:fill="auto"/>
          </w:tcPr>
          <w:p w:rsidR="007A2EC0" w:rsidRPr="00C96CD7" w:rsidRDefault="007A2EC0" w:rsidP="00E15AF7">
            <w:r>
              <w:t>груши</w:t>
            </w:r>
          </w:p>
        </w:tc>
      </w:tr>
      <w:tr w:rsidR="007A2EC0" w:rsidRPr="00221351" w:rsidTr="00E15AF7">
        <w:tc>
          <w:tcPr>
            <w:tcW w:w="1481" w:type="dxa"/>
            <w:shd w:val="clear" w:color="auto" w:fill="auto"/>
          </w:tcPr>
          <w:p w:rsidR="007A2EC0" w:rsidRPr="00C96CD7" w:rsidRDefault="007A2EC0" w:rsidP="00E15AF7">
            <w:r>
              <w:t>Мускусный</w:t>
            </w:r>
          </w:p>
        </w:tc>
        <w:tc>
          <w:tcPr>
            <w:tcW w:w="2064" w:type="dxa"/>
            <w:shd w:val="clear" w:color="auto" w:fill="auto"/>
          </w:tcPr>
          <w:p w:rsidR="007A2EC0" w:rsidRPr="00C96CD7" w:rsidRDefault="007A2EC0" w:rsidP="00E15AF7">
            <w:r>
              <w:t>мускон</w:t>
            </w:r>
          </w:p>
        </w:tc>
        <w:tc>
          <w:tcPr>
            <w:tcW w:w="1417" w:type="dxa"/>
            <w:shd w:val="clear" w:color="auto" w:fill="auto"/>
          </w:tcPr>
          <w:p w:rsidR="007A2EC0" w:rsidRPr="00C96CD7" w:rsidRDefault="007A2EC0" w:rsidP="00E15AF7">
            <w:r>
              <w:t>мускуса</w:t>
            </w:r>
          </w:p>
        </w:tc>
      </w:tr>
      <w:tr w:rsidR="007A2EC0" w:rsidRPr="00221351" w:rsidTr="00E15AF7">
        <w:tc>
          <w:tcPr>
            <w:tcW w:w="1481" w:type="dxa"/>
            <w:shd w:val="clear" w:color="auto" w:fill="auto"/>
          </w:tcPr>
          <w:p w:rsidR="007A2EC0" w:rsidRPr="00C96CD7" w:rsidRDefault="007A2EC0" w:rsidP="00E15AF7">
            <w:r>
              <w:t>Камфорный</w:t>
            </w:r>
          </w:p>
        </w:tc>
        <w:tc>
          <w:tcPr>
            <w:tcW w:w="2064" w:type="dxa"/>
            <w:shd w:val="clear" w:color="auto" w:fill="auto"/>
          </w:tcPr>
          <w:p w:rsidR="007A2EC0" w:rsidRPr="00C96CD7" w:rsidRDefault="007A2EC0" w:rsidP="00E15AF7">
            <w:r>
              <w:t>камфора</w:t>
            </w:r>
          </w:p>
        </w:tc>
        <w:tc>
          <w:tcPr>
            <w:tcW w:w="1417" w:type="dxa"/>
            <w:shd w:val="clear" w:color="auto" w:fill="auto"/>
          </w:tcPr>
          <w:p w:rsidR="007A2EC0" w:rsidRPr="00C96CD7" w:rsidRDefault="007A2EC0" w:rsidP="00E15AF7">
            <w:r>
              <w:t>эвкалипта</w:t>
            </w:r>
          </w:p>
        </w:tc>
      </w:tr>
      <w:tr w:rsidR="007A2EC0" w:rsidRPr="00221351" w:rsidTr="00E15AF7">
        <w:tc>
          <w:tcPr>
            <w:tcW w:w="1481" w:type="dxa"/>
            <w:shd w:val="clear" w:color="auto" w:fill="auto"/>
          </w:tcPr>
          <w:p w:rsidR="007A2EC0" w:rsidRPr="00C96CD7" w:rsidRDefault="007A2EC0" w:rsidP="00E15AF7">
            <w:r>
              <w:t>Гнилостный</w:t>
            </w:r>
          </w:p>
        </w:tc>
        <w:tc>
          <w:tcPr>
            <w:tcW w:w="2064" w:type="dxa"/>
            <w:shd w:val="clear" w:color="auto" w:fill="auto"/>
          </w:tcPr>
          <w:p w:rsidR="007A2EC0" w:rsidRPr="00C96CD7" w:rsidRDefault="007A2EC0" w:rsidP="00E15AF7">
            <w:r>
              <w:t>сероводород</w:t>
            </w:r>
          </w:p>
        </w:tc>
        <w:tc>
          <w:tcPr>
            <w:tcW w:w="1417" w:type="dxa"/>
            <w:shd w:val="clear" w:color="auto" w:fill="auto"/>
          </w:tcPr>
          <w:p w:rsidR="007A2EC0" w:rsidRPr="00C96CD7" w:rsidRDefault="007A2EC0" w:rsidP="00E15AF7">
            <w:r>
              <w:t>тухлых яиц</w:t>
            </w:r>
          </w:p>
        </w:tc>
      </w:tr>
      <w:tr w:rsidR="007A2EC0" w:rsidRPr="00221351" w:rsidTr="00E15AF7">
        <w:tc>
          <w:tcPr>
            <w:tcW w:w="1481" w:type="dxa"/>
            <w:shd w:val="clear" w:color="auto" w:fill="auto"/>
          </w:tcPr>
          <w:p w:rsidR="007A2EC0" w:rsidRPr="00C96CD7" w:rsidRDefault="007A2EC0" w:rsidP="00E15AF7">
            <w:r>
              <w:t>Едкий</w:t>
            </w:r>
          </w:p>
        </w:tc>
        <w:tc>
          <w:tcPr>
            <w:tcW w:w="2064" w:type="dxa"/>
            <w:shd w:val="clear" w:color="auto" w:fill="auto"/>
          </w:tcPr>
          <w:p w:rsidR="007A2EC0" w:rsidRPr="00C96CD7" w:rsidRDefault="007A2EC0" w:rsidP="00E15AF7">
            <w:r>
              <w:t>уксусная кислота</w:t>
            </w:r>
          </w:p>
        </w:tc>
        <w:tc>
          <w:tcPr>
            <w:tcW w:w="1417" w:type="dxa"/>
            <w:shd w:val="clear" w:color="auto" w:fill="auto"/>
          </w:tcPr>
          <w:p w:rsidR="007A2EC0" w:rsidRPr="00C96CD7" w:rsidRDefault="007A2EC0" w:rsidP="00E15AF7">
            <w:r>
              <w:t>уксуса</w:t>
            </w:r>
          </w:p>
        </w:tc>
      </w:tr>
    </w:tbl>
    <w:p w:rsidR="007A2EC0" w:rsidRPr="00221351" w:rsidRDefault="007A2EC0" w:rsidP="007A2EC0">
      <w:pPr>
        <w:rPr>
          <w:vanish/>
        </w:rPr>
      </w:pPr>
    </w:p>
    <w:tbl>
      <w:tblPr>
        <w:tblpPr w:leftFromText="180" w:rightFromText="180" w:vertAnchor="text" w:horzAnchor="margin" w:tblpXSpec="right" w:tblpY="-2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02"/>
        <w:gridCol w:w="2101"/>
        <w:gridCol w:w="1499"/>
      </w:tblGrid>
      <w:tr w:rsidR="007A2EC0" w:rsidRPr="00221351" w:rsidTr="00E15AF7">
        <w:tc>
          <w:tcPr>
            <w:tcW w:w="1402" w:type="dxa"/>
            <w:shd w:val="clear" w:color="auto" w:fill="auto"/>
          </w:tcPr>
          <w:p w:rsidR="007A2EC0" w:rsidRPr="00221351" w:rsidRDefault="007A2EC0" w:rsidP="00E15AF7">
            <w:pPr>
              <w:rPr>
                <w:b/>
              </w:rPr>
            </w:pPr>
          </w:p>
          <w:p w:rsidR="007A2EC0" w:rsidRPr="00221351" w:rsidRDefault="007A2EC0" w:rsidP="00E15AF7">
            <w:pPr>
              <w:rPr>
                <w:b/>
              </w:rPr>
            </w:pPr>
            <w:r w:rsidRPr="00221351">
              <w:rPr>
                <w:b/>
              </w:rPr>
              <w:t xml:space="preserve">Качество </w:t>
            </w:r>
          </w:p>
        </w:tc>
        <w:tc>
          <w:tcPr>
            <w:tcW w:w="2101" w:type="dxa"/>
            <w:shd w:val="clear" w:color="auto" w:fill="auto"/>
          </w:tcPr>
          <w:p w:rsidR="007A2EC0" w:rsidRPr="00221351" w:rsidRDefault="007A2EC0" w:rsidP="00E15AF7">
            <w:pPr>
              <w:rPr>
                <w:b/>
              </w:rPr>
            </w:pPr>
          </w:p>
          <w:p w:rsidR="007A2EC0" w:rsidRPr="00221351" w:rsidRDefault="007A2EC0" w:rsidP="00E15AF7">
            <w:pPr>
              <w:rPr>
                <w:b/>
              </w:rPr>
            </w:pPr>
            <w:r w:rsidRPr="00221351">
              <w:rPr>
                <w:b/>
              </w:rPr>
              <w:t xml:space="preserve">Вещество </w:t>
            </w:r>
          </w:p>
        </w:tc>
        <w:tc>
          <w:tcPr>
            <w:tcW w:w="1499" w:type="dxa"/>
            <w:shd w:val="clear" w:color="auto" w:fill="auto"/>
          </w:tcPr>
          <w:p w:rsidR="007A2EC0" w:rsidRPr="00221351" w:rsidRDefault="007A2EC0" w:rsidP="00E15AF7">
            <w:pPr>
              <w:rPr>
                <w:b/>
              </w:rPr>
            </w:pPr>
            <w:r w:rsidRPr="00221351">
              <w:rPr>
                <w:b/>
              </w:rPr>
              <w:t xml:space="preserve">Порог </w:t>
            </w:r>
          </w:p>
          <w:p w:rsidR="007A2EC0" w:rsidRPr="00221351" w:rsidRDefault="007A2EC0" w:rsidP="00E15AF7">
            <w:pPr>
              <w:rPr>
                <w:b/>
              </w:rPr>
            </w:pPr>
            <w:r w:rsidRPr="00221351">
              <w:rPr>
                <w:b/>
              </w:rPr>
              <w:t>восприятия</w:t>
            </w:r>
          </w:p>
          <w:p w:rsidR="007A2EC0" w:rsidRPr="00221351" w:rsidRDefault="007A2EC0" w:rsidP="00E15AF7">
            <w:pPr>
              <w:rPr>
                <w:b/>
              </w:rPr>
            </w:pPr>
            <w:r w:rsidRPr="00221351">
              <w:rPr>
                <w:b/>
              </w:rPr>
              <w:t>моль ∕л</w:t>
            </w:r>
          </w:p>
        </w:tc>
      </w:tr>
      <w:tr w:rsidR="007A2EC0" w:rsidRPr="00221351" w:rsidTr="00E15AF7">
        <w:tc>
          <w:tcPr>
            <w:tcW w:w="1402" w:type="dxa"/>
            <w:shd w:val="clear" w:color="auto" w:fill="auto"/>
          </w:tcPr>
          <w:p w:rsidR="007A2EC0" w:rsidRPr="004A2F15" w:rsidRDefault="007A2EC0" w:rsidP="00E15AF7">
            <w:r>
              <w:t>Г</w:t>
            </w:r>
            <w:r w:rsidRPr="004A2F15">
              <w:t>орькое</w:t>
            </w:r>
          </w:p>
        </w:tc>
        <w:tc>
          <w:tcPr>
            <w:tcW w:w="2101" w:type="dxa"/>
            <w:shd w:val="clear" w:color="auto" w:fill="auto"/>
          </w:tcPr>
          <w:p w:rsidR="007A2EC0" w:rsidRPr="004A2F15" w:rsidRDefault="007A2EC0" w:rsidP="00E15AF7">
            <w:r>
              <w:t>сульфат хинина, никотин</w:t>
            </w:r>
          </w:p>
        </w:tc>
        <w:tc>
          <w:tcPr>
            <w:tcW w:w="1499" w:type="dxa"/>
            <w:shd w:val="clear" w:color="auto" w:fill="auto"/>
          </w:tcPr>
          <w:p w:rsidR="007A2EC0" w:rsidRDefault="007A2EC0" w:rsidP="00E15AF7">
            <w:r>
              <w:t>0,000008</w:t>
            </w:r>
          </w:p>
          <w:p w:rsidR="007A2EC0" w:rsidRPr="004A2F15" w:rsidRDefault="007A2EC0" w:rsidP="00E15AF7">
            <w:r>
              <w:t>0,000016</w:t>
            </w:r>
          </w:p>
        </w:tc>
      </w:tr>
      <w:tr w:rsidR="007A2EC0" w:rsidRPr="00221351" w:rsidTr="00E15AF7">
        <w:tc>
          <w:tcPr>
            <w:tcW w:w="1402" w:type="dxa"/>
            <w:shd w:val="clear" w:color="auto" w:fill="auto"/>
          </w:tcPr>
          <w:p w:rsidR="007A2EC0" w:rsidRPr="004A2F15" w:rsidRDefault="007A2EC0" w:rsidP="00E15AF7">
            <w:r>
              <w:t xml:space="preserve">Кислое </w:t>
            </w:r>
          </w:p>
        </w:tc>
        <w:tc>
          <w:tcPr>
            <w:tcW w:w="2101" w:type="dxa"/>
            <w:shd w:val="clear" w:color="auto" w:fill="auto"/>
          </w:tcPr>
          <w:p w:rsidR="007A2EC0" w:rsidRPr="004A2F15" w:rsidRDefault="007A2EC0" w:rsidP="00E15AF7">
            <w:r>
              <w:t>лимонная кислота</w:t>
            </w:r>
          </w:p>
        </w:tc>
        <w:tc>
          <w:tcPr>
            <w:tcW w:w="1499" w:type="dxa"/>
            <w:shd w:val="clear" w:color="auto" w:fill="auto"/>
          </w:tcPr>
          <w:p w:rsidR="007A2EC0" w:rsidRPr="004A2F15" w:rsidRDefault="007A2EC0" w:rsidP="00E15AF7">
            <w:r>
              <w:t>0,0023</w:t>
            </w:r>
          </w:p>
        </w:tc>
      </w:tr>
      <w:tr w:rsidR="007A2EC0" w:rsidRPr="00221351" w:rsidTr="00E15AF7">
        <w:tc>
          <w:tcPr>
            <w:tcW w:w="1402" w:type="dxa"/>
            <w:shd w:val="clear" w:color="auto" w:fill="auto"/>
          </w:tcPr>
          <w:p w:rsidR="007A2EC0" w:rsidRPr="004A2F15" w:rsidRDefault="007A2EC0" w:rsidP="00E15AF7">
            <w:r>
              <w:t xml:space="preserve">Сладкое </w:t>
            </w:r>
          </w:p>
        </w:tc>
        <w:tc>
          <w:tcPr>
            <w:tcW w:w="2101" w:type="dxa"/>
            <w:shd w:val="clear" w:color="auto" w:fill="auto"/>
          </w:tcPr>
          <w:p w:rsidR="007A2EC0" w:rsidRDefault="007A2EC0" w:rsidP="00E15AF7">
            <w:r>
              <w:t>сахарин</w:t>
            </w:r>
          </w:p>
          <w:p w:rsidR="007A2EC0" w:rsidRPr="004A2F15" w:rsidRDefault="007A2EC0" w:rsidP="00E15AF7">
            <w:r>
              <w:t>сахароза</w:t>
            </w:r>
          </w:p>
        </w:tc>
        <w:tc>
          <w:tcPr>
            <w:tcW w:w="1499" w:type="dxa"/>
            <w:shd w:val="clear" w:color="auto" w:fill="auto"/>
          </w:tcPr>
          <w:p w:rsidR="007A2EC0" w:rsidRDefault="007A2EC0" w:rsidP="00E15AF7">
            <w:r>
              <w:t>0,000023</w:t>
            </w:r>
          </w:p>
          <w:p w:rsidR="007A2EC0" w:rsidRPr="004A2F15" w:rsidRDefault="007A2EC0" w:rsidP="00E15AF7">
            <w:r>
              <w:t>0,01</w:t>
            </w:r>
          </w:p>
        </w:tc>
      </w:tr>
      <w:tr w:rsidR="007A2EC0" w:rsidRPr="00221351" w:rsidTr="00E15AF7">
        <w:tc>
          <w:tcPr>
            <w:tcW w:w="1402" w:type="dxa"/>
            <w:shd w:val="clear" w:color="auto" w:fill="auto"/>
          </w:tcPr>
          <w:p w:rsidR="007A2EC0" w:rsidRPr="004A2F15" w:rsidRDefault="007A2EC0" w:rsidP="00E15AF7">
            <w:r>
              <w:t xml:space="preserve">Соленое </w:t>
            </w:r>
          </w:p>
        </w:tc>
        <w:tc>
          <w:tcPr>
            <w:tcW w:w="2101" w:type="dxa"/>
            <w:shd w:val="clear" w:color="auto" w:fill="auto"/>
          </w:tcPr>
          <w:p w:rsidR="007A2EC0" w:rsidRPr="004A2F15" w:rsidRDefault="007A2EC0" w:rsidP="00E15AF7">
            <w:r>
              <w:t>хлорид натрия</w:t>
            </w:r>
          </w:p>
        </w:tc>
        <w:tc>
          <w:tcPr>
            <w:tcW w:w="1499" w:type="dxa"/>
            <w:shd w:val="clear" w:color="auto" w:fill="auto"/>
          </w:tcPr>
          <w:p w:rsidR="007A2EC0" w:rsidRPr="004A2F15" w:rsidRDefault="007A2EC0" w:rsidP="00E15AF7">
            <w:r>
              <w:t>0,01</w:t>
            </w:r>
          </w:p>
        </w:tc>
      </w:tr>
    </w:tbl>
    <w:p w:rsidR="007A2EC0" w:rsidRDefault="007A2EC0" w:rsidP="007A2EC0">
      <w:pPr>
        <w:ind w:left="1416"/>
        <w:rPr>
          <w:b/>
          <w:i/>
        </w:rPr>
      </w:pPr>
    </w:p>
    <w:p w:rsidR="007A2EC0" w:rsidRPr="00C96CD7" w:rsidRDefault="007A2EC0" w:rsidP="007A2EC0">
      <w:pPr>
        <w:ind w:left="1416"/>
        <w:rPr>
          <w:b/>
          <w:i/>
        </w:rPr>
      </w:pPr>
    </w:p>
    <w:p w:rsidR="007A2EC0" w:rsidRPr="00CB24C9" w:rsidRDefault="007A2EC0" w:rsidP="007A2EC0">
      <w:pPr>
        <w:rPr>
          <w:b/>
        </w:rPr>
      </w:pPr>
      <w:r w:rsidRPr="00DC6A06">
        <w:rPr>
          <w:b/>
        </w:rPr>
        <w:t xml:space="preserve">Вкусовой анализатор: </w:t>
      </w:r>
      <w:r w:rsidRPr="00DC6A06">
        <w:rPr>
          <w:b/>
          <w:i/>
        </w:rPr>
        <w:t xml:space="preserve">орган вкуса    </w:t>
      </w:r>
      <w:r>
        <w:rPr>
          <w:b/>
          <w:i/>
        </w:rPr>
        <w:tab/>
      </w:r>
      <w:r w:rsidRPr="00DC6A06">
        <w:rPr>
          <w:b/>
          <w:i/>
        </w:rPr>
        <w:t>+   языкоглоточный нерв    +      вкусовая зона</w:t>
      </w:r>
      <w:r w:rsidRPr="00DC6A06">
        <w:rPr>
          <w:b/>
        </w:rPr>
        <w:t xml:space="preserve"> </w:t>
      </w:r>
    </w:p>
    <w:p w:rsidR="007A2EC0" w:rsidRDefault="007A2EC0" w:rsidP="007A2EC0">
      <w:pPr>
        <w:rPr>
          <w:i/>
        </w:rPr>
      </w:pPr>
      <w:r>
        <w:rPr>
          <w:b/>
        </w:rPr>
        <w:tab/>
      </w:r>
      <w:r>
        <w:rPr>
          <w:b/>
        </w:rPr>
        <w:tab/>
        <w:t xml:space="preserve">    </w:t>
      </w:r>
      <w:r>
        <w:rPr>
          <w:b/>
        </w:rPr>
        <w:tab/>
        <w:t xml:space="preserve">     </w:t>
      </w:r>
      <w:r w:rsidRPr="00DC6A06">
        <w:rPr>
          <w:i/>
        </w:rPr>
        <w:t xml:space="preserve">хеморецепторы </w:t>
      </w:r>
      <w:r>
        <w:rPr>
          <w:i/>
        </w:rPr>
        <w:t xml:space="preserve">      </w:t>
      </w:r>
      <w:r>
        <w:rPr>
          <w:i/>
        </w:rPr>
        <w:tab/>
      </w:r>
      <w:r>
        <w:rPr>
          <w:i/>
          <w:lang w:val="en-US"/>
        </w:rPr>
        <w:t>IX</w:t>
      </w:r>
      <w:r w:rsidRPr="00DC6A06">
        <w:rPr>
          <w:i/>
        </w:rPr>
        <w:t xml:space="preserve"> </w:t>
      </w:r>
      <w:r>
        <w:rPr>
          <w:i/>
        </w:rPr>
        <w:t xml:space="preserve">пара ЧМН   </w:t>
      </w:r>
      <w:r>
        <w:rPr>
          <w:i/>
        </w:rPr>
        <w:tab/>
        <w:t xml:space="preserve">      височная доля коры</w:t>
      </w:r>
    </w:p>
    <w:p w:rsidR="007A2EC0" w:rsidRDefault="007A2EC0" w:rsidP="007A2EC0">
      <w:pPr>
        <w:rPr>
          <w:b/>
          <w:i/>
        </w:rPr>
      </w:pPr>
      <w:r>
        <w:rPr>
          <w:b/>
          <w:i/>
        </w:rPr>
        <w:t>О</w:t>
      </w:r>
      <w:r w:rsidRPr="00DC6A06">
        <w:rPr>
          <w:b/>
          <w:i/>
        </w:rPr>
        <w:t>щущени</w:t>
      </w:r>
      <w:r>
        <w:rPr>
          <w:b/>
          <w:i/>
        </w:rPr>
        <w:t>е вкуса</w:t>
      </w:r>
    </w:p>
    <w:p w:rsidR="007A2EC0" w:rsidRPr="00766AE8" w:rsidRDefault="007A2EC0" w:rsidP="007A2EC0">
      <w:pPr>
        <w:numPr>
          <w:ilvl w:val="0"/>
          <w:numId w:val="2"/>
        </w:numPr>
        <w:rPr>
          <w:b/>
          <w:i/>
        </w:rPr>
      </w:pPr>
      <w:r>
        <w:t xml:space="preserve">Механизм ощущения вкуса объясняет </w:t>
      </w:r>
      <w:r w:rsidRPr="00766AE8">
        <w:rPr>
          <w:i/>
        </w:rPr>
        <w:t>стереохимическая теория</w:t>
      </w:r>
      <w:r>
        <w:rPr>
          <w:i/>
        </w:rPr>
        <w:t>.</w:t>
      </w:r>
    </w:p>
    <w:p w:rsidR="007A2EC0" w:rsidRPr="00766AE8" w:rsidRDefault="007A2EC0" w:rsidP="007A2EC0">
      <w:pPr>
        <w:numPr>
          <w:ilvl w:val="0"/>
          <w:numId w:val="2"/>
        </w:numPr>
        <w:rPr>
          <w:b/>
          <w:i/>
        </w:rPr>
      </w:pPr>
      <w:r>
        <w:t xml:space="preserve">Ощущения вкуса  </w:t>
      </w:r>
      <w:r w:rsidRPr="00715116">
        <w:rPr>
          <w:i/>
        </w:rPr>
        <w:t>индивидуальны,</w:t>
      </w:r>
      <w:r>
        <w:t xml:space="preserve"> вкус  можно тренировать.</w:t>
      </w:r>
    </w:p>
    <w:p w:rsidR="007A2EC0" w:rsidRPr="00715116" w:rsidRDefault="007A2EC0" w:rsidP="007A2EC0">
      <w:pPr>
        <w:numPr>
          <w:ilvl w:val="0"/>
          <w:numId w:val="2"/>
        </w:numPr>
        <w:rPr>
          <w:i/>
        </w:rPr>
      </w:pPr>
      <w:r>
        <w:t xml:space="preserve">На ощущение вкуса влияют: </w:t>
      </w:r>
      <w:r w:rsidRPr="00715116">
        <w:rPr>
          <w:i/>
        </w:rPr>
        <w:t>концентрация вещества, температура, ощущения голода, эмоции и т.д.</w:t>
      </w:r>
    </w:p>
    <w:p w:rsidR="007A2EC0" w:rsidRPr="00715116" w:rsidRDefault="007A2EC0" w:rsidP="007A2EC0">
      <w:pPr>
        <w:numPr>
          <w:ilvl w:val="0"/>
          <w:numId w:val="2"/>
        </w:numPr>
        <w:rPr>
          <w:b/>
          <w:i/>
        </w:rPr>
      </w:pPr>
      <w:r>
        <w:t xml:space="preserve">Выделяют четыре типа вкусовых ощущений: </w:t>
      </w:r>
      <w:r w:rsidRPr="00715116">
        <w:rPr>
          <w:i/>
        </w:rPr>
        <w:t>кислый, сладкий, соленый, горький.</w:t>
      </w:r>
    </w:p>
    <w:p w:rsidR="007A2EC0" w:rsidRPr="00C13D1A" w:rsidRDefault="007A2EC0" w:rsidP="007A2EC0">
      <w:pPr>
        <w:numPr>
          <w:ilvl w:val="0"/>
          <w:numId w:val="2"/>
        </w:numPr>
        <w:rPr>
          <w:b/>
          <w:i/>
        </w:rPr>
      </w:pPr>
      <w:r>
        <w:t xml:space="preserve">Большинству натуральным раздражителям характерны </w:t>
      </w:r>
      <w:r w:rsidRPr="00177A40">
        <w:rPr>
          <w:i/>
        </w:rPr>
        <w:t>смешанные</w:t>
      </w:r>
      <w:r>
        <w:t xml:space="preserve"> ощущения, например,  грейпфрут имеет кисло-сладко-горький вкус.</w:t>
      </w:r>
    </w:p>
    <w:p w:rsidR="007A2EC0" w:rsidRPr="00177A40" w:rsidRDefault="007A2EC0" w:rsidP="007A2EC0">
      <w:pPr>
        <w:ind w:left="720"/>
        <w:rPr>
          <w:b/>
          <w:i/>
        </w:rPr>
      </w:pPr>
    </w:p>
    <w:p w:rsidR="007A2EC0" w:rsidRPr="00CB24C9" w:rsidRDefault="007A2EC0" w:rsidP="007A2EC0">
      <w:pPr>
        <w:rPr>
          <w:b/>
          <w:i/>
        </w:rPr>
      </w:pPr>
      <w:r>
        <w:rPr>
          <w:b/>
        </w:rPr>
        <w:t>Боле</w:t>
      </w:r>
      <w:r w:rsidRPr="00DC6A06">
        <w:rPr>
          <w:b/>
        </w:rPr>
        <w:t xml:space="preserve">вой анализатор: </w:t>
      </w:r>
      <w:r>
        <w:rPr>
          <w:b/>
        </w:rPr>
        <w:t xml:space="preserve"> </w:t>
      </w:r>
      <w:r>
        <w:rPr>
          <w:b/>
          <w:i/>
        </w:rPr>
        <w:t xml:space="preserve">кожа      </w:t>
      </w:r>
      <w:r w:rsidRPr="00DC6A06">
        <w:rPr>
          <w:b/>
          <w:i/>
        </w:rPr>
        <w:t xml:space="preserve">+   </w:t>
      </w:r>
      <w:r>
        <w:rPr>
          <w:b/>
          <w:i/>
        </w:rPr>
        <w:t xml:space="preserve">спинномозговые </w:t>
      </w:r>
      <w:r w:rsidRPr="00DC6A06">
        <w:rPr>
          <w:b/>
          <w:i/>
        </w:rPr>
        <w:t>нерв</w:t>
      </w:r>
      <w:r>
        <w:rPr>
          <w:b/>
          <w:i/>
        </w:rPr>
        <w:t>ы</w:t>
      </w:r>
      <w:r w:rsidRPr="00DC6A06">
        <w:rPr>
          <w:b/>
          <w:i/>
        </w:rPr>
        <w:t xml:space="preserve">    +      </w:t>
      </w:r>
      <w:r>
        <w:rPr>
          <w:b/>
          <w:i/>
        </w:rPr>
        <w:t xml:space="preserve">таламус, </w:t>
      </w:r>
      <w:r w:rsidRPr="00CB24C9">
        <w:rPr>
          <w:i/>
        </w:rPr>
        <w:t>зона</w:t>
      </w:r>
    </w:p>
    <w:p w:rsidR="007A2EC0" w:rsidRDefault="007A2EC0" w:rsidP="007A2EC0">
      <w:pPr>
        <w:rPr>
          <w:i/>
        </w:rPr>
      </w:pPr>
      <w:r>
        <w:rPr>
          <w:b/>
        </w:rPr>
        <w:tab/>
      </w:r>
      <w:r>
        <w:rPr>
          <w:b/>
        </w:rPr>
        <w:tab/>
        <w:t xml:space="preserve">     </w:t>
      </w:r>
      <w:r>
        <w:rPr>
          <w:i/>
        </w:rPr>
        <w:t>ноци</w:t>
      </w:r>
      <w:r w:rsidRPr="00DC6A06">
        <w:rPr>
          <w:i/>
        </w:rPr>
        <w:t xml:space="preserve">рецепторы </w:t>
      </w:r>
      <w:r>
        <w:rPr>
          <w:i/>
        </w:rPr>
        <w:t xml:space="preserve">    чувствительные волокна</w:t>
      </w:r>
      <w:r>
        <w:rPr>
          <w:i/>
        </w:rPr>
        <w:tab/>
        <w:t xml:space="preserve">       кожной чувствительности</w:t>
      </w:r>
    </w:p>
    <w:p w:rsidR="007A2EC0" w:rsidRDefault="007A2EC0" w:rsidP="007A2EC0">
      <w:pPr>
        <w:rPr>
          <w:b/>
          <w:i/>
        </w:rPr>
      </w:pPr>
    </w:p>
    <w:p w:rsidR="007A2EC0" w:rsidRDefault="007A2EC0" w:rsidP="007A2EC0">
      <w:pPr>
        <w:rPr>
          <w:b/>
          <w:i/>
        </w:rPr>
      </w:pPr>
      <w:r>
        <w:rPr>
          <w:b/>
          <w:i/>
        </w:rPr>
        <w:t>Особенности болевой чувствительности:</w:t>
      </w:r>
    </w:p>
    <w:p w:rsidR="007A2EC0" w:rsidRPr="001A0BB9" w:rsidRDefault="007A2EC0" w:rsidP="007A2EC0">
      <w:pPr>
        <w:numPr>
          <w:ilvl w:val="0"/>
          <w:numId w:val="3"/>
        </w:numPr>
        <w:rPr>
          <w:b/>
          <w:i/>
        </w:rPr>
      </w:pPr>
      <w:r>
        <w:t xml:space="preserve">Болевая чувствительность </w:t>
      </w:r>
      <w:r w:rsidRPr="00C13D1A">
        <w:rPr>
          <w:i/>
        </w:rPr>
        <w:t>неравномерна</w:t>
      </w:r>
      <w:r>
        <w:t>:  роговица и пульпа зуба имеет высокую чувствительность, головной мозг лишен этой чувствительности;</w:t>
      </w:r>
    </w:p>
    <w:p w:rsidR="007A2EC0" w:rsidRPr="001A0BB9" w:rsidRDefault="007A2EC0" w:rsidP="007A2EC0">
      <w:pPr>
        <w:numPr>
          <w:ilvl w:val="0"/>
          <w:numId w:val="3"/>
        </w:numPr>
        <w:rPr>
          <w:b/>
          <w:i/>
        </w:rPr>
      </w:pPr>
      <w:r w:rsidRPr="00C13D1A">
        <w:t>Болевые ощущения</w:t>
      </w:r>
      <w:r w:rsidRPr="001A0BB9">
        <w:rPr>
          <w:i/>
        </w:rPr>
        <w:t xml:space="preserve"> формируются за пределами коры большого мозга</w:t>
      </w:r>
      <w:r>
        <w:t>, высший центр болевой чувствительности – таламус;</w:t>
      </w:r>
    </w:p>
    <w:p w:rsidR="007A2EC0" w:rsidRPr="00177A40" w:rsidRDefault="007A2EC0" w:rsidP="007A2EC0">
      <w:pPr>
        <w:numPr>
          <w:ilvl w:val="0"/>
          <w:numId w:val="3"/>
        </w:numPr>
        <w:rPr>
          <w:b/>
        </w:rPr>
      </w:pPr>
      <w:r w:rsidRPr="00177A40">
        <w:t xml:space="preserve">Боль обуславливает </w:t>
      </w:r>
      <w:r w:rsidRPr="00C13D1A">
        <w:rPr>
          <w:i/>
        </w:rPr>
        <w:t>негативное</w:t>
      </w:r>
      <w:r w:rsidRPr="00177A40">
        <w:t xml:space="preserve"> эмоциональное состояние</w:t>
      </w:r>
    </w:p>
    <w:p w:rsidR="007A2EC0" w:rsidRPr="00177A40" w:rsidRDefault="007A2EC0" w:rsidP="007A2EC0">
      <w:pPr>
        <w:numPr>
          <w:ilvl w:val="0"/>
          <w:numId w:val="3"/>
        </w:numPr>
        <w:rPr>
          <w:b/>
        </w:rPr>
      </w:pPr>
      <w:r>
        <w:t xml:space="preserve">Вызывается </w:t>
      </w:r>
      <w:r w:rsidRPr="00C13D1A">
        <w:rPr>
          <w:i/>
        </w:rPr>
        <w:t>неспецифическими</w:t>
      </w:r>
      <w:r>
        <w:t xml:space="preserve"> раздражителями: тепло, давление, звук и т.д.</w:t>
      </w:r>
    </w:p>
    <w:p w:rsidR="007A2EC0" w:rsidRPr="00177A40" w:rsidRDefault="007A2EC0" w:rsidP="007A2EC0">
      <w:pPr>
        <w:numPr>
          <w:ilvl w:val="0"/>
          <w:numId w:val="3"/>
        </w:numPr>
        <w:rPr>
          <w:b/>
        </w:rPr>
      </w:pPr>
      <w:r w:rsidRPr="00C13D1A">
        <w:rPr>
          <w:i/>
        </w:rPr>
        <w:lastRenderedPageBreak/>
        <w:t>Не имеет адаптации</w:t>
      </w:r>
      <w:r>
        <w:t>: порог к длительному болевому раздражению снижается.</w:t>
      </w:r>
    </w:p>
    <w:p w:rsidR="007A2EC0" w:rsidRPr="00177A40" w:rsidRDefault="007A2EC0" w:rsidP="007A2EC0">
      <w:pPr>
        <w:ind w:left="840"/>
        <w:rPr>
          <w:b/>
        </w:rPr>
      </w:pPr>
    </w:p>
    <w:p w:rsidR="00E00221" w:rsidRDefault="00E00221"/>
    <w:sectPr w:rsidR="00E00221" w:rsidSect="0047163E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640D0"/>
    <w:multiLevelType w:val="hybridMultilevel"/>
    <w:tmpl w:val="53AA2ED6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>
    <w:nsid w:val="2D92761C"/>
    <w:multiLevelType w:val="hybridMultilevel"/>
    <w:tmpl w:val="551EF0FE"/>
    <w:lvl w:ilvl="0" w:tplc="041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51741097"/>
    <w:multiLevelType w:val="hybridMultilevel"/>
    <w:tmpl w:val="446412A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A2EC0"/>
    <w:rsid w:val="007A2EC0"/>
    <w:rsid w:val="00E00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2E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2213</Words>
  <Characters>12618</Characters>
  <Application>Microsoft Office Word</Application>
  <DocSecurity>0</DocSecurity>
  <Lines>105</Lines>
  <Paragraphs>29</Paragraphs>
  <ScaleCrop>false</ScaleCrop>
  <Company>Microsoft</Company>
  <LinksUpToDate>false</LinksUpToDate>
  <CharactersWithSpaces>14802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Teacher</cp:lastModifiedBy>
  <cp:revision>1</cp:revision>
  <dcterms:created xsi:type="dcterms:W3CDTF">2013-05-17T10:23:00Z</dcterms:created>
  <dcterms:modified xsi:type="dcterms:W3CDTF">2013-05-17T10:23:00Z</dcterms:modified>
</cp:coreProperties>
</file>