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222" w:rsidRPr="00415AA4" w:rsidRDefault="000F4222" w:rsidP="000F4222">
      <w:pPr>
        <w:rPr>
          <w:lang w:val="en-US"/>
        </w:rPr>
      </w:pPr>
      <w:r>
        <w:tab/>
      </w:r>
    </w:p>
    <w:p w:rsidR="000F4222" w:rsidRPr="000E2996" w:rsidRDefault="000F4222" w:rsidP="000F4222">
      <w:pPr>
        <w:spacing w:line="240" w:lineRule="atLeast"/>
        <w:ind w:left="1416" w:firstLine="708"/>
        <w:rPr>
          <w:b/>
        </w:rPr>
      </w:pPr>
      <w:r>
        <w:rPr>
          <w:b/>
        </w:rPr>
        <w:t>Х</w:t>
      </w:r>
      <w:r w:rsidRPr="000E2996">
        <w:rPr>
          <w:b/>
        </w:rPr>
        <w:t>арактеристика му</w:t>
      </w:r>
      <w:r>
        <w:rPr>
          <w:b/>
        </w:rPr>
        <w:t>жских половых органов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3"/>
        <w:gridCol w:w="4395"/>
        <w:gridCol w:w="3827"/>
      </w:tblGrid>
      <w:tr w:rsidR="000F4222" w:rsidRPr="00336461" w:rsidTr="00E15AF7">
        <w:tc>
          <w:tcPr>
            <w:tcW w:w="1843" w:type="dxa"/>
          </w:tcPr>
          <w:p w:rsidR="000F4222" w:rsidRPr="00074BB2" w:rsidRDefault="000F4222" w:rsidP="00E15AF7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 xml:space="preserve">Органы </w:t>
            </w:r>
          </w:p>
        </w:tc>
        <w:tc>
          <w:tcPr>
            <w:tcW w:w="4395" w:type="dxa"/>
          </w:tcPr>
          <w:p w:rsidR="000F4222" w:rsidRPr="00074BB2" w:rsidRDefault="000F4222" w:rsidP="00E15AF7">
            <w:pPr>
              <w:spacing w:line="240" w:lineRule="atLeast"/>
              <w:jc w:val="center"/>
              <w:rPr>
                <w:b/>
              </w:rPr>
            </w:pPr>
            <w:r w:rsidRPr="00074BB2">
              <w:rPr>
                <w:b/>
              </w:rPr>
              <w:t>Особенности строения</w:t>
            </w:r>
          </w:p>
        </w:tc>
        <w:tc>
          <w:tcPr>
            <w:tcW w:w="3827" w:type="dxa"/>
          </w:tcPr>
          <w:p w:rsidR="000F4222" w:rsidRPr="00074BB2" w:rsidRDefault="000F4222" w:rsidP="00E15AF7">
            <w:pPr>
              <w:spacing w:line="240" w:lineRule="atLeast"/>
              <w:jc w:val="center"/>
              <w:rPr>
                <w:b/>
              </w:rPr>
            </w:pPr>
            <w:r w:rsidRPr="00074BB2">
              <w:rPr>
                <w:b/>
              </w:rPr>
              <w:t>Функции</w:t>
            </w:r>
          </w:p>
        </w:tc>
      </w:tr>
      <w:tr w:rsidR="000F4222" w:rsidRPr="00336461" w:rsidTr="00E15AF7">
        <w:trPr>
          <w:trHeight w:val="280"/>
        </w:trPr>
        <w:tc>
          <w:tcPr>
            <w:tcW w:w="10065" w:type="dxa"/>
            <w:gridSpan w:val="3"/>
          </w:tcPr>
          <w:p w:rsidR="000F4222" w:rsidRPr="00064865" w:rsidRDefault="000F4222" w:rsidP="00E15AF7">
            <w:pPr>
              <w:spacing w:line="240" w:lineRule="atLeast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                        </w:t>
            </w:r>
            <w:r w:rsidRPr="00064865">
              <w:rPr>
                <w:b/>
                <w:i/>
              </w:rPr>
              <w:t>Внутренние</w:t>
            </w:r>
          </w:p>
        </w:tc>
      </w:tr>
      <w:tr w:rsidR="000F4222" w:rsidRPr="00336461" w:rsidTr="00E15AF7">
        <w:trPr>
          <w:trHeight w:val="412"/>
        </w:trPr>
        <w:tc>
          <w:tcPr>
            <w:tcW w:w="1843" w:type="dxa"/>
          </w:tcPr>
          <w:p w:rsidR="000F4222" w:rsidRPr="00336461" w:rsidRDefault="000F4222" w:rsidP="00E15AF7">
            <w:pPr>
              <w:spacing w:line="240" w:lineRule="atLeast"/>
            </w:pPr>
            <w:r w:rsidRPr="00336461">
              <w:t>Яичко</w:t>
            </w:r>
          </w:p>
        </w:tc>
        <w:tc>
          <w:tcPr>
            <w:tcW w:w="4395" w:type="dxa"/>
          </w:tcPr>
          <w:p w:rsidR="000F4222" w:rsidRPr="00336461" w:rsidRDefault="000F4222" w:rsidP="00E15AF7">
            <w:pPr>
              <w:spacing w:line="240" w:lineRule="atLeast"/>
            </w:pPr>
            <w:r>
              <w:t>парные  половые  железы, состоящие</w:t>
            </w:r>
            <w:r w:rsidRPr="00336461">
              <w:t xml:space="preserve"> из семенных канальцев </w:t>
            </w:r>
            <w:r>
              <w:t>и промежуточных клеток</w:t>
            </w:r>
          </w:p>
        </w:tc>
        <w:tc>
          <w:tcPr>
            <w:tcW w:w="3827" w:type="dxa"/>
          </w:tcPr>
          <w:p w:rsidR="000F4222" w:rsidRDefault="000F4222" w:rsidP="00E15AF7">
            <w:pPr>
              <w:spacing w:line="240" w:lineRule="atLeast"/>
            </w:pPr>
            <w:r>
              <w:t>о</w:t>
            </w:r>
            <w:r w:rsidRPr="00336461">
              <w:t xml:space="preserve">бразование </w:t>
            </w:r>
            <w:proofErr w:type="spellStart"/>
            <w:r w:rsidRPr="00336461">
              <w:t>сперматозоонов</w:t>
            </w:r>
            <w:proofErr w:type="spellEnd"/>
          </w:p>
          <w:p w:rsidR="000F4222" w:rsidRPr="00336461" w:rsidRDefault="000F4222" w:rsidP="00E15AF7">
            <w:pPr>
              <w:spacing w:line="240" w:lineRule="atLeast"/>
            </w:pPr>
            <w:r>
              <w:t xml:space="preserve">(сперматогенез и </w:t>
            </w:r>
            <w:proofErr w:type="spellStart"/>
            <w:r>
              <w:t>спермиогенез</w:t>
            </w:r>
            <w:proofErr w:type="spellEnd"/>
            <w:r>
              <w:t>)  и  гормонов</w:t>
            </w:r>
            <w:r w:rsidRPr="00336461">
              <w:t xml:space="preserve"> </w:t>
            </w:r>
            <w:r w:rsidRPr="00C50126">
              <w:rPr>
                <w:i/>
              </w:rPr>
              <w:t>(тестостерон)</w:t>
            </w:r>
          </w:p>
        </w:tc>
      </w:tr>
      <w:tr w:rsidR="000F4222" w:rsidRPr="00336461" w:rsidTr="00E15AF7">
        <w:tc>
          <w:tcPr>
            <w:tcW w:w="1843" w:type="dxa"/>
          </w:tcPr>
          <w:p w:rsidR="000F4222" w:rsidRDefault="000F4222" w:rsidP="00E15AF7">
            <w:pPr>
              <w:spacing w:line="240" w:lineRule="atLeast"/>
            </w:pPr>
            <w:r w:rsidRPr="00336461">
              <w:t xml:space="preserve">Придаток </w:t>
            </w:r>
          </w:p>
          <w:p w:rsidR="000F4222" w:rsidRPr="00336461" w:rsidRDefault="000F4222" w:rsidP="00E15AF7">
            <w:pPr>
              <w:spacing w:line="240" w:lineRule="atLeast"/>
            </w:pPr>
            <w:r w:rsidRPr="00336461">
              <w:t>яичка</w:t>
            </w:r>
          </w:p>
        </w:tc>
        <w:tc>
          <w:tcPr>
            <w:tcW w:w="4395" w:type="dxa"/>
          </w:tcPr>
          <w:p w:rsidR="000F4222" w:rsidRPr="00336461" w:rsidRDefault="000F4222" w:rsidP="00E15AF7">
            <w:pPr>
              <w:spacing w:line="240" w:lineRule="atLeast"/>
            </w:pPr>
            <w:r>
              <w:t xml:space="preserve">прирастают к заднему краю яичка; </w:t>
            </w:r>
            <w:proofErr w:type="gramStart"/>
            <w:r>
              <w:t>выстланы</w:t>
            </w:r>
            <w:proofErr w:type="gramEnd"/>
            <w:r>
              <w:t xml:space="preserve"> мерцательным эпителием и слоем гладких мышц</w:t>
            </w:r>
          </w:p>
        </w:tc>
        <w:tc>
          <w:tcPr>
            <w:tcW w:w="3827" w:type="dxa"/>
          </w:tcPr>
          <w:p w:rsidR="000F4222" w:rsidRPr="00336461" w:rsidRDefault="000F4222" w:rsidP="00E15AF7">
            <w:pPr>
              <w:spacing w:line="240" w:lineRule="atLeast"/>
            </w:pPr>
            <w:r>
              <w:t xml:space="preserve">дозревают </w:t>
            </w:r>
            <w:proofErr w:type="spellStart"/>
            <w:r>
              <w:t>сперматозооны</w:t>
            </w:r>
            <w:proofErr w:type="spellEnd"/>
            <w:r w:rsidRPr="00336461">
              <w:t xml:space="preserve"> </w:t>
            </w:r>
            <w:r>
              <w:t xml:space="preserve">  (1-10 дней); сохраняются до 4 недель,  затем  разрушаются </w:t>
            </w:r>
          </w:p>
        </w:tc>
      </w:tr>
      <w:tr w:rsidR="000F4222" w:rsidRPr="00336461" w:rsidTr="00E15AF7">
        <w:tc>
          <w:tcPr>
            <w:tcW w:w="1843" w:type="dxa"/>
          </w:tcPr>
          <w:p w:rsidR="000F4222" w:rsidRPr="00336461" w:rsidRDefault="000F4222" w:rsidP="00E15AF7">
            <w:pPr>
              <w:spacing w:line="240" w:lineRule="atLeast"/>
            </w:pPr>
            <w:r w:rsidRPr="00336461">
              <w:t xml:space="preserve">Семенные </w:t>
            </w:r>
            <w:r>
              <w:t>пузырьки</w:t>
            </w:r>
          </w:p>
        </w:tc>
        <w:tc>
          <w:tcPr>
            <w:tcW w:w="4395" w:type="dxa"/>
          </w:tcPr>
          <w:p w:rsidR="000F4222" w:rsidRPr="00336461" w:rsidRDefault="000F4222" w:rsidP="00E15AF7">
            <w:pPr>
              <w:spacing w:line="240" w:lineRule="atLeast"/>
            </w:pPr>
            <w:r>
              <w:t>с</w:t>
            </w:r>
            <w:r w:rsidRPr="00336461">
              <w:t>ильно завитые трубки длиной 5 см, которые сливаются с семявынося</w:t>
            </w:r>
            <w:r>
              <w:t>щими канальцами; расположены между дном мочевого пузыря и прямой кишкой</w:t>
            </w:r>
          </w:p>
        </w:tc>
        <w:tc>
          <w:tcPr>
            <w:tcW w:w="3827" w:type="dxa"/>
          </w:tcPr>
          <w:p w:rsidR="000F4222" w:rsidRPr="00336461" w:rsidRDefault="000F4222" w:rsidP="00E15AF7">
            <w:pPr>
              <w:spacing w:line="240" w:lineRule="atLeast"/>
            </w:pPr>
            <w:r>
              <w:t>вязкий щелочной с</w:t>
            </w:r>
            <w:r w:rsidRPr="00336461">
              <w:t xml:space="preserve">екрет </w:t>
            </w:r>
            <w:r>
              <w:t xml:space="preserve">богат фруктозой (для поддержания подвижности и жизнеспособности </w:t>
            </w:r>
            <w:proofErr w:type="spellStart"/>
            <w:r>
              <w:t>сперматозоонов</w:t>
            </w:r>
            <w:proofErr w:type="spellEnd"/>
            <w:r>
              <w:t>)</w:t>
            </w:r>
          </w:p>
        </w:tc>
      </w:tr>
      <w:tr w:rsidR="000F4222" w:rsidRPr="00336461" w:rsidTr="00E15AF7">
        <w:tc>
          <w:tcPr>
            <w:tcW w:w="1843" w:type="dxa"/>
          </w:tcPr>
          <w:p w:rsidR="000F4222" w:rsidRPr="00336461" w:rsidRDefault="000F4222" w:rsidP="00E15AF7">
            <w:pPr>
              <w:spacing w:line="240" w:lineRule="atLeast"/>
            </w:pPr>
            <w:r>
              <w:t>Предстательная</w:t>
            </w:r>
            <w:r w:rsidRPr="00336461">
              <w:t xml:space="preserve"> железа </w:t>
            </w:r>
          </w:p>
        </w:tc>
        <w:tc>
          <w:tcPr>
            <w:tcW w:w="4395" w:type="dxa"/>
          </w:tcPr>
          <w:p w:rsidR="000F4222" w:rsidRPr="00336461" w:rsidRDefault="000F4222" w:rsidP="00E15AF7">
            <w:pPr>
              <w:spacing w:line="240" w:lineRule="atLeast"/>
            </w:pPr>
            <w:r>
              <w:t>ж</w:t>
            </w:r>
            <w:r w:rsidRPr="00336461">
              <w:t>елез</w:t>
            </w:r>
            <w:r>
              <w:t>а, через которую  проходи</w:t>
            </w:r>
            <w:r w:rsidRPr="00336461">
              <w:t xml:space="preserve">т </w:t>
            </w:r>
            <w:r>
              <w:t xml:space="preserve">мочеиспускательный </w:t>
            </w:r>
            <w:r w:rsidRPr="00336461">
              <w:t xml:space="preserve">канал </w:t>
            </w:r>
          </w:p>
        </w:tc>
        <w:tc>
          <w:tcPr>
            <w:tcW w:w="3827" w:type="dxa"/>
          </w:tcPr>
          <w:p w:rsidR="000F4222" w:rsidRPr="00336461" w:rsidRDefault="000F4222" w:rsidP="00E15AF7">
            <w:pPr>
              <w:spacing w:line="240" w:lineRule="atLeast"/>
            </w:pPr>
            <w:r>
              <w:t>щелочной с</w:t>
            </w:r>
            <w:r w:rsidRPr="00336461">
              <w:t xml:space="preserve">екрет </w:t>
            </w:r>
            <w:r>
              <w:t>нейтрализует кислотные выделения влагалища</w:t>
            </w:r>
          </w:p>
        </w:tc>
      </w:tr>
      <w:tr w:rsidR="000F4222" w:rsidRPr="00336461" w:rsidTr="00E15AF7">
        <w:trPr>
          <w:trHeight w:val="690"/>
        </w:trPr>
        <w:tc>
          <w:tcPr>
            <w:tcW w:w="1843" w:type="dxa"/>
          </w:tcPr>
          <w:p w:rsidR="000F4222" w:rsidRDefault="000F4222" w:rsidP="00E15AF7">
            <w:pPr>
              <w:spacing w:line="240" w:lineRule="atLeast"/>
            </w:pPr>
            <w:proofErr w:type="spellStart"/>
            <w:r>
              <w:t>Куперовы</w:t>
            </w:r>
            <w:proofErr w:type="spellEnd"/>
          </w:p>
          <w:p w:rsidR="000F4222" w:rsidRPr="00336461" w:rsidRDefault="000F4222" w:rsidP="00E15AF7">
            <w:pPr>
              <w:spacing w:line="240" w:lineRule="atLeast"/>
            </w:pPr>
            <w:r w:rsidRPr="00336461">
              <w:t xml:space="preserve"> железы</w:t>
            </w:r>
          </w:p>
        </w:tc>
        <w:tc>
          <w:tcPr>
            <w:tcW w:w="4395" w:type="dxa"/>
          </w:tcPr>
          <w:p w:rsidR="000F4222" w:rsidRPr="00336461" w:rsidRDefault="000F4222" w:rsidP="00E15AF7">
            <w:pPr>
              <w:spacing w:line="240" w:lineRule="atLeast"/>
            </w:pPr>
            <w:r>
              <w:t>п</w:t>
            </w:r>
            <w:r w:rsidRPr="00336461">
              <w:t>арные, величиной с горошину, железы, канальца которых открываются в моче</w:t>
            </w:r>
            <w:r>
              <w:t>испускательный канал</w:t>
            </w:r>
          </w:p>
        </w:tc>
        <w:tc>
          <w:tcPr>
            <w:tcW w:w="3827" w:type="dxa"/>
          </w:tcPr>
          <w:p w:rsidR="000F4222" w:rsidRPr="00336461" w:rsidRDefault="000F4222" w:rsidP="00E15AF7">
            <w:pPr>
              <w:spacing w:line="240" w:lineRule="atLeast"/>
            </w:pPr>
            <w:r>
              <w:t xml:space="preserve">слизь нейтрализует кислоты и защищает </w:t>
            </w:r>
            <w:r w:rsidRPr="00336461">
              <w:t>моче</w:t>
            </w:r>
            <w:r>
              <w:t xml:space="preserve">испускательный канал от раздражения мочой </w:t>
            </w:r>
          </w:p>
        </w:tc>
      </w:tr>
      <w:tr w:rsidR="000F4222" w:rsidRPr="00336461" w:rsidTr="00E15AF7">
        <w:trPr>
          <w:trHeight w:val="231"/>
        </w:trPr>
        <w:tc>
          <w:tcPr>
            <w:tcW w:w="10065" w:type="dxa"/>
            <w:gridSpan w:val="3"/>
          </w:tcPr>
          <w:p w:rsidR="000F4222" w:rsidRPr="00064865" w:rsidRDefault="000F4222" w:rsidP="00E15AF7">
            <w:pPr>
              <w:spacing w:line="240" w:lineRule="atLeast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                       </w:t>
            </w:r>
            <w:r w:rsidRPr="00064865">
              <w:rPr>
                <w:b/>
                <w:i/>
              </w:rPr>
              <w:t>Наружные</w:t>
            </w:r>
          </w:p>
        </w:tc>
      </w:tr>
      <w:tr w:rsidR="000F4222" w:rsidRPr="00336461" w:rsidTr="00E15AF7">
        <w:tc>
          <w:tcPr>
            <w:tcW w:w="1843" w:type="dxa"/>
          </w:tcPr>
          <w:p w:rsidR="000F4222" w:rsidRPr="00336461" w:rsidRDefault="000F4222" w:rsidP="00E15AF7">
            <w:pPr>
              <w:spacing w:line="240" w:lineRule="atLeast"/>
            </w:pPr>
            <w:r w:rsidRPr="00336461">
              <w:t xml:space="preserve">Мошонка </w:t>
            </w:r>
          </w:p>
        </w:tc>
        <w:tc>
          <w:tcPr>
            <w:tcW w:w="4395" w:type="dxa"/>
          </w:tcPr>
          <w:p w:rsidR="000F4222" w:rsidRPr="00336461" w:rsidRDefault="000F4222" w:rsidP="00E15AF7">
            <w:pPr>
              <w:spacing w:line="240" w:lineRule="atLeast"/>
            </w:pPr>
            <w:r>
              <w:t>парные выпячивания кожи, с яичками  внутри;</w:t>
            </w:r>
            <w:r w:rsidRPr="00336461">
              <w:t xml:space="preserve"> с</w:t>
            </w:r>
            <w:r>
              <w:t>тенка содержит мышечные клетки (при охлаждении подтягивают, при перегревании опускают)</w:t>
            </w:r>
          </w:p>
        </w:tc>
        <w:tc>
          <w:tcPr>
            <w:tcW w:w="3827" w:type="dxa"/>
          </w:tcPr>
          <w:p w:rsidR="000F4222" w:rsidRPr="00336461" w:rsidRDefault="000F4222" w:rsidP="00E15AF7">
            <w:pPr>
              <w:spacing w:line="240" w:lineRule="atLeast"/>
            </w:pPr>
            <w:r>
              <w:t>защищает яички</w:t>
            </w:r>
            <w:r w:rsidRPr="00336461">
              <w:t xml:space="preserve"> от </w:t>
            </w:r>
            <w:r>
              <w:t>механических повреждений;  и регулирует температуру (в мошонке на 3 градуса ниже температуры тела</w:t>
            </w:r>
            <w:r w:rsidRPr="00336461">
              <w:t>)</w:t>
            </w:r>
          </w:p>
        </w:tc>
      </w:tr>
      <w:tr w:rsidR="000F4222" w:rsidRPr="00336461" w:rsidTr="00E15AF7">
        <w:tc>
          <w:tcPr>
            <w:tcW w:w="1843" w:type="dxa"/>
          </w:tcPr>
          <w:p w:rsidR="000F4222" w:rsidRDefault="000F4222" w:rsidP="00E15AF7">
            <w:pPr>
              <w:spacing w:line="240" w:lineRule="atLeast"/>
            </w:pPr>
            <w:r w:rsidRPr="00336461">
              <w:t>Половой</w:t>
            </w:r>
          </w:p>
          <w:p w:rsidR="000F4222" w:rsidRPr="00336461" w:rsidRDefault="000F4222" w:rsidP="00E15AF7">
            <w:pPr>
              <w:spacing w:line="240" w:lineRule="atLeast"/>
            </w:pPr>
            <w:r w:rsidRPr="00336461">
              <w:t xml:space="preserve"> член </w:t>
            </w:r>
          </w:p>
        </w:tc>
        <w:tc>
          <w:tcPr>
            <w:tcW w:w="4395" w:type="dxa"/>
          </w:tcPr>
          <w:p w:rsidR="000F4222" w:rsidRPr="00336461" w:rsidRDefault="000F4222" w:rsidP="00E15AF7">
            <w:pPr>
              <w:spacing w:line="240" w:lineRule="atLeast"/>
            </w:pPr>
            <w:proofErr w:type="gramStart"/>
            <w:r>
              <w:t>образован</w:t>
            </w:r>
            <w:proofErr w:type="gramEnd"/>
            <w:r>
              <w:t xml:space="preserve"> </w:t>
            </w:r>
            <w:r w:rsidRPr="00336461">
              <w:t>пещерист</w:t>
            </w:r>
            <w:r>
              <w:t xml:space="preserve">ой тканью, которая способна  наполняться </w:t>
            </w:r>
            <w:r w:rsidRPr="00336461">
              <w:t xml:space="preserve"> кровь</w:t>
            </w:r>
            <w:r>
              <w:t xml:space="preserve">ю </w:t>
            </w:r>
          </w:p>
        </w:tc>
        <w:tc>
          <w:tcPr>
            <w:tcW w:w="3827" w:type="dxa"/>
          </w:tcPr>
          <w:p w:rsidR="000F4222" w:rsidRPr="00336461" w:rsidRDefault="000F4222" w:rsidP="00E15AF7">
            <w:pPr>
              <w:spacing w:line="240" w:lineRule="atLeast"/>
            </w:pPr>
            <w:r>
              <w:t>обеспечивает половой акт, выведение спермы и  мочи</w:t>
            </w:r>
          </w:p>
        </w:tc>
      </w:tr>
    </w:tbl>
    <w:p w:rsidR="000F4222" w:rsidRPr="000E2996" w:rsidRDefault="000F4222" w:rsidP="000F4222">
      <w:pPr>
        <w:spacing w:line="240" w:lineRule="atLeast"/>
        <w:ind w:firstLine="708"/>
        <w:rPr>
          <w:b/>
        </w:rPr>
      </w:pPr>
      <w:r>
        <w:rPr>
          <w:b/>
        </w:rPr>
        <w:t xml:space="preserve">         </w:t>
      </w:r>
      <w:r>
        <w:rPr>
          <w:b/>
        </w:rPr>
        <w:tab/>
      </w:r>
      <w:r>
        <w:rPr>
          <w:b/>
        </w:rPr>
        <w:tab/>
        <w:t>Характеристи</w:t>
      </w:r>
      <w:r w:rsidRPr="000E2996">
        <w:rPr>
          <w:b/>
        </w:rPr>
        <w:t>ка женских половых органов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2"/>
        <w:gridCol w:w="4536"/>
        <w:gridCol w:w="3827"/>
      </w:tblGrid>
      <w:tr w:rsidR="000F4222" w:rsidRPr="00336461" w:rsidTr="00E15AF7">
        <w:trPr>
          <w:trHeight w:val="277"/>
        </w:trPr>
        <w:tc>
          <w:tcPr>
            <w:tcW w:w="1702" w:type="dxa"/>
          </w:tcPr>
          <w:p w:rsidR="000F4222" w:rsidRPr="00C50126" w:rsidRDefault="000F4222" w:rsidP="00E15AF7">
            <w:pPr>
              <w:spacing w:line="240" w:lineRule="atLeast"/>
              <w:jc w:val="center"/>
            </w:pPr>
            <w:r w:rsidRPr="00C50126">
              <w:t xml:space="preserve">Органы </w:t>
            </w:r>
          </w:p>
        </w:tc>
        <w:tc>
          <w:tcPr>
            <w:tcW w:w="4536" w:type="dxa"/>
          </w:tcPr>
          <w:p w:rsidR="000F4222" w:rsidRPr="00074BB2" w:rsidRDefault="000F4222" w:rsidP="00E15AF7">
            <w:pPr>
              <w:spacing w:line="240" w:lineRule="atLeast"/>
              <w:jc w:val="center"/>
              <w:rPr>
                <w:b/>
              </w:rPr>
            </w:pPr>
            <w:r w:rsidRPr="00074BB2">
              <w:rPr>
                <w:b/>
              </w:rPr>
              <w:t>Особенности строения</w:t>
            </w:r>
          </w:p>
        </w:tc>
        <w:tc>
          <w:tcPr>
            <w:tcW w:w="3827" w:type="dxa"/>
          </w:tcPr>
          <w:p w:rsidR="000F4222" w:rsidRPr="00074BB2" w:rsidRDefault="000F4222" w:rsidP="00E15AF7">
            <w:pPr>
              <w:spacing w:line="240" w:lineRule="atLeast"/>
              <w:jc w:val="center"/>
              <w:rPr>
                <w:b/>
              </w:rPr>
            </w:pPr>
            <w:r w:rsidRPr="00074BB2">
              <w:rPr>
                <w:b/>
              </w:rPr>
              <w:t>Функции</w:t>
            </w:r>
          </w:p>
        </w:tc>
      </w:tr>
      <w:tr w:rsidR="000F4222" w:rsidRPr="00336461" w:rsidTr="00E15AF7">
        <w:trPr>
          <w:trHeight w:val="127"/>
        </w:trPr>
        <w:tc>
          <w:tcPr>
            <w:tcW w:w="10065" w:type="dxa"/>
            <w:gridSpan w:val="3"/>
          </w:tcPr>
          <w:p w:rsidR="000F4222" w:rsidRPr="00C50126" w:rsidRDefault="000F4222" w:rsidP="00E15AF7">
            <w:pPr>
              <w:spacing w:line="240" w:lineRule="atLeast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                       </w:t>
            </w:r>
            <w:r w:rsidRPr="00064865">
              <w:rPr>
                <w:b/>
                <w:i/>
              </w:rPr>
              <w:t>Внутренние</w:t>
            </w:r>
          </w:p>
        </w:tc>
      </w:tr>
      <w:tr w:rsidR="000F4222" w:rsidRPr="00336461" w:rsidTr="00E15AF7">
        <w:trPr>
          <w:trHeight w:val="472"/>
        </w:trPr>
        <w:tc>
          <w:tcPr>
            <w:tcW w:w="1702" w:type="dxa"/>
          </w:tcPr>
          <w:p w:rsidR="000F4222" w:rsidRPr="00C50126" w:rsidRDefault="000F4222" w:rsidP="00E15AF7">
            <w:pPr>
              <w:spacing w:line="240" w:lineRule="atLeast"/>
            </w:pPr>
            <w:r w:rsidRPr="00C50126">
              <w:t>Яичник</w:t>
            </w:r>
          </w:p>
        </w:tc>
        <w:tc>
          <w:tcPr>
            <w:tcW w:w="4536" w:type="dxa"/>
          </w:tcPr>
          <w:p w:rsidR="000F4222" w:rsidRPr="00336461" w:rsidRDefault="000F4222" w:rsidP="00E15AF7">
            <w:pPr>
              <w:spacing w:line="240" w:lineRule="atLeast"/>
            </w:pPr>
            <w:r>
              <w:t xml:space="preserve">парные половые  железы, </w:t>
            </w:r>
            <w:r w:rsidRPr="00336461">
              <w:t xml:space="preserve"> </w:t>
            </w:r>
            <w:r>
              <w:t xml:space="preserve">прикрепленные к </w:t>
            </w:r>
            <w:r w:rsidRPr="00336461">
              <w:t xml:space="preserve"> стенке брюшной полости с помощью брюшной складки</w:t>
            </w:r>
          </w:p>
        </w:tc>
        <w:tc>
          <w:tcPr>
            <w:tcW w:w="3827" w:type="dxa"/>
          </w:tcPr>
          <w:p w:rsidR="000F4222" w:rsidRPr="00336461" w:rsidRDefault="000F4222" w:rsidP="00E15AF7">
            <w:pPr>
              <w:spacing w:line="240" w:lineRule="atLeast"/>
            </w:pPr>
            <w:r>
              <w:t xml:space="preserve">образование яйцеклеток </w:t>
            </w:r>
            <w:r w:rsidRPr="00C50126">
              <w:rPr>
                <w:i/>
              </w:rPr>
              <w:t>(оогенез),</w:t>
            </w:r>
            <w:r>
              <w:t xml:space="preserve"> и гормонов: </w:t>
            </w:r>
            <w:r w:rsidRPr="00C50126">
              <w:rPr>
                <w:i/>
              </w:rPr>
              <w:t>прогестерона и эстрогена</w:t>
            </w:r>
          </w:p>
        </w:tc>
      </w:tr>
      <w:tr w:rsidR="000F4222" w:rsidRPr="00336461" w:rsidTr="00E15AF7">
        <w:tc>
          <w:tcPr>
            <w:tcW w:w="1702" w:type="dxa"/>
          </w:tcPr>
          <w:p w:rsidR="000F4222" w:rsidRPr="00C50126" w:rsidRDefault="000F4222" w:rsidP="00E15AF7">
            <w:pPr>
              <w:spacing w:line="240" w:lineRule="atLeast"/>
            </w:pPr>
            <w:r w:rsidRPr="00C50126">
              <w:t>Маточные (фаллопиевы) трубы</w:t>
            </w:r>
          </w:p>
        </w:tc>
        <w:tc>
          <w:tcPr>
            <w:tcW w:w="4536" w:type="dxa"/>
          </w:tcPr>
          <w:p w:rsidR="000F4222" w:rsidRPr="00336461" w:rsidRDefault="000F4222" w:rsidP="00E15AF7">
            <w:pPr>
              <w:spacing w:line="240" w:lineRule="atLeast"/>
            </w:pPr>
            <w:r>
              <w:t>п</w:t>
            </w:r>
            <w:r w:rsidRPr="00336461">
              <w:t xml:space="preserve">арные канальца, свободная часть которых </w:t>
            </w:r>
            <w:r>
              <w:t xml:space="preserve">вблизи яичников образует воронку; стенки мускулистые, выстланы мерцательным эпителием </w:t>
            </w:r>
            <w:r w:rsidRPr="00336461">
              <w:t xml:space="preserve"> </w:t>
            </w:r>
          </w:p>
        </w:tc>
        <w:tc>
          <w:tcPr>
            <w:tcW w:w="3827" w:type="dxa"/>
          </w:tcPr>
          <w:p w:rsidR="000F4222" w:rsidRPr="00336461" w:rsidRDefault="000F4222" w:rsidP="00E15AF7">
            <w:pPr>
              <w:spacing w:line="240" w:lineRule="atLeast"/>
            </w:pPr>
            <w:r>
              <w:t xml:space="preserve">перемещение ооцитов </w:t>
            </w:r>
            <w:r w:rsidRPr="00336461">
              <w:t>в по</w:t>
            </w:r>
            <w:r>
              <w:t>лость матки; выделяют вещества, поддерживающие</w:t>
            </w:r>
            <w:r w:rsidRPr="00336461">
              <w:t xml:space="preserve"> жизнедеятельность </w:t>
            </w:r>
            <w:r>
              <w:t xml:space="preserve">ооцитов </w:t>
            </w:r>
          </w:p>
        </w:tc>
      </w:tr>
      <w:tr w:rsidR="000F4222" w:rsidRPr="00336461" w:rsidTr="00E15AF7">
        <w:trPr>
          <w:trHeight w:val="1376"/>
        </w:trPr>
        <w:tc>
          <w:tcPr>
            <w:tcW w:w="1702" w:type="dxa"/>
          </w:tcPr>
          <w:p w:rsidR="000F4222" w:rsidRPr="00C50126" w:rsidRDefault="000F4222" w:rsidP="00E15AF7">
            <w:pPr>
              <w:spacing w:line="240" w:lineRule="atLeast"/>
            </w:pPr>
            <w:r w:rsidRPr="00C50126">
              <w:t>Матка</w:t>
            </w:r>
          </w:p>
        </w:tc>
        <w:tc>
          <w:tcPr>
            <w:tcW w:w="4536" w:type="dxa"/>
          </w:tcPr>
          <w:p w:rsidR="000F4222" w:rsidRPr="00336461" w:rsidRDefault="000F4222" w:rsidP="00E15AF7">
            <w:pPr>
              <w:spacing w:line="240" w:lineRule="atLeast"/>
            </w:pPr>
            <w:r w:rsidRPr="00336461">
              <w:t>полостной орган грушевидной формы,</w:t>
            </w:r>
            <w:r>
              <w:t xml:space="preserve"> с трехслойной стенкой:</w:t>
            </w:r>
            <w:r w:rsidRPr="00336461">
              <w:t xml:space="preserve"> </w:t>
            </w:r>
            <w:r>
              <w:rPr>
                <w:i/>
              </w:rPr>
              <w:t>серозной, мышечной и слизистой;</w:t>
            </w:r>
            <w:r w:rsidRPr="00336461">
              <w:t xml:space="preserve"> </w:t>
            </w:r>
            <w:proofErr w:type="spellStart"/>
            <w:r w:rsidRPr="008D586E">
              <w:rPr>
                <w:i/>
              </w:rPr>
              <w:t>миометрий</w:t>
            </w:r>
            <w:proofErr w:type="spellEnd"/>
            <w:r>
              <w:t xml:space="preserve"> состоит из 3 слоев гладких мышц, в </w:t>
            </w:r>
            <w:r>
              <w:rPr>
                <w:i/>
              </w:rPr>
              <w:t xml:space="preserve">эндометрии </w:t>
            </w:r>
            <w:r>
              <w:t>много кровеносных сосудов</w:t>
            </w:r>
          </w:p>
        </w:tc>
        <w:tc>
          <w:tcPr>
            <w:tcW w:w="3827" w:type="dxa"/>
          </w:tcPr>
          <w:p w:rsidR="000F4222" w:rsidRPr="00336461" w:rsidRDefault="000F4222" w:rsidP="00E15AF7">
            <w:pPr>
              <w:spacing w:line="240" w:lineRule="atLeast"/>
            </w:pPr>
            <w:r>
              <w:t xml:space="preserve">выделение гормонов, место имплантации зиготы  и развития </w:t>
            </w:r>
            <w:r w:rsidRPr="00336461">
              <w:t xml:space="preserve"> </w:t>
            </w:r>
            <w:r>
              <w:t xml:space="preserve">плода, обеспечивает мышечные сокращения при родах </w:t>
            </w:r>
          </w:p>
        </w:tc>
      </w:tr>
      <w:tr w:rsidR="000F4222" w:rsidRPr="00336461" w:rsidTr="00E15AF7">
        <w:tc>
          <w:tcPr>
            <w:tcW w:w="1702" w:type="dxa"/>
          </w:tcPr>
          <w:p w:rsidR="000F4222" w:rsidRPr="00C50126" w:rsidRDefault="000F4222" w:rsidP="00E15AF7">
            <w:pPr>
              <w:spacing w:line="240" w:lineRule="atLeast"/>
            </w:pPr>
            <w:r w:rsidRPr="00C50126">
              <w:t>Влагалище</w:t>
            </w:r>
          </w:p>
        </w:tc>
        <w:tc>
          <w:tcPr>
            <w:tcW w:w="4536" w:type="dxa"/>
          </w:tcPr>
          <w:p w:rsidR="000F4222" w:rsidRPr="00336461" w:rsidRDefault="000F4222" w:rsidP="00E15AF7">
            <w:pPr>
              <w:spacing w:line="240" w:lineRule="atLeast"/>
            </w:pPr>
            <w:r>
              <w:t>э</w:t>
            </w:r>
            <w:r w:rsidRPr="00336461">
              <w:t>ластичная мышечная трубка, которая соединяет полость матки с половой щелью</w:t>
            </w:r>
            <w:r>
              <w:t>, слизистая  выстлана эпителием, железы которого выделяют слизь</w:t>
            </w:r>
          </w:p>
        </w:tc>
        <w:tc>
          <w:tcPr>
            <w:tcW w:w="3827" w:type="dxa"/>
          </w:tcPr>
          <w:p w:rsidR="000F4222" w:rsidRPr="00336461" w:rsidRDefault="000F4222" w:rsidP="00E15AF7">
            <w:pPr>
              <w:spacing w:line="240" w:lineRule="atLeast"/>
            </w:pPr>
            <w:r>
              <w:t>п</w:t>
            </w:r>
            <w:r w:rsidRPr="00336461">
              <w:t>ринимает участие в процессе оплодотворения и рождения ребенка</w:t>
            </w:r>
            <w:r>
              <w:t>; кислая среда слизи, замедляет развитие микробов</w:t>
            </w:r>
          </w:p>
        </w:tc>
      </w:tr>
      <w:tr w:rsidR="000F4222" w:rsidRPr="00336461" w:rsidTr="00E15AF7">
        <w:trPr>
          <w:trHeight w:val="209"/>
        </w:trPr>
        <w:tc>
          <w:tcPr>
            <w:tcW w:w="10065" w:type="dxa"/>
            <w:gridSpan w:val="3"/>
          </w:tcPr>
          <w:p w:rsidR="000F4222" w:rsidRPr="00336461" w:rsidRDefault="000F4222" w:rsidP="00E15AF7">
            <w:pPr>
              <w:spacing w:line="240" w:lineRule="atLeast"/>
            </w:pPr>
            <w:r w:rsidRPr="00C50126">
              <w:rPr>
                <w:b/>
                <w:i/>
              </w:rPr>
              <w:t xml:space="preserve">                                                       Наружные</w:t>
            </w:r>
          </w:p>
        </w:tc>
      </w:tr>
      <w:tr w:rsidR="000F4222" w:rsidRPr="00336461" w:rsidTr="00E15AF7">
        <w:trPr>
          <w:trHeight w:val="472"/>
        </w:trPr>
        <w:tc>
          <w:tcPr>
            <w:tcW w:w="1702" w:type="dxa"/>
          </w:tcPr>
          <w:p w:rsidR="000F4222" w:rsidRPr="00C50126" w:rsidRDefault="000F4222" w:rsidP="00E15AF7">
            <w:pPr>
              <w:spacing w:line="240" w:lineRule="atLeast"/>
            </w:pPr>
            <w:r w:rsidRPr="00C50126">
              <w:t>Половые губы</w:t>
            </w:r>
          </w:p>
        </w:tc>
        <w:tc>
          <w:tcPr>
            <w:tcW w:w="4536" w:type="dxa"/>
          </w:tcPr>
          <w:p w:rsidR="000F4222" w:rsidRPr="00336461" w:rsidRDefault="000F4222" w:rsidP="00E15AF7">
            <w:pPr>
              <w:spacing w:line="240" w:lineRule="atLeast"/>
            </w:pPr>
            <w:r w:rsidRPr="00336461">
              <w:t xml:space="preserve">половые губы ограничивают половую щель, </w:t>
            </w:r>
            <w:r>
              <w:t>производят слизистые выделения</w:t>
            </w:r>
          </w:p>
        </w:tc>
        <w:tc>
          <w:tcPr>
            <w:tcW w:w="3827" w:type="dxa"/>
          </w:tcPr>
          <w:p w:rsidR="000F4222" w:rsidRPr="00336461" w:rsidRDefault="000F4222" w:rsidP="00E15AF7">
            <w:pPr>
              <w:spacing w:line="240" w:lineRule="atLeast"/>
            </w:pPr>
            <w:r>
              <w:t xml:space="preserve"> защищают </w:t>
            </w:r>
            <w:r w:rsidRPr="00336461">
              <w:t xml:space="preserve"> </w:t>
            </w:r>
            <w:r>
              <w:t>клитор от повреждений</w:t>
            </w:r>
          </w:p>
        </w:tc>
      </w:tr>
      <w:tr w:rsidR="000F4222" w:rsidRPr="00336461" w:rsidTr="00E15AF7">
        <w:tc>
          <w:tcPr>
            <w:tcW w:w="1702" w:type="dxa"/>
          </w:tcPr>
          <w:p w:rsidR="000F4222" w:rsidRPr="00C50126" w:rsidRDefault="000F4222" w:rsidP="00E15AF7">
            <w:pPr>
              <w:spacing w:line="240" w:lineRule="atLeast"/>
            </w:pPr>
            <w:r w:rsidRPr="00C50126">
              <w:t>Клитор</w:t>
            </w:r>
          </w:p>
        </w:tc>
        <w:tc>
          <w:tcPr>
            <w:tcW w:w="4536" w:type="dxa"/>
          </w:tcPr>
          <w:p w:rsidR="000F4222" w:rsidRPr="00336461" w:rsidRDefault="000F4222" w:rsidP="00E15AF7">
            <w:pPr>
              <w:spacing w:line="240" w:lineRule="atLeast"/>
            </w:pPr>
            <w:r>
              <w:t>с</w:t>
            </w:r>
            <w:r w:rsidRPr="00336461">
              <w:t>о</w:t>
            </w:r>
            <w:r>
              <w:t>держит  пещеристую ткань и нервы</w:t>
            </w:r>
          </w:p>
        </w:tc>
        <w:tc>
          <w:tcPr>
            <w:tcW w:w="3827" w:type="dxa"/>
          </w:tcPr>
          <w:p w:rsidR="000F4222" w:rsidRPr="00336461" w:rsidRDefault="000F4222" w:rsidP="00E15AF7">
            <w:pPr>
              <w:spacing w:line="240" w:lineRule="atLeast"/>
            </w:pPr>
            <w:r w:rsidRPr="00336461">
              <w:t>чувствительная функция</w:t>
            </w:r>
          </w:p>
        </w:tc>
      </w:tr>
      <w:tr w:rsidR="000F4222" w:rsidRPr="00336461" w:rsidTr="00E15AF7">
        <w:tc>
          <w:tcPr>
            <w:tcW w:w="1702" w:type="dxa"/>
          </w:tcPr>
          <w:p w:rsidR="000F4222" w:rsidRPr="00C50126" w:rsidRDefault="000F4222" w:rsidP="00E15AF7">
            <w:pPr>
              <w:spacing w:line="240" w:lineRule="atLeast"/>
            </w:pPr>
            <w:r w:rsidRPr="00C50126">
              <w:t>Девственная плева</w:t>
            </w:r>
          </w:p>
        </w:tc>
        <w:tc>
          <w:tcPr>
            <w:tcW w:w="4536" w:type="dxa"/>
          </w:tcPr>
          <w:p w:rsidR="000F4222" w:rsidRPr="00336461" w:rsidRDefault="000F4222" w:rsidP="00E15AF7">
            <w:pPr>
              <w:spacing w:line="240" w:lineRule="atLeast"/>
            </w:pPr>
            <w:r>
              <w:t>т</w:t>
            </w:r>
            <w:r w:rsidRPr="00336461">
              <w:t>онкая п</w:t>
            </w:r>
            <w:r>
              <w:t>ле</w:t>
            </w:r>
            <w:r w:rsidRPr="00336461">
              <w:t xml:space="preserve">нка, </w:t>
            </w:r>
            <w:r>
              <w:t xml:space="preserve">содержащая </w:t>
            </w:r>
            <w:r w:rsidRPr="00336461">
              <w:t xml:space="preserve"> </w:t>
            </w:r>
            <w:r>
              <w:t xml:space="preserve">сосуды и нервы;  формирует кайму вокруг входа во </w:t>
            </w:r>
            <w:r>
              <w:lastRenderedPageBreak/>
              <w:t>влагалище, частично закрывая его</w:t>
            </w:r>
          </w:p>
        </w:tc>
        <w:tc>
          <w:tcPr>
            <w:tcW w:w="3827" w:type="dxa"/>
          </w:tcPr>
          <w:p w:rsidR="000F4222" w:rsidRPr="00336461" w:rsidRDefault="000F4222" w:rsidP="00E15AF7">
            <w:pPr>
              <w:spacing w:line="240" w:lineRule="atLeast"/>
            </w:pPr>
            <w:r w:rsidRPr="00336461">
              <w:lastRenderedPageBreak/>
              <w:t>гигиеническая функция</w:t>
            </w:r>
          </w:p>
        </w:tc>
      </w:tr>
    </w:tbl>
    <w:p w:rsidR="000F4222" w:rsidRDefault="000F4222" w:rsidP="000F4222">
      <w:pPr>
        <w:rPr>
          <w:b/>
          <w:i/>
        </w:rPr>
      </w:pPr>
      <w:r w:rsidRPr="009432C6">
        <w:rPr>
          <w:b/>
        </w:rPr>
        <w:lastRenderedPageBreak/>
        <w:t xml:space="preserve">Гаметы </w:t>
      </w:r>
      <w:r w:rsidRPr="009432C6">
        <w:rPr>
          <w:b/>
          <w:i/>
        </w:rPr>
        <w:t>– клетки с гаплоидным набором хромосом, которые выполняют функцию</w:t>
      </w:r>
    </w:p>
    <w:p w:rsidR="000F4222" w:rsidRDefault="000F4222" w:rsidP="000F4222">
      <w:pPr>
        <w:rPr>
          <w:b/>
          <w:i/>
        </w:rPr>
      </w:pPr>
      <w:r>
        <w:rPr>
          <w:b/>
          <w:i/>
        </w:rPr>
        <w:t xml:space="preserve">                  </w:t>
      </w:r>
      <w:r w:rsidRPr="009432C6">
        <w:rPr>
          <w:b/>
          <w:i/>
        </w:rPr>
        <w:t>передачи наследственной информации от родителей к потомкам</w:t>
      </w:r>
      <w:r>
        <w:rPr>
          <w:b/>
          <w:i/>
        </w:rPr>
        <w:t xml:space="preserve">, </w:t>
      </w:r>
    </w:p>
    <w:p w:rsidR="000F4222" w:rsidRDefault="000F4222" w:rsidP="000F4222">
      <w:pPr>
        <w:rPr>
          <w:b/>
          <w:i/>
        </w:rPr>
      </w:pPr>
      <w:r>
        <w:rPr>
          <w:b/>
          <w:i/>
        </w:rPr>
        <w:tab/>
        <w:t xml:space="preserve">      характеризуются низким уровнем обмена веществ.</w:t>
      </w:r>
    </w:p>
    <w:p w:rsidR="000F4222" w:rsidRDefault="000F4222" w:rsidP="000F4222">
      <w:r>
        <w:rPr>
          <w:i/>
          <w:noProof/>
        </w:rPr>
        <w:pict>
          <v:line id="Прямая соединительная линия 10" o:spid="_x0000_s1030" style="position:absolute;z-index:251664384;visibility:visible" from="13.45pt,13.05pt" to="13.45pt,1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rPr>
          <w:b/>
          <w:i/>
        </w:rPr>
        <w:t xml:space="preserve">Яйцеклетки – </w:t>
      </w:r>
      <w:r w:rsidRPr="009432C6">
        <w:t>женские половые клетки</w:t>
      </w:r>
    </w:p>
    <w:p w:rsidR="000F4222" w:rsidRDefault="000F4222" w:rsidP="000F4222">
      <w:pPr>
        <w:rPr>
          <w:i/>
        </w:rPr>
      </w:pPr>
      <w:r>
        <w:rPr>
          <w:b/>
          <w:i/>
          <w:noProof/>
        </w:rPr>
        <w:pict>
          <v:line id="_x0000_s1027" style="position:absolute;flip:y;z-index:251661312;visibility:visible" from="13.45pt,7.35pt" to="26.9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b/>
          <w:i/>
        </w:rPr>
        <w:t xml:space="preserve">     </w:t>
      </w:r>
      <w:r>
        <w:rPr>
          <w:b/>
          <w:i/>
        </w:rPr>
        <w:tab/>
      </w:r>
      <w:r>
        <w:t>неподвижные клетки шаровидной  или округлой формы</w:t>
      </w:r>
      <w:r w:rsidRPr="0046520C">
        <w:t>;</w:t>
      </w:r>
    </w:p>
    <w:p w:rsidR="000F4222" w:rsidRDefault="000F4222" w:rsidP="000F4222">
      <w:r>
        <w:rPr>
          <w:b/>
          <w:i/>
          <w:noProof/>
        </w:rPr>
        <w:pict>
          <v:line id="Прямая соединительная линия 5" o:spid="_x0000_s1026" style="position:absolute;flip:y;z-index:251660288;visibility:visible" from="13.45pt,4.8pt" to="26.9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i/>
        </w:rPr>
        <w:tab/>
      </w:r>
      <w:r>
        <w:t>в цитоплазме содержат большое количество питательных веществ, очень много</w:t>
      </w:r>
    </w:p>
    <w:p w:rsidR="000F4222" w:rsidRDefault="000F4222" w:rsidP="000F4222">
      <w:pPr>
        <w:ind w:firstLine="708"/>
        <w:rPr>
          <w:i/>
        </w:rPr>
      </w:pPr>
      <w:r>
        <w:t xml:space="preserve">митохондрий, рибосом, хорошо </w:t>
      </w:r>
      <w:proofErr w:type="gramStart"/>
      <w:r>
        <w:t>развитая</w:t>
      </w:r>
      <w:proofErr w:type="gramEnd"/>
      <w:r>
        <w:t xml:space="preserve"> ЭПС</w:t>
      </w:r>
      <w:r w:rsidRPr="0046520C">
        <w:t>;</w:t>
      </w:r>
    </w:p>
    <w:p w:rsidR="000F4222" w:rsidRPr="0046520C" w:rsidRDefault="000F4222" w:rsidP="000F4222">
      <w:r>
        <w:rPr>
          <w:i/>
          <w:noProof/>
        </w:rPr>
        <w:pict>
          <v:line id="_x0000_s1029" style="position:absolute;flip:y;z-index:251663360;visibility:visible" from="13.45pt,7.2pt" to="26.9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i/>
        </w:rPr>
        <w:tab/>
      </w:r>
      <w:r w:rsidRPr="0046520C">
        <w:t xml:space="preserve">ядро имеет </w:t>
      </w:r>
      <w:r w:rsidRPr="003E293C">
        <w:rPr>
          <w:i/>
        </w:rPr>
        <w:t>гаплоидный</w:t>
      </w:r>
      <w:r w:rsidRPr="0046520C">
        <w:t xml:space="preserve"> набор хромосом;</w:t>
      </w:r>
    </w:p>
    <w:p w:rsidR="000F4222" w:rsidRDefault="000F4222" w:rsidP="000F4222">
      <w:r>
        <w:rPr>
          <w:i/>
          <w:noProof/>
        </w:rPr>
        <w:pict>
          <v:line id="_x0000_s1028" style="position:absolute;flip:y;z-index:251662336;visibility:visible" from="13.45pt,8.85pt" to="26.9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i/>
        </w:rPr>
        <w:tab/>
      </w:r>
      <w:r>
        <w:t xml:space="preserve">покрыты оболочками: </w:t>
      </w:r>
      <w:r>
        <w:rPr>
          <w:i/>
        </w:rPr>
        <w:t xml:space="preserve">желточной, прозрачной, фолликулярной, </w:t>
      </w:r>
      <w:r>
        <w:t xml:space="preserve">которые выполняют </w:t>
      </w:r>
    </w:p>
    <w:p w:rsidR="000F4222" w:rsidRDefault="000F4222" w:rsidP="000F4222">
      <w:r>
        <w:tab/>
        <w:t xml:space="preserve">защитную функцию, обеспечивают необходимый тип обмена веществ, служат </w:t>
      </w:r>
      <w:proofErr w:type="gramStart"/>
      <w:r>
        <w:t>для</w:t>
      </w:r>
      <w:proofErr w:type="gramEnd"/>
      <w:r>
        <w:t xml:space="preserve"> </w:t>
      </w:r>
    </w:p>
    <w:p w:rsidR="000F4222" w:rsidRDefault="000F4222" w:rsidP="000F4222">
      <w:r>
        <w:tab/>
        <w:t>соединения зародыша со стенкой матки;</w:t>
      </w:r>
    </w:p>
    <w:p w:rsidR="000F4222" w:rsidRDefault="000F4222" w:rsidP="000F4222">
      <w:r>
        <w:rPr>
          <w:noProof/>
        </w:rPr>
        <w:pict>
          <v:line id="_x0000_s1031" style="position:absolute;flip:y;z-index:251665408;visibility:visible" from="13.45pt,7.5pt" to="26.9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ab/>
        <w:t xml:space="preserve">образуются </w:t>
      </w:r>
      <w:r w:rsidRPr="0046520C">
        <w:rPr>
          <w:i/>
        </w:rPr>
        <w:t>только в эмбриональном периоде</w:t>
      </w:r>
      <w:r>
        <w:t xml:space="preserve">; дозревание начинается после </w:t>
      </w:r>
    </w:p>
    <w:p w:rsidR="000F4222" w:rsidRDefault="000F4222" w:rsidP="000F4222">
      <w:r>
        <w:tab/>
        <w:t>наступления половой зрелости и завершается после 50 лет</w:t>
      </w:r>
    </w:p>
    <w:p w:rsidR="000F4222" w:rsidRDefault="000F4222" w:rsidP="000F4222">
      <w:r>
        <w:rPr>
          <w:i/>
          <w:noProof/>
        </w:rPr>
        <w:pict>
          <v:line id="_x0000_s1036" style="position:absolute;z-index:251670528;visibility:visible" from="13.45pt,13.05pt" to="13.45pt,1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proofErr w:type="spellStart"/>
      <w:r>
        <w:rPr>
          <w:b/>
          <w:i/>
        </w:rPr>
        <w:t>Сперматозооны</w:t>
      </w:r>
      <w:proofErr w:type="spellEnd"/>
      <w:r>
        <w:rPr>
          <w:b/>
          <w:i/>
        </w:rPr>
        <w:t xml:space="preserve">  – </w:t>
      </w:r>
      <w:r>
        <w:t>муж</w:t>
      </w:r>
      <w:r w:rsidRPr="009432C6">
        <w:t>ские половые клетки</w:t>
      </w:r>
    </w:p>
    <w:p w:rsidR="000F4222" w:rsidRDefault="000F4222" w:rsidP="000F4222">
      <w:pPr>
        <w:rPr>
          <w:i/>
        </w:rPr>
      </w:pPr>
      <w:r>
        <w:rPr>
          <w:b/>
          <w:i/>
          <w:noProof/>
        </w:rPr>
        <w:pict>
          <v:line id="_x0000_s1033" style="position:absolute;flip:y;z-index:251667456;visibility:visible" from="13.45pt,7.35pt" to="26.9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b/>
          <w:i/>
        </w:rPr>
        <w:t xml:space="preserve">     </w:t>
      </w:r>
      <w:r>
        <w:rPr>
          <w:b/>
          <w:i/>
        </w:rPr>
        <w:tab/>
      </w:r>
      <w:r>
        <w:t>мелкие подвижные клетки удлиненной формы; состоят из головки, шейки, жгутика</w:t>
      </w:r>
      <w:r w:rsidRPr="0046520C">
        <w:t>;</w:t>
      </w:r>
    </w:p>
    <w:p w:rsidR="000F4222" w:rsidRDefault="000F4222" w:rsidP="000F4222">
      <w:r>
        <w:rPr>
          <w:b/>
          <w:i/>
          <w:noProof/>
        </w:rPr>
        <w:pict>
          <v:line id="_x0000_s1032" style="position:absolute;flip:y;z-index:251666432;visibility:visible" from="13.45pt,4.8pt" to="26.9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i/>
        </w:rPr>
        <w:tab/>
      </w:r>
      <w:r>
        <w:t xml:space="preserve">головка содержит ядро с </w:t>
      </w:r>
      <w:r w:rsidRPr="003E293C">
        <w:rPr>
          <w:i/>
        </w:rPr>
        <w:t>гаплоидным</w:t>
      </w:r>
      <w:r>
        <w:t xml:space="preserve"> набором хромосом, тоненький слой цитоплазмы</w:t>
      </w:r>
    </w:p>
    <w:p w:rsidR="000F4222" w:rsidRPr="003E293C" w:rsidRDefault="000F4222" w:rsidP="000F4222">
      <w:r>
        <w:tab/>
        <w:t xml:space="preserve">и </w:t>
      </w:r>
      <w:proofErr w:type="spellStart"/>
      <w:r w:rsidRPr="003E293C">
        <w:rPr>
          <w:i/>
        </w:rPr>
        <w:t>акросому</w:t>
      </w:r>
      <w:proofErr w:type="spellEnd"/>
      <w:r>
        <w:t xml:space="preserve"> (содержит протеолитические ферменты)</w:t>
      </w:r>
      <w:r w:rsidRPr="0046520C">
        <w:t>;</w:t>
      </w:r>
      <w:r>
        <w:t xml:space="preserve"> в шейке находятся </w:t>
      </w:r>
      <w:r w:rsidRPr="00F145D1">
        <w:rPr>
          <w:i/>
        </w:rPr>
        <w:t>центриоли</w:t>
      </w:r>
      <w:r>
        <w:t xml:space="preserve"> и</w:t>
      </w:r>
      <w:r>
        <w:tab/>
      </w:r>
      <w:r w:rsidRPr="00F145D1">
        <w:rPr>
          <w:i/>
        </w:rPr>
        <w:t>митохондрии</w:t>
      </w:r>
      <w:r>
        <w:t>, расположенные по спирали;</w:t>
      </w:r>
    </w:p>
    <w:p w:rsidR="000F4222" w:rsidRPr="0046520C" w:rsidRDefault="000F4222" w:rsidP="000F4222">
      <w:r>
        <w:rPr>
          <w:i/>
          <w:noProof/>
        </w:rPr>
        <w:pict>
          <v:line id="_x0000_s1035" style="position:absolute;flip:y;z-index:251669504;visibility:visible" from="13.45pt,7.2pt" to="26.9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i/>
        </w:rPr>
        <w:tab/>
      </w:r>
      <w:r>
        <w:t>имею</w:t>
      </w:r>
      <w:r w:rsidRPr="0046520C">
        <w:t>т</w:t>
      </w:r>
      <w:r>
        <w:t xml:space="preserve"> отрицательный заряд, что препятствует их склеиванию</w:t>
      </w:r>
      <w:r w:rsidRPr="0046520C">
        <w:t>;</w:t>
      </w:r>
    </w:p>
    <w:p w:rsidR="000F4222" w:rsidRDefault="000F4222" w:rsidP="000F4222">
      <w:r>
        <w:rPr>
          <w:i/>
          <w:noProof/>
        </w:rPr>
        <w:pict>
          <v:line id="_x0000_s1034" style="position:absolute;flip:y;z-index:251668480;visibility:visible" from="13.45pt,8.85pt" to="26.9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i/>
        </w:rPr>
        <w:tab/>
      </w:r>
      <w:r>
        <w:t xml:space="preserve">покрыты оболочками: </w:t>
      </w:r>
      <w:r>
        <w:rPr>
          <w:i/>
        </w:rPr>
        <w:t xml:space="preserve">желточной, прозрачной, фолликулярной, </w:t>
      </w:r>
      <w:r>
        <w:t xml:space="preserve">которые выполняют </w:t>
      </w:r>
    </w:p>
    <w:p w:rsidR="000F4222" w:rsidRDefault="000F4222" w:rsidP="000F4222">
      <w:r>
        <w:tab/>
        <w:t xml:space="preserve">защитную функцию, обеспечивают необходимый тип обмена веществ, служат </w:t>
      </w:r>
      <w:proofErr w:type="gramStart"/>
      <w:r>
        <w:t>для</w:t>
      </w:r>
      <w:proofErr w:type="gramEnd"/>
      <w:r>
        <w:t xml:space="preserve"> </w:t>
      </w:r>
    </w:p>
    <w:p w:rsidR="000F4222" w:rsidRDefault="000F4222" w:rsidP="000F4222">
      <w:r>
        <w:tab/>
        <w:t>соединения зародыша со стенкой матки;</w:t>
      </w:r>
    </w:p>
    <w:p w:rsidR="000F4222" w:rsidRDefault="000F4222" w:rsidP="000F4222">
      <w:pPr>
        <w:rPr>
          <w:i/>
        </w:rPr>
      </w:pPr>
      <w:r>
        <w:rPr>
          <w:noProof/>
        </w:rPr>
        <w:pict>
          <v:line id="_x0000_s1037" style="position:absolute;flip:y;z-index:251671552;visibility:visible" from="13.45pt,7.5pt" to="26.9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ab/>
        <w:t xml:space="preserve">образуются </w:t>
      </w:r>
      <w:r>
        <w:rPr>
          <w:i/>
        </w:rPr>
        <w:t>в семенниках.</w:t>
      </w:r>
    </w:p>
    <w:p w:rsidR="000F4222" w:rsidRDefault="000F4222" w:rsidP="000F4222">
      <w:pPr>
        <w:rPr>
          <w:b/>
          <w:i/>
        </w:rPr>
      </w:pPr>
      <w:r>
        <w:rPr>
          <w:b/>
        </w:rPr>
        <w:t xml:space="preserve">Гаметогенез – </w:t>
      </w:r>
      <w:r>
        <w:rPr>
          <w:b/>
          <w:i/>
        </w:rPr>
        <w:t xml:space="preserve">процесс образования и дозревания гамет, который происходит в половых </w:t>
      </w:r>
    </w:p>
    <w:p w:rsidR="000F4222" w:rsidRPr="00F145D1" w:rsidRDefault="000F4222" w:rsidP="000F4222">
      <w:pPr>
        <w:rPr>
          <w:b/>
          <w:i/>
        </w:rPr>
      </w:pPr>
      <w:r>
        <w:rPr>
          <w:b/>
          <w:i/>
          <w:noProof/>
        </w:rPr>
        <w:pict>
          <v:line id="_x0000_s1042" style="position:absolute;z-index:251676672;visibility:visible" from="13.45pt,9.05pt" to="13.45pt,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rPr>
          <w:b/>
          <w:i/>
        </w:rPr>
        <w:tab/>
      </w:r>
      <w:r>
        <w:rPr>
          <w:b/>
          <w:i/>
        </w:rPr>
        <w:tab/>
        <w:t xml:space="preserve">  </w:t>
      </w:r>
      <w:proofErr w:type="gramStart"/>
      <w:r>
        <w:rPr>
          <w:b/>
          <w:i/>
        </w:rPr>
        <w:t>железах</w:t>
      </w:r>
      <w:proofErr w:type="gramEnd"/>
      <w:r>
        <w:rPr>
          <w:b/>
          <w:i/>
        </w:rPr>
        <w:t xml:space="preserve"> – гонадах.</w:t>
      </w:r>
    </w:p>
    <w:p w:rsidR="000F4222" w:rsidRDefault="000F4222" w:rsidP="000F4222">
      <w:pPr>
        <w:rPr>
          <w:i/>
        </w:rPr>
      </w:pPr>
      <w:r>
        <w:rPr>
          <w:b/>
          <w:i/>
          <w:noProof/>
        </w:rPr>
        <w:pict>
          <v:line id="_x0000_s1039" style="position:absolute;flip:y;z-index:251673600;visibility:visible" from="13.45pt,7.35pt" to="26.9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b/>
          <w:i/>
        </w:rPr>
        <w:t xml:space="preserve">     </w:t>
      </w:r>
      <w:r>
        <w:rPr>
          <w:b/>
          <w:i/>
        </w:rPr>
        <w:tab/>
      </w:r>
      <w:r w:rsidRPr="007D7AAB">
        <w:rPr>
          <w:b/>
          <w:i/>
        </w:rPr>
        <w:t>стадия размножения</w:t>
      </w:r>
      <w:r>
        <w:t xml:space="preserve"> – клетки - предшественницы размножаются митозом</w:t>
      </w:r>
      <w:r w:rsidRPr="0046520C">
        <w:t>;</w:t>
      </w:r>
    </w:p>
    <w:p w:rsidR="000F4222" w:rsidRPr="003E293C" w:rsidRDefault="000F4222" w:rsidP="000F4222">
      <w:pPr>
        <w:ind w:left="708"/>
      </w:pPr>
      <w:r w:rsidRPr="007D7AAB">
        <w:rPr>
          <w:b/>
          <w:i/>
          <w:noProof/>
        </w:rPr>
        <w:pict>
          <v:line id="_x0000_s1038" style="position:absolute;left:0;text-align:left;flip:y;z-index:251672576;visibility:visible" from="13.45pt,4.8pt" to="26.9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 w:rsidRPr="007D7AAB">
        <w:rPr>
          <w:b/>
          <w:i/>
        </w:rPr>
        <w:t>стадия роста</w:t>
      </w:r>
      <w:r>
        <w:t xml:space="preserve"> – образованные клетки растут и превращаются в первичные половые клетки;</w:t>
      </w:r>
    </w:p>
    <w:p w:rsidR="000F4222" w:rsidRDefault="000F4222" w:rsidP="000F4222">
      <w:r>
        <w:rPr>
          <w:i/>
          <w:noProof/>
        </w:rPr>
        <w:pict>
          <v:line id="_x0000_s1041" style="position:absolute;flip:y;z-index:251675648;visibility:visible" from="13.45pt,7.2pt" to="26.9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i/>
        </w:rPr>
        <w:tab/>
      </w:r>
      <w:r>
        <w:rPr>
          <w:b/>
          <w:i/>
        </w:rPr>
        <w:t xml:space="preserve">стадия дозревания </w:t>
      </w:r>
      <w:r>
        <w:t xml:space="preserve">– первичные половые клетки в результате мейоза превращаются </w:t>
      </w:r>
      <w:proofErr w:type="gramStart"/>
      <w:r>
        <w:t>в</w:t>
      </w:r>
      <w:proofErr w:type="gramEnd"/>
      <w:r>
        <w:t xml:space="preserve"> </w:t>
      </w:r>
    </w:p>
    <w:p w:rsidR="000F4222" w:rsidRPr="0046520C" w:rsidRDefault="000F4222" w:rsidP="000F4222">
      <w:r>
        <w:tab/>
        <w:t>незрелые гаметы</w:t>
      </w:r>
      <w:r w:rsidRPr="0046520C">
        <w:t>;</w:t>
      </w:r>
    </w:p>
    <w:p w:rsidR="000F4222" w:rsidRDefault="000F4222" w:rsidP="000F4222">
      <w:r>
        <w:rPr>
          <w:i/>
          <w:noProof/>
        </w:rPr>
        <w:pict>
          <v:line id="_x0000_s1040" style="position:absolute;flip:y;z-index:251674624;visibility:visible" from="13.45pt,8.85pt" to="26.9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i/>
        </w:rPr>
        <w:tab/>
      </w:r>
      <w:r w:rsidRPr="007D7AAB">
        <w:rPr>
          <w:b/>
          <w:i/>
        </w:rPr>
        <w:t>стадия формирования</w:t>
      </w:r>
      <w:r>
        <w:rPr>
          <w:i/>
        </w:rPr>
        <w:t xml:space="preserve"> </w:t>
      </w:r>
      <w:r>
        <w:t>– незрелые гаметы созревают и формируются гаметы</w:t>
      </w:r>
    </w:p>
    <w:p w:rsidR="000F4222" w:rsidRDefault="000F4222" w:rsidP="000F4222">
      <w:r>
        <w:tab/>
      </w:r>
      <w:r>
        <w:tab/>
      </w:r>
    </w:p>
    <w:p w:rsidR="000F4222" w:rsidRDefault="000F4222" w:rsidP="000F4222">
      <w:pPr>
        <w:ind w:firstLine="708"/>
        <w:rPr>
          <w:b/>
        </w:rPr>
      </w:pPr>
      <w:r w:rsidRPr="007D7AAB">
        <w:rPr>
          <w:b/>
        </w:rPr>
        <w:t>Сравнительная характеристика овогенеза и сперматогенеза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3969"/>
        <w:gridCol w:w="4218"/>
      </w:tblGrid>
      <w:tr w:rsidR="000F4222" w:rsidRPr="00D97602" w:rsidTr="00E15AF7">
        <w:tc>
          <w:tcPr>
            <w:tcW w:w="1809" w:type="dxa"/>
            <w:shd w:val="clear" w:color="auto" w:fill="auto"/>
          </w:tcPr>
          <w:p w:rsidR="000F4222" w:rsidRPr="00D97602" w:rsidRDefault="000F4222" w:rsidP="00E15AF7">
            <w:pPr>
              <w:jc w:val="center"/>
              <w:rPr>
                <w:b/>
              </w:rPr>
            </w:pPr>
            <w:r w:rsidRPr="00D97602">
              <w:rPr>
                <w:b/>
              </w:rPr>
              <w:t xml:space="preserve">Стадия </w:t>
            </w:r>
          </w:p>
        </w:tc>
        <w:tc>
          <w:tcPr>
            <w:tcW w:w="3969" w:type="dxa"/>
            <w:shd w:val="clear" w:color="auto" w:fill="auto"/>
          </w:tcPr>
          <w:p w:rsidR="000F4222" w:rsidRPr="00D97602" w:rsidRDefault="000F4222" w:rsidP="00E15AF7">
            <w:pPr>
              <w:jc w:val="center"/>
              <w:rPr>
                <w:b/>
              </w:rPr>
            </w:pPr>
            <w:r w:rsidRPr="00D97602">
              <w:rPr>
                <w:b/>
              </w:rPr>
              <w:t xml:space="preserve">Оогенез </w:t>
            </w:r>
          </w:p>
        </w:tc>
        <w:tc>
          <w:tcPr>
            <w:tcW w:w="4218" w:type="dxa"/>
            <w:shd w:val="clear" w:color="auto" w:fill="auto"/>
          </w:tcPr>
          <w:p w:rsidR="000F4222" w:rsidRPr="00D97602" w:rsidRDefault="000F4222" w:rsidP="00E15AF7">
            <w:pPr>
              <w:jc w:val="center"/>
              <w:rPr>
                <w:b/>
              </w:rPr>
            </w:pPr>
            <w:r w:rsidRPr="00D97602">
              <w:rPr>
                <w:b/>
              </w:rPr>
              <w:t xml:space="preserve">Сперматогенез  </w:t>
            </w:r>
          </w:p>
        </w:tc>
      </w:tr>
      <w:tr w:rsidR="000F4222" w:rsidRPr="00D97602" w:rsidTr="00E15AF7">
        <w:tc>
          <w:tcPr>
            <w:tcW w:w="1809" w:type="dxa"/>
            <w:shd w:val="clear" w:color="auto" w:fill="auto"/>
          </w:tcPr>
          <w:p w:rsidR="000F4222" w:rsidRDefault="000F4222" w:rsidP="00E15AF7">
            <w:r w:rsidRPr="007D7AAB">
              <w:t xml:space="preserve">Стадия </w:t>
            </w:r>
          </w:p>
          <w:p w:rsidR="000F4222" w:rsidRPr="007D7AAB" w:rsidRDefault="000F4222" w:rsidP="00E15AF7">
            <w:r w:rsidRPr="007D7AAB">
              <w:t xml:space="preserve">размножения </w:t>
            </w:r>
          </w:p>
        </w:tc>
        <w:tc>
          <w:tcPr>
            <w:tcW w:w="3969" w:type="dxa"/>
            <w:shd w:val="clear" w:color="auto" w:fill="auto"/>
          </w:tcPr>
          <w:p w:rsidR="000F4222" w:rsidRPr="007D7AAB" w:rsidRDefault="000F4222" w:rsidP="00E15AF7">
            <w:r>
              <w:t>п</w:t>
            </w:r>
            <w:r w:rsidRPr="007D7AAB">
              <w:t xml:space="preserve">ервичные половые клетки </w:t>
            </w:r>
            <w:r w:rsidRPr="00D97602">
              <w:rPr>
                <w:i/>
              </w:rPr>
              <w:t>(</w:t>
            </w:r>
            <w:proofErr w:type="spellStart"/>
            <w:r w:rsidRPr="00D97602">
              <w:rPr>
                <w:i/>
              </w:rPr>
              <w:t>оогонии</w:t>
            </w:r>
            <w:proofErr w:type="spellEnd"/>
            <w:r w:rsidRPr="00D97602">
              <w:rPr>
                <w:i/>
              </w:rPr>
              <w:t>)</w:t>
            </w:r>
            <w:r>
              <w:t xml:space="preserve"> делятся путем </w:t>
            </w:r>
            <w:proofErr w:type="gramStart"/>
            <w:r>
              <w:t>митоза</w:t>
            </w:r>
            <w:proofErr w:type="gramEnd"/>
            <w:r>
              <w:t xml:space="preserve"> и образуется большое количество </w:t>
            </w:r>
            <w:r w:rsidRPr="00D97602">
              <w:rPr>
                <w:i/>
              </w:rPr>
              <w:t>ооцитов</w:t>
            </w:r>
          </w:p>
        </w:tc>
        <w:tc>
          <w:tcPr>
            <w:tcW w:w="4218" w:type="dxa"/>
            <w:shd w:val="clear" w:color="auto" w:fill="auto"/>
          </w:tcPr>
          <w:p w:rsidR="000F4222" w:rsidRPr="00D97602" w:rsidRDefault="000F4222" w:rsidP="00E15AF7">
            <w:pPr>
              <w:rPr>
                <w:b/>
              </w:rPr>
            </w:pPr>
            <w:r>
              <w:t>п</w:t>
            </w:r>
            <w:r w:rsidRPr="007D7AAB">
              <w:t xml:space="preserve">ервичные половые </w:t>
            </w:r>
            <w:r>
              <w:t xml:space="preserve">клетки </w:t>
            </w:r>
            <w:r w:rsidRPr="00D97602">
              <w:rPr>
                <w:i/>
              </w:rPr>
              <w:t>(</w:t>
            </w:r>
            <w:proofErr w:type="spellStart"/>
            <w:r w:rsidRPr="00D97602">
              <w:rPr>
                <w:i/>
              </w:rPr>
              <w:t>сперматогонии</w:t>
            </w:r>
            <w:proofErr w:type="spellEnd"/>
            <w:r w:rsidRPr="007D7AAB">
              <w:t>)</w:t>
            </w:r>
            <w:r>
              <w:t xml:space="preserve"> делятся путем </w:t>
            </w:r>
            <w:proofErr w:type="gramStart"/>
            <w:r>
              <w:t>митоза</w:t>
            </w:r>
            <w:proofErr w:type="gramEnd"/>
            <w:r>
              <w:t xml:space="preserve"> и образуется большое количество</w:t>
            </w:r>
            <w:r w:rsidRPr="00D97602">
              <w:rPr>
                <w:i/>
              </w:rPr>
              <w:t xml:space="preserve"> сперматоцитов</w:t>
            </w:r>
          </w:p>
        </w:tc>
      </w:tr>
      <w:tr w:rsidR="000F4222" w:rsidRPr="00D97602" w:rsidTr="00E15AF7">
        <w:tc>
          <w:tcPr>
            <w:tcW w:w="1809" w:type="dxa"/>
            <w:shd w:val="clear" w:color="auto" w:fill="auto"/>
          </w:tcPr>
          <w:p w:rsidR="000F4222" w:rsidRPr="007D7AAB" w:rsidRDefault="000F4222" w:rsidP="00E15AF7">
            <w:r w:rsidRPr="007D7AAB">
              <w:t>Стадия роста</w:t>
            </w:r>
          </w:p>
        </w:tc>
        <w:tc>
          <w:tcPr>
            <w:tcW w:w="3969" w:type="dxa"/>
            <w:shd w:val="clear" w:color="auto" w:fill="auto"/>
          </w:tcPr>
          <w:p w:rsidR="000F4222" w:rsidRPr="00B16FF7" w:rsidRDefault="000F4222" w:rsidP="00E15AF7">
            <w:r>
              <w:t>о</w:t>
            </w:r>
            <w:r w:rsidRPr="00B16FF7">
              <w:t>оциты растут и увеличиваются в размерах</w:t>
            </w:r>
          </w:p>
        </w:tc>
        <w:tc>
          <w:tcPr>
            <w:tcW w:w="4218" w:type="dxa"/>
            <w:shd w:val="clear" w:color="auto" w:fill="auto"/>
          </w:tcPr>
          <w:p w:rsidR="000F4222" w:rsidRPr="00B16FF7" w:rsidRDefault="000F4222" w:rsidP="00E15AF7">
            <w:r>
              <w:t>спермат</w:t>
            </w:r>
            <w:r w:rsidRPr="00B16FF7">
              <w:t>оциты растут и увеличиваются в размерах</w:t>
            </w:r>
          </w:p>
        </w:tc>
      </w:tr>
      <w:tr w:rsidR="000F4222" w:rsidRPr="00D97602" w:rsidTr="00E15AF7">
        <w:tc>
          <w:tcPr>
            <w:tcW w:w="1809" w:type="dxa"/>
            <w:shd w:val="clear" w:color="auto" w:fill="auto"/>
          </w:tcPr>
          <w:p w:rsidR="000F4222" w:rsidRDefault="000F4222" w:rsidP="00E15AF7">
            <w:r w:rsidRPr="007D7AAB">
              <w:t xml:space="preserve">Стадия </w:t>
            </w:r>
          </w:p>
          <w:p w:rsidR="000F4222" w:rsidRPr="007D7AAB" w:rsidRDefault="000F4222" w:rsidP="00E15AF7">
            <w:r w:rsidRPr="007D7AAB">
              <w:t>дозревания</w:t>
            </w:r>
          </w:p>
        </w:tc>
        <w:tc>
          <w:tcPr>
            <w:tcW w:w="3969" w:type="dxa"/>
            <w:shd w:val="clear" w:color="auto" w:fill="auto"/>
          </w:tcPr>
          <w:p w:rsidR="000F4222" w:rsidRPr="00B16FF7" w:rsidRDefault="000F4222" w:rsidP="00E15AF7">
            <w:r>
              <w:t>и</w:t>
            </w:r>
            <w:r w:rsidRPr="00B16FF7">
              <w:t>з одной клетки ооцита</w:t>
            </w:r>
            <w:r>
              <w:t xml:space="preserve"> путем мейоза образуются 4 гаплоидные клетки: одна крупная </w:t>
            </w:r>
            <w:r w:rsidRPr="00D97602">
              <w:rPr>
                <w:i/>
              </w:rPr>
              <w:t xml:space="preserve">незрелая яйцеклетка </w:t>
            </w:r>
            <w:r>
              <w:t xml:space="preserve">и 3 </w:t>
            </w:r>
            <w:r w:rsidRPr="00B16FF7">
              <w:t>мелкие</w:t>
            </w:r>
            <w:r w:rsidRPr="00D97602">
              <w:rPr>
                <w:i/>
              </w:rPr>
              <w:t xml:space="preserve"> полярные тельца (</w:t>
            </w:r>
            <w:proofErr w:type="spellStart"/>
            <w:r w:rsidRPr="00D97602">
              <w:rPr>
                <w:i/>
              </w:rPr>
              <w:t>полоциты</w:t>
            </w:r>
            <w:proofErr w:type="spellEnd"/>
            <w:r w:rsidRPr="00D97602">
              <w:rPr>
                <w:i/>
              </w:rPr>
              <w:t>)</w:t>
            </w:r>
            <w:r w:rsidRPr="00B16FF7">
              <w:t xml:space="preserve"> </w:t>
            </w:r>
          </w:p>
        </w:tc>
        <w:tc>
          <w:tcPr>
            <w:tcW w:w="4218" w:type="dxa"/>
            <w:shd w:val="clear" w:color="auto" w:fill="auto"/>
          </w:tcPr>
          <w:p w:rsidR="000F4222" w:rsidRPr="006B3A27" w:rsidRDefault="000F4222" w:rsidP="00E15AF7">
            <w:r>
              <w:t>и</w:t>
            </w:r>
            <w:r w:rsidRPr="00B16FF7">
              <w:t xml:space="preserve">з </w:t>
            </w:r>
            <w:r>
              <w:t>одной клетки спермат</w:t>
            </w:r>
            <w:r w:rsidRPr="00B16FF7">
              <w:t>оцита</w:t>
            </w:r>
            <w:r>
              <w:t xml:space="preserve"> путем мейоза образуются 4 одинаковые гаплоидные клетки - </w:t>
            </w:r>
            <w:r w:rsidRPr="00D97602">
              <w:rPr>
                <w:i/>
              </w:rPr>
              <w:t xml:space="preserve">незрелые  </w:t>
            </w:r>
            <w:proofErr w:type="spellStart"/>
            <w:r w:rsidRPr="00D97602">
              <w:rPr>
                <w:i/>
              </w:rPr>
              <w:t>сперматиды</w:t>
            </w:r>
            <w:proofErr w:type="spellEnd"/>
          </w:p>
        </w:tc>
      </w:tr>
      <w:tr w:rsidR="000F4222" w:rsidRPr="00D97602" w:rsidTr="00E15AF7">
        <w:tc>
          <w:tcPr>
            <w:tcW w:w="1809" w:type="dxa"/>
            <w:shd w:val="clear" w:color="auto" w:fill="auto"/>
          </w:tcPr>
          <w:p w:rsidR="000F4222" w:rsidRDefault="000F4222" w:rsidP="00E15AF7">
            <w:r w:rsidRPr="007D7AAB">
              <w:t xml:space="preserve">Стадия </w:t>
            </w:r>
          </w:p>
          <w:p w:rsidR="000F4222" w:rsidRPr="007D7AAB" w:rsidRDefault="000F4222" w:rsidP="00E15AF7">
            <w:r w:rsidRPr="007D7AAB">
              <w:t>формирования</w:t>
            </w:r>
          </w:p>
        </w:tc>
        <w:tc>
          <w:tcPr>
            <w:tcW w:w="3969" w:type="dxa"/>
            <w:shd w:val="clear" w:color="auto" w:fill="auto"/>
          </w:tcPr>
          <w:p w:rsidR="000F4222" w:rsidRPr="00B16FF7" w:rsidRDefault="000F4222" w:rsidP="00E15AF7">
            <w:r>
              <w:t xml:space="preserve">яйцеклетки </w:t>
            </w:r>
            <w:proofErr w:type="gramStart"/>
            <w:r>
              <w:t>образуют часть</w:t>
            </w:r>
            <w:proofErr w:type="gramEnd"/>
            <w:r>
              <w:t xml:space="preserve"> внешних оболочек и дозревают, полярные тельца исчезают</w:t>
            </w:r>
          </w:p>
        </w:tc>
        <w:tc>
          <w:tcPr>
            <w:tcW w:w="4218" w:type="dxa"/>
            <w:shd w:val="clear" w:color="auto" w:fill="auto"/>
          </w:tcPr>
          <w:p w:rsidR="000F4222" w:rsidRPr="00B16FF7" w:rsidRDefault="000F4222" w:rsidP="00E15AF7">
            <w:r>
              <w:t xml:space="preserve">ядро и цитоплазма </w:t>
            </w:r>
            <w:proofErr w:type="spellStart"/>
            <w:r>
              <w:t>сперматидов</w:t>
            </w:r>
            <w:proofErr w:type="spellEnd"/>
            <w:r>
              <w:t xml:space="preserve"> уплотняется, благодаря чему их размеры уменьшаются и формируются </w:t>
            </w:r>
            <w:r w:rsidRPr="00D97602">
              <w:rPr>
                <w:i/>
              </w:rPr>
              <w:t>сперматозоиды</w:t>
            </w:r>
          </w:p>
        </w:tc>
      </w:tr>
    </w:tbl>
    <w:p w:rsidR="000F4222" w:rsidRDefault="000F4222" w:rsidP="000F4222">
      <w:pPr>
        <w:rPr>
          <w:b/>
        </w:rPr>
      </w:pPr>
    </w:p>
    <w:p w:rsidR="000F4222" w:rsidRDefault="000F4222" w:rsidP="000F4222">
      <w:pPr>
        <w:rPr>
          <w:b/>
        </w:rPr>
      </w:pPr>
    </w:p>
    <w:p w:rsidR="000F4222" w:rsidRDefault="000F4222" w:rsidP="000F4222">
      <w:pPr>
        <w:rPr>
          <w:b/>
        </w:rPr>
      </w:pPr>
    </w:p>
    <w:p w:rsidR="000F4222" w:rsidRDefault="000F4222" w:rsidP="000F4222">
      <w:pPr>
        <w:rPr>
          <w:b/>
        </w:rPr>
      </w:pPr>
    </w:p>
    <w:p w:rsidR="000F4222" w:rsidRDefault="000F4222" w:rsidP="000F4222">
      <w:pPr>
        <w:ind w:left="678" w:firstLine="738"/>
        <w:rPr>
          <w:b/>
        </w:rPr>
      </w:pPr>
      <w:r>
        <w:rPr>
          <w:b/>
        </w:rPr>
        <w:t xml:space="preserve">Характеристика периодов внутриутробного развития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7"/>
        <w:gridCol w:w="8895"/>
      </w:tblGrid>
      <w:tr w:rsidR="000F4222" w:rsidRPr="008D5429" w:rsidTr="00E15AF7">
        <w:tc>
          <w:tcPr>
            <w:tcW w:w="1277" w:type="dxa"/>
          </w:tcPr>
          <w:p w:rsidR="000F4222" w:rsidRPr="008D5429" w:rsidRDefault="000F4222" w:rsidP="00E15AF7">
            <w:pPr>
              <w:rPr>
                <w:b/>
              </w:rPr>
            </w:pPr>
            <w:r w:rsidRPr="008D5429">
              <w:rPr>
                <w:b/>
              </w:rPr>
              <w:t>Периоды</w:t>
            </w:r>
          </w:p>
        </w:tc>
        <w:tc>
          <w:tcPr>
            <w:tcW w:w="8895" w:type="dxa"/>
          </w:tcPr>
          <w:p w:rsidR="000F4222" w:rsidRPr="008D5429" w:rsidRDefault="000F4222" w:rsidP="00E15AF7">
            <w:pPr>
              <w:rPr>
                <w:b/>
              </w:rPr>
            </w:pPr>
            <w:r w:rsidRPr="008D5429">
              <w:rPr>
                <w:b/>
              </w:rPr>
              <w:t>Особенности развития человека</w:t>
            </w:r>
          </w:p>
        </w:tc>
      </w:tr>
      <w:tr w:rsidR="000F4222" w:rsidRPr="008D5429" w:rsidTr="00E15AF7">
        <w:tc>
          <w:tcPr>
            <w:tcW w:w="1277" w:type="dxa"/>
          </w:tcPr>
          <w:p w:rsidR="000F4222" w:rsidRPr="008D5429" w:rsidRDefault="000F4222" w:rsidP="00E15AF7">
            <w:r w:rsidRPr="008D5429">
              <w:t>1 сутки</w:t>
            </w:r>
          </w:p>
        </w:tc>
        <w:tc>
          <w:tcPr>
            <w:tcW w:w="8895" w:type="dxa"/>
          </w:tcPr>
          <w:p w:rsidR="000F4222" w:rsidRPr="000E0861" w:rsidRDefault="000F4222" w:rsidP="00E15AF7">
            <w:r>
              <w:t>В</w:t>
            </w:r>
            <w:r w:rsidRPr="000E0861">
              <w:t xml:space="preserve"> маточной трубе яйцеклетка сливается со сперматозоидом </w:t>
            </w:r>
            <w:r>
              <w:t>и образуется  зигота.</w:t>
            </w:r>
          </w:p>
        </w:tc>
      </w:tr>
      <w:tr w:rsidR="000F4222" w:rsidRPr="008D5429" w:rsidTr="00E15AF7">
        <w:tc>
          <w:tcPr>
            <w:tcW w:w="1277" w:type="dxa"/>
          </w:tcPr>
          <w:p w:rsidR="000F4222" w:rsidRPr="000E0861" w:rsidRDefault="000F4222" w:rsidP="00E15AF7">
            <w:r w:rsidRPr="000E0861">
              <w:t>2-3 сутки</w:t>
            </w:r>
          </w:p>
        </w:tc>
        <w:tc>
          <w:tcPr>
            <w:tcW w:w="8895" w:type="dxa"/>
          </w:tcPr>
          <w:p w:rsidR="000F4222" w:rsidRPr="000E0861" w:rsidRDefault="000F4222" w:rsidP="00E15AF7">
            <w:r>
              <w:t>З</w:t>
            </w:r>
            <w:r w:rsidRPr="000E0861">
              <w:t>игота д</w:t>
            </w:r>
            <w:r>
              <w:t>вижется по маточной трубе, подверга</w:t>
            </w:r>
            <w:r w:rsidRPr="000E0861">
              <w:t xml:space="preserve">ется полному дроблению, образуется </w:t>
            </w:r>
            <w:r w:rsidRPr="003F1167">
              <w:rPr>
                <w:i/>
              </w:rPr>
              <w:t>морула</w:t>
            </w:r>
            <w:r w:rsidRPr="000E0861">
              <w:t xml:space="preserve"> - компактный комплекс из 12 клеток, попадающий в полость матки</w:t>
            </w:r>
          </w:p>
        </w:tc>
      </w:tr>
      <w:tr w:rsidR="000F4222" w:rsidRPr="008D5429" w:rsidTr="00E15AF7">
        <w:tc>
          <w:tcPr>
            <w:tcW w:w="1277" w:type="dxa"/>
          </w:tcPr>
          <w:p w:rsidR="000F4222" w:rsidRPr="000E0861" w:rsidRDefault="000F4222" w:rsidP="00E15AF7">
            <w:r w:rsidRPr="000E0861">
              <w:t>4-6 сутки</w:t>
            </w:r>
          </w:p>
        </w:tc>
        <w:tc>
          <w:tcPr>
            <w:tcW w:w="8895" w:type="dxa"/>
          </w:tcPr>
          <w:p w:rsidR="000F4222" w:rsidRPr="000E0861" w:rsidRDefault="000F4222" w:rsidP="00E15AF7">
            <w:r>
              <w:t>Продолжается процесс</w:t>
            </w:r>
            <w:r w:rsidRPr="000E0861">
              <w:t xml:space="preserve"> дробления, зародыш приобретает вид </w:t>
            </w:r>
            <w:proofErr w:type="spellStart"/>
            <w:r w:rsidRPr="003F1167">
              <w:rPr>
                <w:i/>
              </w:rPr>
              <w:t>бластоциста</w:t>
            </w:r>
            <w:proofErr w:type="spellEnd"/>
          </w:p>
        </w:tc>
      </w:tr>
      <w:tr w:rsidR="000F4222" w:rsidRPr="008D5429" w:rsidTr="00E15AF7">
        <w:tc>
          <w:tcPr>
            <w:tcW w:w="1277" w:type="dxa"/>
          </w:tcPr>
          <w:p w:rsidR="000F4222" w:rsidRPr="000E0861" w:rsidRDefault="000F4222" w:rsidP="00E15AF7">
            <w:r w:rsidRPr="000E0861">
              <w:t>7-8 сутки</w:t>
            </w:r>
          </w:p>
        </w:tc>
        <w:tc>
          <w:tcPr>
            <w:tcW w:w="8895" w:type="dxa"/>
          </w:tcPr>
          <w:p w:rsidR="000F4222" w:rsidRPr="000E0861" w:rsidRDefault="000F4222" w:rsidP="00E15AF7">
            <w:r>
              <w:t>П</w:t>
            </w:r>
            <w:r w:rsidRPr="000E0861">
              <w:t>рои</w:t>
            </w:r>
            <w:r>
              <w:t xml:space="preserve">сходит </w:t>
            </w:r>
            <w:r w:rsidRPr="00EB34B3">
              <w:rPr>
                <w:i/>
              </w:rPr>
              <w:t>имплантация</w:t>
            </w:r>
            <w:r>
              <w:t xml:space="preserve"> </w:t>
            </w:r>
            <w:r w:rsidRPr="000E0861">
              <w:t xml:space="preserve"> </w:t>
            </w:r>
            <w:proofErr w:type="spellStart"/>
            <w:r w:rsidRPr="000E0861">
              <w:t>бластоциста</w:t>
            </w:r>
            <w:proofErr w:type="spellEnd"/>
            <w:r w:rsidRPr="000E0861">
              <w:t xml:space="preserve"> в слизистую оболочку матки</w:t>
            </w:r>
            <w:r>
              <w:t xml:space="preserve">, </w:t>
            </w:r>
            <w:r w:rsidRPr="000E0861">
              <w:t>которая на этой стадии имеет все необходимы</w:t>
            </w:r>
            <w:r>
              <w:t>е вещества для питания зародыша</w:t>
            </w:r>
          </w:p>
        </w:tc>
      </w:tr>
      <w:tr w:rsidR="000F4222" w:rsidRPr="008D5429" w:rsidTr="00E15AF7">
        <w:tc>
          <w:tcPr>
            <w:tcW w:w="1277" w:type="dxa"/>
          </w:tcPr>
          <w:p w:rsidR="000F4222" w:rsidRPr="000E0861" w:rsidRDefault="000F4222" w:rsidP="00E15AF7">
            <w:r w:rsidRPr="000E0861">
              <w:t>2 неделя</w:t>
            </w:r>
          </w:p>
        </w:tc>
        <w:tc>
          <w:tcPr>
            <w:tcW w:w="8895" w:type="dxa"/>
          </w:tcPr>
          <w:p w:rsidR="000F4222" w:rsidRPr="000E0861" w:rsidRDefault="000F4222" w:rsidP="00E15AF7">
            <w:r>
              <w:t>Э</w:t>
            </w:r>
            <w:r w:rsidRPr="000E0861">
              <w:t xml:space="preserve">мбрион начинает отходить от зародышевых оболочек, </w:t>
            </w:r>
            <w:r>
              <w:t>образу</w:t>
            </w:r>
            <w:r w:rsidRPr="000E0861">
              <w:t xml:space="preserve">ются зачатки </w:t>
            </w:r>
            <w:r>
              <w:t>скелета, мышцы, нервная система</w:t>
            </w:r>
          </w:p>
        </w:tc>
      </w:tr>
      <w:tr w:rsidR="000F4222" w:rsidRPr="008D5429" w:rsidTr="00E15AF7">
        <w:tc>
          <w:tcPr>
            <w:tcW w:w="1277" w:type="dxa"/>
          </w:tcPr>
          <w:p w:rsidR="000F4222" w:rsidRPr="000E0861" w:rsidRDefault="000F4222" w:rsidP="00E15AF7">
            <w:r w:rsidRPr="000E0861">
              <w:t>3 неделя</w:t>
            </w:r>
          </w:p>
        </w:tc>
        <w:tc>
          <w:tcPr>
            <w:tcW w:w="8895" w:type="dxa"/>
          </w:tcPr>
          <w:p w:rsidR="000F4222" w:rsidRPr="000E0861" w:rsidRDefault="000F4222" w:rsidP="00E15AF7">
            <w:r>
              <w:t xml:space="preserve">Эмбрион </w:t>
            </w:r>
            <w:r w:rsidRPr="000E0861">
              <w:t xml:space="preserve"> напоминает зародыш рыб, начинается формирование пищеварительной системы, закладывается сердце и </w:t>
            </w:r>
            <w:r>
              <w:t xml:space="preserve">крупные </w:t>
            </w:r>
            <w:r w:rsidRPr="000E0861">
              <w:t>сосуды</w:t>
            </w:r>
          </w:p>
        </w:tc>
      </w:tr>
      <w:tr w:rsidR="000F4222" w:rsidRPr="008D5429" w:rsidTr="00E15AF7">
        <w:tc>
          <w:tcPr>
            <w:tcW w:w="1277" w:type="dxa"/>
          </w:tcPr>
          <w:p w:rsidR="000F4222" w:rsidRPr="000E0861" w:rsidRDefault="000F4222" w:rsidP="00E15AF7">
            <w:r w:rsidRPr="000E0861">
              <w:t>4 неделя</w:t>
            </w:r>
          </w:p>
        </w:tc>
        <w:tc>
          <w:tcPr>
            <w:tcW w:w="8895" w:type="dxa"/>
          </w:tcPr>
          <w:p w:rsidR="000F4222" w:rsidRPr="000E0861" w:rsidRDefault="000F4222" w:rsidP="00E15AF7">
            <w:r>
              <w:t>У эмбриона образуется я</w:t>
            </w:r>
            <w:r w:rsidRPr="000E0861">
              <w:t>зык, анальное отверстие, начинают появляться зачатки конечностей, сердце представлено трубкой, но уже сокращается</w:t>
            </w:r>
          </w:p>
        </w:tc>
      </w:tr>
      <w:tr w:rsidR="000F4222" w:rsidRPr="008D5429" w:rsidTr="00E15AF7">
        <w:tc>
          <w:tcPr>
            <w:tcW w:w="1277" w:type="dxa"/>
          </w:tcPr>
          <w:p w:rsidR="000F4222" w:rsidRPr="000E0861" w:rsidRDefault="000F4222" w:rsidP="00E15AF7">
            <w:r w:rsidRPr="000E0861">
              <w:t>5 неделя</w:t>
            </w:r>
          </w:p>
        </w:tc>
        <w:tc>
          <w:tcPr>
            <w:tcW w:w="8895" w:type="dxa"/>
          </w:tcPr>
          <w:p w:rsidR="000F4222" w:rsidRPr="000E0861" w:rsidRDefault="000F4222" w:rsidP="00E15AF7">
            <w:r w:rsidRPr="000E0861">
              <w:t>Четко раз</w:t>
            </w:r>
            <w:r>
              <w:t>личаемы зачатки головы, хвоста</w:t>
            </w:r>
            <w:r w:rsidRPr="000E0861">
              <w:t>, рук и ног (длина зародыша 6 мм)</w:t>
            </w:r>
          </w:p>
        </w:tc>
      </w:tr>
      <w:tr w:rsidR="000F4222" w:rsidRPr="008D5429" w:rsidTr="00E15AF7">
        <w:tc>
          <w:tcPr>
            <w:tcW w:w="1277" w:type="dxa"/>
          </w:tcPr>
          <w:p w:rsidR="000F4222" w:rsidRPr="000E0861" w:rsidRDefault="000F4222" w:rsidP="00E15AF7">
            <w:r w:rsidRPr="000E0861">
              <w:t>6 неделя</w:t>
            </w:r>
          </w:p>
        </w:tc>
        <w:tc>
          <w:tcPr>
            <w:tcW w:w="8895" w:type="dxa"/>
          </w:tcPr>
          <w:p w:rsidR="000F4222" w:rsidRPr="000E0861" w:rsidRDefault="000F4222" w:rsidP="00E15AF7">
            <w:r w:rsidRPr="000E0861">
              <w:t xml:space="preserve">Начинается формирование </w:t>
            </w:r>
            <w:proofErr w:type="spellStart"/>
            <w:r w:rsidRPr="000E0861">
              <w:t>загрудинной</w:t>
            </w:r>
            <w:proofErr w:type="spellEnd"/>
            <w:r w:rsidRPr="000E0861">
              <w:t xml:space="preserve"> железы (тимуса) и селезенки.</w:t>
            </w:r>
          </w:p>
        </w:tc>
      </w:tr>
      <w:tr w:rsidR="000F4222" w:rsidRPr="008D5429" w:rsidTr="00E15AF7">
        <w:tc>
          <w:tcPr>
            <w:tcW w:w="1277" w:type="dxa"/>
          </w:tcPr>
          <w:p w:rsidR="000F4222" w:rsidRPr="000E0861" w:rsidRDefault="000F4222" w:rsidP="00E15AF7">
            <w:r w:rsidRPr="000E0861">
              <w:t>7 неделя</w:t>
            </w:r>
          </w:p>
        </w:tc>
        <w:tc>
          <w:tcPr>
            <w:tcW w:w="8895" w:type="dxa"/>
          </w:tcPr>
          <w:p w:rsidR="000F4222" w:rsidRPr="000E0861" w:rsidRDefault="000F4222" w:rsidP="00E15AF7">
            <w:r w:rsidRPr="000E0861">
              <w:t>Появляются пал</w:t>
            </w:r>
            <w:r>
              <w:t>ьцы, развиваются зачатки глаз (</w:t>
            </w:r>
            <w:r w:rsidRPr="000E0861">
              <w:t>длина зародыша 12 мм)</w:t>
            </w:r>
          </w:p>
        </w:tc>
      </w:tr>
      <w:tr w:rsidR="000F4222" w:rsidRPr="008D5429" w:rsidTr="00E15AF7">
        <w:tc>
          <w:tcPr>
            <w:tcW w:w="1277" w:type="dxa"/>
          </w:tcPr>
          <w:p w:rsidR="000F4222" w:rsidRPr="000E0861" w:rsidRDefault="000F4222" w:rsidP="00E15AF7">
            <w:r w:rsidRPr="000E0861">
              <w:t>8 неделя</w:t>
            </w:r>
          </w:p>
        </w:tc>
        <w:tc>
          <w:tcPr>
            <w:tcW w:w="8895" w:type="dxa"/>
          </w:tcPr>
          <w:p w:rsidR="000F4222" w:rsidRPr="000E0861" w:rsidRDefault="000F4222" w:rsidP="00E15AF7">
            <w:r>
              <w:t xml:space="preserve">Четко различаемы </w:t>
            </w:r>
            <w:r w:rsidRPr="000E0861">
              <w:t xml:space="preserve">голова, туловище, зачатки конечностей, сформировалось лицо, атрофируется хвост, начинается </w:t>
            </w:r>
            <w:r>
              <w:t>образ</w:t>
            </w:r>
            <w:r w:rsidRPr="000E0861">
              <w:t>ование лимфатических узлов, закладываются зубы. Плод внешне напоминает человека (длина 3 – 3,5 см, масса 4 г)</w:t>
            </w:r>
          </w:p>
        </w:tc>
      </w:tr>
      <w:tr w:rsidR="000F4222" w:rsidRPr="008D5429" w:rsidTr="00E15AF7">
        <w:tc>
          <w:tcPr>
            <w:tcW w:w="1277" w:type="dxa"/>
          </w:tcPr>
          <w:p w:rsidR="000F4222" w:rsidRPr="000E0861" w:rsidRDefault="000F4222" w:rsidP="00E15AF7">
            <w:r w:rsidRPr="000E0861">
              <w:t>3 месяц</w:t>
            </w:r>
          </w:p>
        </w:tc>
        <w:tc>
          <w:tcPr>
            <w:tcW w:w="8895" w:type="dxa"/>
          </w:tcPr>
          <w:p w:rsidR="000F4222" w:rsidRPr="000E0861" w:rsidRDefault="000F4222" w:rsidP="00E15AF7">
            <w:r w:rsidRPr="000E0861">
              <w:t>Голова большая, лицо развито, нос вы</w:t>
            </w:r>
            <w:r>
              <w:t xml:space="preserve">дается </w:t>
            </w:r>
            <w:r w:rsidRPr="000E0861">
              <w:t xml:space="preserve"> вперед, сформированы губы, почти во всех костях появляются окостенения. Возникают зачатки коронок молочных зубов, заметны половые органы, конечности начинают слабо двигаться, можно </w:t>
            </w:r>
            <w:r>
              <w:t>видеть пальцы и зачатки ногтей (</w:t>
            </w:r>
            <w:r w:rsidRPr="000E0861">
              <w:t>длина плода 8-10см, масса 40 г</w:t>
            </w:r>
            <w:r>
              <w:t>)</w:t>
            </w:r>
            <w:r w:rsidRPr="000E0861">
              <w:t>.</w:t>
            </w:r>
          </w:p>
        </w:tc>
      </w:tr>
      <w:tr w:rsidR="000F4222" w:rsidRPr="008D5429" w:rsidTr="00E15AF7">
        <w:tc>
          <w:tcPr>
            <w:tcW w:w="1277" w:type="dxa"/>
          </w:tcPr>
          <w:p w:rsidR="000F4222" w:rsidRPr="000E0861" w:rsidRDefault="000F4222" w:rsidP="00E15AF7">
            <w:r w:rsidRPr="000E0861">
              <w:t>4 месяц</w:t>
            </w:r>
          </w:p>
        </w:tc>
        <w:tc>
          <w:tcPr>
            <w:tcW w:w="8895" w:type="dxa"/>
          </w:tcPr>
          <w:p w:rsidR="000F4222" w:rsidRPr="000E0861" w:rsidRDefault="000F4222" w:rsidP="00E15AF7">
            <w:r w:rsidRPr="000E0861">
              <w:t xml:space="preserve">Формируются индивидуальные особенности лица, кожа тонкая, блестящая (сквозь нее просвечивается сосудистая сетка), четко различается </w:t>
            </w:r>
            <w:r>
              <w:t>пол. Движения конечностей более</w:t>
            </w:r>
            <w:r w:rsidRPr="000E0861">
              <w:t xml:space="preserve"> активны, но </w:t>
            </w:r>
            <w:r>
              <w:t xml:space="preserve">матерью </w:t>
            </w:r>
            <w:r w:rsidRPr="000E0861">
              <w:t>не ощущаются, начинается окостенения черепа</w:t>
            </w:r>
            <w:r>
              <w:t xml:space="preserve"> (</w:t>
            </w:r>
            <w:r w:rsidRPr="000E0861">
              <w:t>длина 16 см, масса 120</w:t>
            </w:r>
            <w:r>
              <w:t xml:space="preserve"> </w:t>
            </w:r>
            <w:r w:rsidRPr="000E0861">
              <w:t>г</w:t>
            </w:r>
            <w:r>
              <w:t>)</w:t>
            </w:r>
          </w:p>
        </w:tc>
      </w:tr>
      <w:tr w:rsidR="000F4222" w:rsidRPr="008D5429" w:rsidTr="00E15AF7">
        <w:tc>
          <w:tcPr>
            <w:tcW w:w="1277" w:type="dxa"/>
          </w:tcPr>
          <w:p w:rsidR="000F4222" w:rsidRPr="000E0861" w:rsidRDefault="000F4222" w:rsidP="00E15AF7">
            <w:r w:rsidRPr="000E0861">
              <w:t>5 месяц</w:t>
            </w:r>
          </w:p>
        </w:tc>
        <w:tc>
          <w:tcPr>
            <w:tcW w:w="8895" w:type="dxa"/>
          </w:tcPr>
          <w:p w:rsidR="000F4222" w:rsidRPr="000E0861" w:rsidRDefault="000F4222" w:rsidP="00E15AF7">
            <w:r w:rsidRPr="000E0861">
              <w:t>Кожа н</w:t>
            </w:r>
            <w:r>
              <w:t xml:space="preserve">ежная, красного цвета, покрыта </w:t>
            </w:r>
            <w:proofErr w:type="spellStart"/>
            <w:r>
              <w:t>п</w:t>
            </w:r>
            <w:r w:rsidRPr="000E0861">
              <w:t>ушковыми</w:t>
            </w:r>
            <w:proofErr w:type="spellEnd"/>
            <w:r w:rsidRPr="000E0861">
              <w:t xml:space="preserve"> волосками, начинается отложение подкожной жировой клетчатки, формируются сальные железы</w:t>
            </w:r>
            <w:r>
              <w:t>;  в кишечнике появляе</w:t>
            </w:r>
            <w:r w:rsidRPr="000E0861">
              <w:t>тся первородный кал т</w:t>
            </w:r>
            <w:r>
              <w:t>емно-зеленого цвета</w:t>
            </w:r>
            <w:r w:rsidRPr="000E0861">
              <w:t xml:space="preserve">. </w:t>
            </w:r>
            <w:r>
              <w:t>Движение плода ощущается матерью, слабо прослушивается</w:t>
            </w:r>
            <w:r w:rsidRPr="000E0861">
              <w:t xml:space="preserve"> сердцебиение </w:t>
            </w:r>
            <w:r>
              <w:t>(длина 25 см масса 280 г</w:t>
            </w:r>
            <w:r w:rsidRPr="000E0861">
              <w:t>)</w:t>
            </w:r>
          </w:p>
        </w:tc>
      </w:tr>
      <w:tr w:rsidR="000F4222" w:rsidRPr="008D5429" w:rsidTr="00E15AF7">
        <w:tc>
          <w:tcPr>
            <w:tcW w:w="1277" w:type="dxa"/>
          </w:tcPr>
          <w:p w:rsidR="000F4222" w:rsidRPr="000E0861" w:rsidRDefault="000F4222" w:rsidP="00E15AF7">
            <w:r w:rsidRPr="000E0861">
              <w:t>6 месяц</w:t>
            </w:r>
          </w:p>
        </w:tc>
        <w:tc>
          <w:tcPr>
            <w:tcW w:w="8895" w:type="dxa"/>
          </w:tcPr>
          <w:p w:rsidR="000F4222" w:rsidRPr="000E0861" w:rsidRDefault="000F4222" w:rsidP="00E15AF7">
            <w:r w:rsidRPr="000E0861">
              <w:t>Формируются брови</w:t>
            </w:r>
            <w:r>
              <w:t>, появляются волосы на голове; в</w:t>
            </w:r>
            <w:r w:rsidRPr="000E0861">
              <w:t>се внутре</w:t>
            </w:r>
            <w:r>
              <w:t>нние органы достаточно развиты, характерны энергичные движения.  П</w:t>
            </w:r>
            <w:r w:rsidRPr="000E0861">
              <w:t>ри рождении выживание возможно только при условии интенсивной терапии (длина 30 см, масса 600-700</w:t>
            </w:r>
            <w:r>
              <w:t xml:space="preserve"> г</w:t>
            </w:r>
            <w:r w:rsidRPr="000E0861">
              <w:t>)</w:t>
            </w:r>
          </w:p>
        </w:tc>
      </w:tr>
      <w:tr w:rsidR="000F4222" w:rsidRPr="008D5429" w:rsidTr="00E15AF7">
        <w:tc>
          <w:tcPr>
            <w:tcW w:w="1277" w:type="dxa"/>
          </w:tcPr>
          <w:p w:rsidR="000F4222" w:rsidRPr="000E0861" w:rsidRDefault="000F4222" w:rsidP="00E15AF7">
            <w:r w:rsidRPr="000E0861">
              <w:t>7 месяц</w:t>
            </w:r>
          </w:p>
        </w:tc>
        <w:tc>
          <w:tcPr>
            <w:tcW w:w="8895" w:type="dxa"/>
          </w:tcPr>
          <w:p w:rsidR="000F4222" w:rsidRPr="000E0861" w:rsidRDefault="000F4222" w:rsidP="00E15AF7">
            <w:r>
              <w:t>Плод имеет «старческий вид»</w:t>
            </w:r>
            <w:r w:rsidRPr="000E0861">
              <w:t>, кожа тонкая, красная, сморщенная, подкожная жировая клетчатка разви</w:t>
            </w:r>
            <w:r>
              <w:t xml:space="preserve">вается недостаточно. На теле  </w:t>
            </w:r>
            <w:proofErr w:type="spellStart"/>
            <w:r>
              <w:t>пушковые</w:t>
            </w:r>
            <w:proofErr w:type="spellEnd"/>
            <w:r>
              <w:t xml:space="preserve"> волосы, длина волос на голове – 0</w:t>
            </w:r>
            <w:r w:rsidRPr="000E0861">
              <w:t>,5см. Хрящи мягкие, ногти не достают конч</w:t>
            </w:r>
            <w:r>
              <w:t>иков пальцев, веки открываются.  П</w:t>
            </w:r>
            <w:r w:rsidRPr="000E0861">
              <w:t xml:space="preserve">ри рождении выживание возможно только при </w:t>
            </w:r>
            <w:r>
              <w:t>создании благоприятных условий (д</w:t>
            </w:r>
            <w:r w:rsidRPr="000E0861">
              <w:t>лина 35 см масса 1000-1200</w:t>
            </w:r>
            <w:r>
              <w:t xml:space="preserve"> </w:t>
            </w:r>
            <w:r w:rsidRPr="000E0861">
              <w:t>г).</w:t>
            </w:r>
          </w:p>
        </w:tc>
      </w:tr>
      <w:tr w:rsidR="000F4222" w:rsidRPr="008D5429" w:rsidTr="00E15AF7">
        <w:tc>
          <w:tcPr>
            <w:tcW w:w="1277" w:type="dxa"/>
          </w:tcPr>
          <w:p w:rsidR="000F4222" w:rsidRPr="000E0861" w:rsidRDefault="000F4222" w:rsidP="00E15AF7">
            <w:r w:rsidRPr="000E0861">
              <w:t>8 месяц</w:t>
            </w:r>
          </w:p>
        </w:tc>
        <w:tc>
          <w:tcPr>
            <w:tcW w:w="8895" w:type="dxa"/>
          </w:tcPr>
          <w:p w:rsidR="000F4222" w:rsidRPr="000E0861" w:rsidRDefault="000F4222" w:rsidP="00E15AF7">
            <w:r>
              <w:t>Отклад</w:t>
            </w:r>
            <w:r w:rsidRPr="000E0861">
              <w:t>ывается подкожна</w:t>
            </w:r>
            <w:r>
              <w:t>я жировая клетчатка, кожа красная</w:t>
            </w:r>
            <w:r w:rsidRPr="000E0861">
              <w:t>, не сморщенн</w:t>
            </w:r>
            <w:r>
              <w:t>ая; у мальчиков яички начинают о</w:t>
            </w:r>
            <w:r w:rsidRPr="000E0861">
              <w:t xml:space="preserve">пускаться в мошонку. Плод жизнеспособный, </w:t>
            </w:r>
            <w:r>
              <w:t>но требует специальных условий  (д</w:t>
            </w:r>
            <w:r w:rsidRPr="000E0861">
              <w:t>лина 40-43 см, масса 1500-1600</w:t>
            </w:r>
            <w:r>
              <w:t xml:space="preserve"> </w:t>
            </w:r>
            <w:r w:rsidRPr="000E0861">
              <w:t>г).</w:t>
            </w:r>
          </w:p>
        </w:tc>
      </w:tr>
      <w:tr w:rsidR="000F4222" w:rsidRPr="008D5429" w:rsidTr="00E15AF7">
        <w:tc>
          <w:tcPr>
            <w:tcW w:w="1277" w:type="dxa"/>
          </w:tcPr>
          <w:p w:rsidR="000F4222" w:rsidRPr="000E0861" w:rsidRDefault="000F4222" w:rsidP="00E15AF7">
            <w:r w:rsidRPr="000E0861">
              <w:t>9 месяц</w:t>
            </w:r>
          </w:p>
        </w:tc>
        <w:tc>
          <w:tcPr>
            <w:tcW w:w="8895" w:type="dxa"/>
          </w:tcPr>
          <w:p w:rsidR="000F4222" w:rsidRPr="000E0861" w:rsidRDefault="000F4222" w:rsidP="00E15AF7">
            <w:r>
              <w:t xml:space="preserve">Подкожный жировой слой </w:t>
            </w:r>
            <w:r w:rsidRPr="000E0861">
              <w:t xml:space="preserve"> увеличи</w:t>
            </w:r>
            <w:r>
              <w:t xml:space="preserve">вается, кожа гладкая, розовая, </w:t>
            </w:r>
            <w:proofErr w:type="spellStart"/>
            <w:r>
              <w:t>п</w:t>
            </w:r>
            <w:r w:rsidRPr="000E0861">
              <w:t>ушковых</w:t>
            </w:r>
            <w:proofErr w:type="spellEnd"/>
            <w:r w:rsidRPr="000E0861">
              <w:t xml:space="preserve"> волос на теле мало, на голове волосы удлиняются. Ребе</w:t>
            </w:r>
            <w:r>
              <w:t>нок рождается жизнеспособным (д</w:t>
            </w:r>
            <w:r w:rsidRPr="000E0861">
              <w:t>лина плода 45-48 см, масса 2400-2500</w:t>
            </w:r>
            <w:r>
              <w:t xml:space="preserve"> </w:t>
            </w:r>
            <w:r w:rsidRPr="000E0861">
              <w:t>г).</w:t>
            </w:r>
          </w:p>
        </w:tc>
      </w:tr>
      <w:tr w:rsidR="000F4222" w:rsidRPr="008D5429" w:rsidTr="00E15AF7">
        <w:tc>
          <w:tcPr>
            <w:tcW w:w="1277" w:type="dxa"/>
          </w:tcPr>
          <w:p w:rsidR="000F4222" w:rsidRPr="000E0861" w:rsidRDefault="000F4222" w:rsidP="00E15AF7">
            <w:r w:rsidRPr="000E0861">
              <w:t>10 месяц</w:t>
            </w:r>
          </w:p>
        </w:tc>
        <w:tc>
          <w:tcPr>
            <w:tcW w:w="8895" w:type="dxa"/>
          </w:tcPr>
          <w:p w:rsidR="000F4222" w:rsidRPr="000E0861" w:rsidRDefault="000F4222" w:rsidP="00E15AF7">
            <w:r w:rsidRPr="000E0861">
              <w:t xml:space="preserve">Кожа розовая, </w:t>
            </w:r>
            <w:r>
              <w:t xml:space="preserve">длина волос на голове 2 см, </w:t>
            </w:r>
            <w:proofErr w:type="spellStart"/>
            <w:r>
              <w:t>п</w:t>
            </w:r>
            <w:r w:rsidRPr="000E0861">
              <w:t>ушковые</w:t>
            </w:r>
            <w:proofErr w:type="spellEnd"/>
            <w:r w:rsidRPr="000E0861">
              <w:t xml:space="preserve"> волосы только на</w:t>
            </w:r>
            <w:r>
              <w:t xml:space="preserve"> плечах и верхней части спины, </w:t>
            </w:r>
            <w:r w:rsidRPr="000E0861">
              <w:t>развиты</w:t>
            </w:r>
            <w:r>
              <w:t xml:space="preserve">  б</w:t>
            </w:r>
            <w:r w:rsidRPr="000E0861">
              <w:t>рови и ресницы. Ногти</w:t>
            </w:r>
            <w:r>
              <w:t xml:space="preserve"> выступают за кончики </w:t>
            </w:r>
            <w:r w:rsidRPr="000E0861">
              <w:t xml:space="preserve"> пальцев, хрящи у шеи и носа упругие, у мальч</w:t>
            </w:r>
            <w:r>
              <w:t>иков яички опущены в мошонку (д</w:t>
            </w:r>
            <w:r w:rsidRPr="000E0861">
              <w:t>лина 50 см, масса 3200-3500г)</w:t>
            </w:r>
          </w:p>
        </w:tc>
      </w:tr>
    </w:tbl>
    <w:p w:rsidR="000F4222" w:rsidRDefault="000F4222" w:rsidP="000F4222">
      <w:pPr>
        <w:rPr>
          <w:b/>
        </w:rPr>
      </w:pPr>
    </w:p>
    <w:p w:rsidR="000F4222" w:rsidRDefault="000F4222" w:rsidP="000F4222">
      <w:pPr>
        <w:rPr>
          <w:b/>
        </w:rPr>
      </w:pPr>
    </w:p>
    <w:p w:rsidR="000F4222" w:rsidRDefault="000F4222" w:rsidP="000F4222">
      <w:pPr>
        <w:ind w:left="678" w:firstLine="738"/>
        <w:rPr>
          <w:b/>
        </w:rPr>
      </w:pPr>
      <w:r>
        <w:rPr>
          <w:b/>
        </w:rPr>
        <w:t xml:space="preserve">Характеристика периодов постэмбрионального развития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4"/>
        <w:gridCol w:w="1071"/>
        <w:gridCol w:w="7177"/>
      </w:tblGrid>
      <w:tr w:rsidR="000F4222" w:rsidRPr="00CC4956" w:rsidTr="00E15AF7">
        <w:tc>
          <w:tcPr>
            <w:tcW w:w="1844" w:type="dxa"/>
            <w:shd w:val="clear" w:color="auto" w:fill="auto"/>
          </w:tcPr>
          <w:p w:rsidR="000F4222" w:rsidRPr="00CC4956" w:rsidRDefault="000F4222" w:rsidP="00E15AF7">
            <w:pPr>
              <w:jc w:val="center"/>
              <w:rPr>
                <w:b/>
              </w:rPr>
            </w:pPr>
            <w:r w:rsidRPr="00CC4956">
              <w:rPr>
                <w:b/>
              </w:rPr>
              <w:t>Период</w:t>
            </w:r>
          </w:p>
        </w:tc>
        <w:tc>
          <w:tcPr>
            <w:tcW w:w="992" w:type="dxa"/>
            <w:shd w:val="clear" w:color="auto" w:fill="auto"/>
          </w:tcPr>
          <w:p w:rsidR="000F4222" w:rsidRPr="00CC4956" w:rsidRDefault="000F4222" w:rsidP="00E15AF7">
            <w:pPr>
              <w:jc w:val="center"/>
              <w:rPr>
                <w:b/>
              </w:rPr>
            </w:pPr>
            <w:r w:rsidRPr="00CC4956">
              <w:rPr>
                <w:b/>
              </w:rPr>
              <w:t>Возраст</w:t>
            </w:r>
          </w:p>
        </w:tc>
        <w:tc>
          <w:tcPr>
            <w:tcW w:w="7336" w:type="dxa"/>
            <w:shd w:val="clear" w:color="auto" w:fill="auto"/>
          </w:tcPr>
          <w:p w:rsidR="000F4222" w:rsidRPr="00CC4956" w:rsidRDefault="000F4222" w:rsidP="00E15AF7">
            <w:pPr>
              <w:jc w:val="center"/>
              <w:rPr>
                <w:b/>
              </w:rPr>
            </w:pPr>
            <w:r w:rsidRPr="00CC4956">
              <w:rPr>
                <w:b/>
              </w:rPr>
              <w:t>Особенности</w:t>
            </w:r>
          </w:p>
        </w:tc>
      </w:tr>
      <w:tr w:rsidR="000F4222" w:rsidRPr="00CC4956" w:rsidTr="00E15AF7">
        <w:tc>
          <w:tcPr>
            <w:tcW w:w="1844" w:type="dxa"/>
            <w:shd w:val="clear" w:color="auto" w:fill="auto"/>
          </w:tcPr>
          <w:p w:rsidR="000F4222" w:rsidRPr="006D002A" w:rsidRDefault="000F4222" w:rsidP="00E15AF7">
            <w:r w:rsidRPr="006D002A">
              <w:t xml:space="preserve">Новорожденный </w:t>
            </w:r>
          </w:p>
        </w:tc>
        <w:tc>
          <w:tcPr>
            <w:tcW w:w="992" w:type="dxa"/>
            <w:shd w:val="clear" w:color="auto" w:fill="auto"/>
          </w:tcPr>
          <w:p w:rsidR="000F4222" w:rsidRPr="006D002A" w:rsidRDefault="000F4222" w:rsidP="00E15AF7">
            <w:pPr>
              <w:jc w:val="center"/>
            </w:pPr>
            <w:r>
              <w:t>10 дней</w:t>
            </w:r>
          </w:p>
        </w:tc>
        <w:tc>
          <w:tcPr>
            <w:tcW w:w="7336" w:type="dxa"/>
            <w:shd w:val="clear" w:color="auto" w:fill="auto"/>
          </w:tcPr>
          <w:p w:rsidR="000F4222" w:rsidRPr="006D002A" w:rsidRDefault="000F4222" w:rsidP="00E15AF7">
            <w:r>
              <w:t>Непропорциональное строение тела, несросшиеся кости таза и черепа, есть роднички, позвоночник без изгибов; начинают функционировать органы дыхания, малый круг кровообращения, механизмы терморегуляции, активизируется иммунная система, проявляются пищевые рефлексы</w:t>
            </w:r>
          </w:p>
        </w:tc>
      </w:tr>
      <w:tr w:rsidR="000F4222" w:rsidRPr="00CC4956" w:rsidTr="00E15AF7">
        <w:tc>
          <w:tcPr>
            <w:tcW w:w="1844" w:type="dxa"/>
            <w:shd w:val="clear" w:color="auto" w:fill="auto"/>
          </w:tcPr>
          <w:p w:rsidR="000F4222" w:rsidRPr="006D002A" w:rsidRDefault="000F4222" w:rsidP="00E15AF7">
            <w:r>
              <w:t xml:space="preserve">Грудной </w:t>
            </w:r>
          </w:p>
        </w:tc>
        <w:tc>
          <w:tcPr>
            <w:tcW w:w="992" w:type="dxa"/>
            <w:shd w:val="clear" w:color="auto" w:fill="auto"/>
          </w:tcPr>
          <w:p w:rsidR="000F4222" w:rsidRPr="006D002A" w:rsidRDefault="000F4222" w:rsidP="00E15AF7">
            <w:pPr>
              <w:jc w:val="center"/>
            </w:pPr>
            <w:r>
              <w:t>до 1 года</w:t>
            </w:r>
          </w:p>
        </w:tc>
        <w:tc>
          <w:tcPr>
            <w:tcW w:w="7336" w:type="dxa"/>
            <w:shd w:val="clear" w:color="auto" w:fill="auto"/>
          </w:tcPr>
          <w:p w:rsidR="000F4222" w:rsidRPr="006D002A" w:rsidRDefault="000F4222" w:rsidP="00E15AF7">
            <w:r>
              <w:t xml:space="preserve">Увеличивается  рост, формируются изгибы позвоночника, появляются молочные зубы, развиваются мышцы, появляется потребность ходить, образуются условные рефлексы, связанные с приемом пищи </w:t>
            </w:r>
          </w:p>
        </w:tc>
      </w:tr>
      <w:tr w:rsidR="000F4222" w:rsidRPr="00CC4956" w:rsidTr="00E15AF7">
        <w:tc>
          <w:tcPr>
            <w:tcW w:w="1844" w:type="dxa"/>
            <w:shd w:val="clear" w:color="auto" w:fill="auto"/>
          </w:tcPr>
          <w:p w:rsidR="000F4222" w:rsidRPr="006D002A" w:rsidRDefault="000F4222" w:rsidP="00E15AF7">
            <w:r>
              <w:t xml:space="preserve">Ясельный </w:t>
            </w:r>
          </w:p>
        </w:tc>
        <w:tc>
          <w:tcPr>
            <w:tcW w:w="992" w:type="dxa"/>
            <w:shd w:val="clear" w:color="auto" w:fill="auto"/>
          </w:tcPr>
          <w:p w:rsidR="000F4222" w:rsidRPr="006D002A" w:rsidRDefault="000F4222" w:rsidP="00E15AF7">
            <w:pPr>
              <w:jc w:val="center"/>
            </w:pPr>
            <w:r>
              <w:t>1-3 года</w:t>
            </w:r>
          </w:p>
        </w:tc>
        <w:tc>
          <w:tcPr>
            <w:tcW w:w="7336" w:type="dxa"/>
            <w:shd w:val="clear" w:color="auto" w:fill="auto"/>
          </w:tcPr>
          <w:p w:rsidR="000F4222" w:rsidRPr="006D002A" w:rsidRDefault="000F4222" w:rsidP="00E15AF7">
            <w:r>
              <w:t xml:space="preserve">Зарастают роднички, изменяются пропорции тела, замедляется рост, развивается мозг, речь, мышление, выражены эмоции </w:t>
            </w:r>
          </w:p>
        </w:tc>
      </w:tr>
      <w:tr w:rsidR="000F4222" w:rsidRPr="00CC4956" w:rsidTr="00E15AF7">
        <w:tc>
          <w:tcPr>
            <w:tcW w:w="1844" w:type="dxa"/>
            <w:shd w:val="clear" w:color="auto" w:fill="auto"/>
          </w:tcPr>
          <w:p w:rsidR="000F4222" w:rsidRPr="006D002A" w:rsidRDefault="000F4222" w:rsidP="00E15AF7">
            <w:r>
              <w:t xml:space="preserve">Дошкольный </w:t>
            </w:r>
          </w:p>
        </w:tc>
        <w:tc>
          <w:tcPr>
            <w:tcW w:w="992" w:type="dxa"/>
            <w:shd w:val="clear" w:color="auto" w:fill="auto"/>
          </w:tcPr>
          <w:p w:rsidR="000F4222" w:rsidRPr="006D002A" w:rsidRDefault="000F4222" w:rsidP="00E15AF7">
            <w:pPr>
              <w:jc w:val="center"/>
            </w:pPr>
            <w:r>
              <w:t>3-7 лет</w:t>
            </w:r>
          </w:p>
        </w:tc>
        <w:tc>
          <w:tcPr>
            <w:tcW w:w="7336" w:type="dxa"/>
            <w:shd w:val="clear" w:color="auto" w:fill="auto"/>
          </w:tcPr>
          <w:p w:rsidR="000F4222" w:rsidRPr="006D002A" w:rsidRDefault="000F4222" w:rsidP="00E15AF7">
            <w:r>
              <w:t>Замена молочных зубов на постоянные, в движениях проявляется согласованность, речь связывается с мышлением, формируются условные рефлексы писания, развивается фантазия</w:t>
            </w:r>
          </w:p>
        </w:tc>
      </w:tr>
      <w:tr w:rsidR="000F4222" w:rsidRPr="00CC4956" w:rsidTr="00E15AF7">
        <w:tc>
          <w:tcPr>
            <w:tcW w:w="1844" w:type="dxa"/>
            <w:shd w:val="clear" w:color="auto" w:fill="auto"/>
          </w:tcPr>
          <w:p w:rsidR="000F4222" w:rsidRDefault="000F4222" w:rsidP="00E15AF7">
            <w:r w:rsidRPr="0001353E">
              <w:t xml:space="preserve">Младший </w:t>
            </w:r>
          </w:p>
          <w:p w:rsidR="000F4222" w:rsidRPr="0001353E" w:rsidRDefault="000F4222" w:rsidP="00E15AF7">
            <w:r>
              <w:t>школьный</w:t>
            </w:r>
          </w:p>
          <w:p w:rsidR="000F4222" w:rsidRPr="00CC4956" w:rsidRDefault="000F4222" w:rsidP="00E15AF7">
            <w:pPr>
              <w:rPr>
                <w:i/>
              </w:rPr>
            </w:pPr>
            <w:r w:rsidRPr="00CC4956">
              <w:rPr>
                <w:i/>
              </w:rPr>
              <w:t>(второе детство)</w:t>
            </w:r>
          </w:p>
        </w:tc>
        <w:tc>
          <w:tcPr>
            <w:tcW w:w="992" w:type="dxa"/>
            <w:shd w:val="clear" w:color="auto" w:fill="auto"/>
          </w:tcPr>
          <w:p w:rsidR="000F4222" w:rsidRPr="006D002A" w:rsidRDefault="000F4222" w:rsidP="00E15AF7">
            <w:pPr>
              <w:jc w:val="center"/>
            </w:pPr>
            <w:r>
              <w:t>7-10 лет</w:t>
            </w:r>
          </w:p>
        </w:tc>
        <w:tc>
          <w:tcPr>
            <w:tcW w:w="7336" w:type="dxa"/>
            <w:shd w:val="clear" w:color="auto" w:fill="auto"/>
          </w:tcPr>
          <w:p w:rsidR="000F4222" w:rsidRPr="006D002A" w:rsidRDefault="000F4222" w:rsidP="00E15AF7">
            <w:r>
              <w:t xml:space="preserve">Замедление темпов роста, развитие </w:t>
            </w:r>
            <w:proofErr w:type="spellStart"/>
            <w:r>
              <w:t>опорно</w:t>
            </w:r>
            <w:proofErr w:type="spellEnd"/>
            <w:r>
              <w:t xml:space="preserve"> – двигательной системы, срастаются кости таза, происходит секреция половых гормонов, появляются вторичные половые признаки, развиваются  умственные способности</w:t>
            </w:r>
          </w:p>
        </w:tc>
      </w:tr>
      <w:tr w:rsidR="000F4222" w:rsidRPr="00CC4956" w:rsidTr="00E15AF7">
        <w:tc>
          <w:tcPr>
            <w:tcW w:w="1844" w:type="dxa"/>
            <w:shd w:val="clear" w:color="auto" w:fill="auto"/>
          </w:tcPr>
          <w:p w:rsidR="000F4222" w:rsidRDefault="000F4222" w:rsidP="00E15AF7">
            <w:r w:rsidRPr="0001353E">
              <w:t>Средний</w:t>
            </w:r>
          </w:p>
          <w:p w:rsidR="000F4222" w:rsidRPr="0001353E" w:rsidRDefault="000F4222" w:rsidP="00E15AF7">
            <w:r w:rsidRPr="0001353E">
              <w:t>ш</w:t>
            </w:r>
            <w:r>
              <w:t>кольный</w:t>
            </w:r>
            <w:r w:rsidRPr="0001353E">
              <w:t xml:space="preserve"> </w:t>
            </w:r>
          </w:p>
          <w:p w:rsidR="000F4222" w:rsidRPr="00CC4956" w:rsidRDefault="000F4222" w:rsidP="00E15AF7">
            <w:pPr>
              <w:rPr>
                <w:i/>
              </w:rPr>
            </w:pPr>
            <w:proofErr w:type="gramStart"/>
            <w:r w:rsidRPr="00CC4956">
              <w:rPr>
                <w:i/>
              </w:rPr>
              <w:t>(подростковый</w:t>
            </w:r>
            <w:proofErr w:type="gramEnd"/>
          </w:p>
          <w:p w:rsidR="000F4222" w:rsidRPr="006D002A" w:rsidRDefault="000F4222" w:rsidP="00E15AF7">
            <w:r w:rsidRPr="00CC4956">
              <w:rPr>
                <w:i/>
              </w:rPr>
              <w:t>период)</w:t>
            </w:r>
          </w:p>
        </w:tc>
        <w:tc>
          <w:tcPr>
            <w:tcW w:w="992" w:type="dxa"/>
            <w:shd w:val="clear" w:color="auto" w:fill="auto"/>
          </w:tcPr>
          <w:p w:rsidR="000F4222" w:rsidRPr="006D002A" w:rsidRDefault="000F4222" w:rsidP="00E15AF7">
            <w:pPr>
              <w:jc w:val="center"/>
            </w:pPr>
            <w:r>
              <w:t>11-14      лет</w:t>
            </w:r>
          </w:p>
        </w:tc>
        <w:tc>
          <w:tcPr>
            <w:tcW w:w="7336" w:type="dxa"/>
            <w:shd w:val="clear" w:color="auto" w:fill="auto"/>
          </w:tcPr>
          <w:p w:rsidR="000F4222" w:rsidRPr="006D002A" w:rsidRDefault="000F4222" w:rsidP="00E15AF7">
            <w:r>
              <w:t>Бурное развитие всех систем, интенсивное половое созревание, формирование вторичных половых признаков, развитие абстрактного мышления, эмоций, наблюдается психическая неуравновешенность</w:t>
            </w:r>
          </w:p>
        </w:tc>
      </w:tr>
      <w:tr w:rsidR="000F4222" w:rsidRPr="00CC4956" w:rsidTr="00E15AF7">
        <w:tc>
          <w:tcPr>
            <w:tcW w:w="1844" w:type="dxa"/>
            <w:shd w:val="clear" w:color="auto" w:fill="auto"/>
          </w:tcPr>
          <w:p w:rsidR="000F4222" w:rsidRDefault="000F4222" w:rsidP="00E15AF7">
            <w:r w:rsidRPr="0001353E">
              <w:t>С</w:t>
            </w:r>
            <w:r>
              <w:t>тарш</w:t>
            </w:r>
            <w:r w:rsidRPr="0001353E">
              <w:t>ий</w:t>
            </w:r>
          </w:p>
          <w:p w:rsidR="000F4222" w:rsidRPr="006D002A" w:rsidRDefault="000F4222" w:rsidP="00E15AF7">
            <w:r w:rsidRPr="0001353E">
              <w:t>ш</w:t>
            </w:r>
            <w:r>
              <w:t>кольный</w:t>
            </w:r>
            <w:r w:rsidRPr="0001353E"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F4222" w:rsidRPr="006D002A" w:rsidRDefault="000F4222" w:rsidP="00E15AF7">
            <w:pPr>
              <w:jc w:val="center"/>
            </w:pPr>
            <w:r>
              <w:t>15- 17 лет</w:t>
            </w:r>
          </w:p>
        </w:tc>
        <w:tc>
          <w:tcPr>
            <w:tcW w:w="7336" w:type="dxa"/>
            <w:shd w:val="clear" w:color="auto" w:fill="auto"/>
          </w:tcPr>
          <w:p w:rsidR="000F4222" w:rsidRPr="006D002A" w:rsidRDefault="000F4222" w:rsidP="00E15AF7">
            <w:r>
              <w:t>Завершается рост, формирование организма, половая зрелость; ведется активный поиск своего места в жизни.</w:t>
            </w:r>
          </w:p>
        </w:tc>
      </w:tr>
      <w:tr w:rsidR="000F4222" w:rsidRPr="00CC4956" w:rsidTr="00E15AF7">
        <w:tc>
          <w:tcPr>
            <w:tcW w:w="1844" w:type="dxa"/>
            <w:shd w:val="clear" w:color="auto" w:fill="auto"/>
          </w:tcPr>
          <w:p w:rsidR="000F4222" w:rsidRDefault="000F4222" w:rsidP="00E15AF7">
            <w:r>
              <w:t>Зрелый</w:t>
            </w:r>
          </w:p>
          <w:p w:rsidR="000F4222" w:rsidRPr="006D002A" w:rsidRDefault="000F4222" w:rsidP="00E15AF7"/>
        </w:tc>
        <w:tc>
          <w:tcPr>
            <w:tcW w:w="992" w:type="dxa"/>
            <w:shd w:val="clear" w:color="auto" w:fill="auto"/>
          </w:tcPr>
          <w:p w:rsidR="000F4222" w:rsidRPr="006D002A" w:rsidRDefault="000F4222" w:rsidP="00E15AF7">
            <w:pPr>
              <w:jc w:val="center"/>
            </w:pPr>
            <w:r>
              <w:t>в 21 год</w:t>
            </w:r>
          </w:p>
        </w:tc>
        <w:tc>
          <w:tcPr>
            <w:tcW w:w="7336" w:type="dxa"/>
            <w:shd w:val="clear" w:color="auto" w:fill="auto"/>
          </w:tcPr>
          <w:p w:rsidR="000F4222" w:rsidRPr="006D002A" w:rsidRDefault="000F4222" w:rsidP="00E15AF7">
            <w:r>
              <w:t xml:space="preserve">Первый период зрелости (до 35 лет) является самым  продуктивным  в жизни человека, второй (до 60 лет) – период  реализации своих возможностей. </w:t>
            </w:r>
          </w:p>
        </w:tc>
      </w:tr>
      <w:tr w:rsidR="000F4222" w:rsidRPr="00CC4956" w:rsidTr="00E15AF7">
        <w:tc>
          <w:tcPr>
            <w:tcW w:w="1844" w:type="dxa"/>
            <w:shd w:val="clear" w:color="auto" w:fill="auto"/>
          </w:tcPr>
          <w:p w:rsidR="000F4222" w:rsidRDefault="000F4222" w:rsidP="00E15AF7">
            <w:r>
              <w:t>Пожилой</w:t>
            </w:r>
          </w:p>
          <w:p w:rsidR="000F4222" w:rsidRPr="006D002A" w:rsidRDefault="000F4222" w:rsidP="00E15AF7"/>
        </w:tc>
        <w:tc>
          <w:tcPr>
            <w:tcW w:w="992" w:type="dxa"/>
            <w:shd w:val="clear" w:color="auto" w:fill="auto"/>
          </w:tcPr>
          <w:p w:rsidR="000F4222" w:rsidRPr="006D002A" w:rsidRDefault="000F4222" w:rsidP="00E15AF7">
            <w:pPr>
              <w:jc w:val="center"/>
            </w:pPr>
            <w:r>
              <w:t>61-75 лет</w:t>
            </w:r>
          </w:p>
        </w:tc>
        <w:tc>
          <w:tcPr>
            <w:tcW w:w="7336" w:type="dxa"/>
            <w:shd w:val="clear" w:color="auto" w:fill="auto"/>
          </w:tcPr>
          <w:p w:rsidR="000F4222" w:rsidRPr="006D002A" w:rsidRDefault="000F4222" w:rsidP="00E15AF7">
            <w:r>
              <w:t>Сохранение профессиональной трудоспособности</w:t>
            </w:r>
          </w:p>
        </w:tc>
      </w:tr>
      <w:tr w:rsidR="000F4222" w:rsidRPr="00CC4956" w:rsidTr="00E15AF7">
        <w:tc>
          <w:tcPr>
            <w:tcW w:w="1844" w:type="dxa"/>
            <w:shd w:val="clear" w:color="auto" w:fill="auto"/>
          </w:tcPr>
          <w:p w:rsidR="000F4222" w:rsidRPr="006D002A" w:rsidRDefault="000F4222" w:rsidP="00E15AF7">
            <w:r>
              <w:t xml:space="preserve">Старческий </w:t>
            </w:r>
          </w:p>
        </w:tc>
        <w:tc>
          <w:tcPr>
            <w:tcW w:w="992" w:type="dxa"/>
            <w:shd w:val="clear" w:color="auto" w:fill="auto"/>
          </w:tcPr>
          <w:p w:rsidR="000F4222" w:rsidRPr="006D002A" w:rsidRDefault="000F4222" w:rsidP="00E15AF7">
            <w:pPr>
              <w:jc w:val="center"/>
            </w:pPr>
            <w:r>
              <w:t>с 75 лет</w:t>
            </w:r>
          </w:p>
        </w:tc>
        <w:tc>
          <w:tcPr>
            <w:tcW w:w="7336" w:type="dxa"/>
            <w:shd w:val="clear" w:color="auto" w:fill="auto"/>
          </w:tcPr>
          <w:p w:rsidR="000F4222" w:rsidRPr="006D002A" w:rsidRDefault="000F4222" w:rsidP="00E15AF7">
            <w:r>
              <w:t>Структурные, функциональные и биохимические изменения в организме, которые ограничивают его приспособительные возможности</w:t>
            </w:r>
          </w:p>
        </w:tc>
      </w:tr>
    </w:tbl>
    <w:p w:rsidR="000F4222" w:rsidRDefault="000F4222" w:rsidP="000F4222">
      <w:pPr>
        <w:rPr>
          <w:b/>
        </w:rPr>
      </w:pPr>
    </w:p>
    <w:p w:rsidR="000F4222" w:rsidRDefault="000F4222" w:rsidP="000F4222">
      <w:pPr>
        <w:rPr>
          <w:b/>
        </w:rPr>
      </w:pPr>
      <w:r>
        <w:rPr>
          <w:b/>
        </w:rPr>
        <w:t xml:space="preserve">Гипотезы старения: </w:t>
      </w:r>
    </w:p>
    <w:p w:rsidR="000F4222" w:rsidRPr="00650EED" w:rsidRDefault="000F4222" w:rsidP="000F4222">
      <w:pPr>
        <w:ind w:left="420"/>
      </w:pPr>
      <w:r>
        <w:rPr>
          <w:b/>
          <w:noProof/>
        </w:rPr>
        <w:pict>
          <v:line id="_x0000_s1043" style="position:absolute;left:0;text-align:left;flip:x;z-index:251677696;visibility:visible" from=".7pt,4.25pt" to=".7pt,1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 w:rsidRPr="00650EED">
        <w:rPr>
          <w:b/>
          <w:i/>
          <w:noProof/>
        </w:rPr>
        <w:pict>
          <v:line id="_x0000_s1049" style="position:absolute;left:0;text-align:left;flip:y;z-index:251683840;visibility:visible" from=".7pt,8.3pt" to="14.2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proofErr w:type="gramStart"/>
      <w:r>
        <w:rPr>
          <w:i/>
        </w:rPr>
        <w:t>э</w:t>
      </w:r>
      <w:r w:rsidRPr="00650EED">
        <w:rPr>
          <w:i/>
        </w:rPr>
        <w:t>нергетическая</w:t>
      </w:r>
      <w:proofErr w:type="gramEnd"/>
      <w:r w:rsidRPr="00650EED">
        <w:rPr>
          <w:i/>
        </w:rPr>
        <w:t xml:space="preserve"> </w:t>
      </w:r>
      <w:r>
        <w:rPr>
          <w:i/>
        </w:rPr>
        <w:t>(</w:t>
      </w:r>
      <w:r w:rsidRPr="00650EED">
        <w:rPr>
          <w:i/>
        </w:rPr>
        <w:t xml:space="preserve">М. </w:t>
      </w:r>
      <w:proofErr w:type="spellStart"/>
      <w:r w:rsidRPr="00650EED">
        <w:rPr>
          <w:i/>
        </w:rPr>
        <w:t>Рубнер</w:t>
      </w:r>
      <w:proofErr w:type="spellEnd"/>
      <w:r w:rsidRPr="00650EED">
        <w:rPr>
          <w:i/>
        </w:rPr>
        <w:t>):</w:t>
      </w:r>
      <w:r>
        <w:t xml:space="preserve"> каждый имеет свой энергетический фонд, который используется в течение жизни;</w:t>
      </w:r>
      <w:r w:rsidRPr="00650EED">
        <w:t xml:space="preserve"> </w:t>
      </w:r>
    </w:p>
    <w:p w:rsidR="000F4222" w:rsidRPr="00650EED" w:rsidRDefault="000F4222" w:rsidP="000F4222">
      <w:pPr>
        <w:ind w:left="420"/>
      </w:pPr>
      <w:r w:rsidRPr="00650EED">
        <w:rPr>
          <w:b/>
          <w:i/>
          <w:noProof/>
        </w:rPr>
        <w:pict>
          <v:line id="_x0000_s1047" style="position:absolute;left:0;text-align:left;flip:y;z-index:251681792;visibility:visible" from=".7pt,4.7pt" to="14.2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proofErr w:type="gramStart"/>
      <w:r>
        <w:rPr>
          <w:i/>
        </w:rPr>
        <w:t>генетическая</w:t>
      </w:r>
      <w:proofErr w:type="gramEnd"/>
      <w:r>
        <w:rPr>
          <w:i/>
        </w:rPr>
        <w:t xml:space="preserve">: </w:t>
      </w:r>
      <w:r w:rsidRPr="00650EED">
        <w:t>механизмы старение  связано с изменением состояния генетического аппарата клетки</w:t>
      </w:r>
      <w:r>
        <w:t>;</w:t>
      </w:r>
    </w:p>
    <w:p w:rsidR="000F4222" w:rsidRPr="00650EED" w:rsidRDefault="000F4222" w:rsidP="000F4222">
      <w:pPr>
        <w:ind w:left="420"/>
      </w:pPr>
      <w:r w:rsidRPr="00650EED">
        <w:rPr>
          <w:b/>
          <w:i/>
          <w:noProof/>
        </w:rPr>
        <w:pict>
          <v:line id="_x0000_s1048" style="position:absolute;left:0;text-align:left;flip:y;z-index:251682816;visibility:visible" from=".7pt,7.85pt" to="14.2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 w:rsidRPr="00650EED">
        <w:rPr>
          <w:i/>
        </w:rPr>
        <w:t>самоотравление</w:t>
      </w:r>
      <w:r>
        <w:rPr>
          <w:i/>
        </w:rPr>
        <w:t xml:space="preserve"> (И.Мечников)</w:t>
      </w:r>
      <w:r w:rsidRPr="00650EED">
        <w:rPr>
          <w:i/>
        </w:rPr>
        <w:t>:</w:t>
      </w:r>
      <w:r>
        <w:t xml:space="preserve"> с возрастом в организме накапливаются продукты азотистого обмена, гниения, что приводит к интоксикации;</w:t>
      </w:r>
    </w:p>
    <w:p w:rsidR="000F4222" w:rsidRDefault="000F4222" w:rsidP="000F4222">
      <w:r w:rsidRPr="00650EED">
        <w:rPr>
          <w:b/>
          <w:i/>
          <w:noProof/>
        </w:rPr>
        <w:pict>
          <v:line id="_x0000_s1046" style="position:absolute;flip:y;z-index:251680768;visibility:visible" from="2.2pt,8pt" to="15.7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b/>
        </w:rPr>
        <w:t xml:space="preserve">        </w:t>
      </w:r>
      <w:proofErr w:type="gramStart"/>
      <w:r>
        <w:rPr>
          <w:i/>
        </w:rPr>
        <w:t>соединительнотканная</w:t>
      </w:r>
      <w:proofErr w:type="gramEnd"/>
      <w:r>
        <w:rPr>
          <w:i/>
        </w:rPr>
        <w:t xml:space="preserve"> (А. Богомолец): </w:t>
      </w:r>
      <w:r>
        <w:t>человек имеет возраст соединительной ткани</w:t>
      </w:r>
    </w:p>
    <w:p w:rsidR="000F4222" w:rsidRPr="00650EED" w:rsidRDefault="000F4222" w:rsidP="000F4222">
      <w:r w:rsidRPr="00650EED">
        <w:rPr>
          <w:b/>
          <w:i/>
          <w:noProof/>
        </w:rPr>
        <w:pict>
          <v:line id="_x0000_s1044" style="position:absolute;flip:y;z-index:251678720;visibility:visible" from=".7pt,8.45pt" to="14.2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  </w:t>
      </w:r>
      <w:r w:rsidRPr="00650EED">
        <w:rPr>
          <w:i/>
        </w:rPr>
        <w:t>нервная (И. Павлова):</w:t>
      </w:r>
      <w:r>
        <w:t xml:space="preserve"> старение определяется состоянием нервной системы;</w:t>
      </w:r>
    </w:p>
    <w:p w:rsidR="000F4222" w:rsidRPr="004F7F96" w:rsidRDefault="000F4222" w:rsidP="000F4222">
      <w:r w:rsidRPr="00650EED">
        <w:rPr>
          <w:b/>
          <w:i/>
          <w:noProof/>
        </w:rPr>
        <w:pict>
          <v:line id="_x0000_s1045" style="position:absolute;flip:y;z-index:251679744;visibility:visible" from="2.2pt,8.9pt" to="15.7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b/>
        </w:rPr>
        <w:t xml:space="preserve">       </w:t>
      </w:r>
      <w:r>
        <w:rPr>
          <w:i/>
        </w:rPr>
        <w:t xml:space="preserve">белковая </w:t>
      </w:r>
      <w:proofErr w:type="gramStart"/>
      <w:r>
        <w:rPr>
          <w:i/>
        </w:rPr>
        <w:t xml:space="preserve">( </w:t>
      </w:r>
      <w:proofErr w:type="gramEnd"/>
      <w:r>
        <w:rPr>
          <w:i/>
        </w:rPr>
        <w:t>А.Нагорный</w:t>
      </w:r>
      <w:r w:rsidRPr="004F7F96">
        <w:rPr>
          <w:i/>
        </w:rPr>
        <w:t xml:space="preserve">): </w:t>
      </w:r>
      <w:r>
        <w:t>старение – результат угасающего самообновления белков;</w:t>
      </w:r>
    </w:p>
    <w:p w:rsidR="000F4222" w:rsidRDefault="000F4222" w:rsidP="000F4222">
      <w:r>
        <w:rPr>
          <w:b/>
          <w:noProof/>
        </w:rPr>
        <w:pict>
          <v:line id="_x0000_s1050" style="position:absolute;flip:y;z-index:251684864;visibility:visible" from="2.2pt,7.1pt" to="15.7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i/>
        </w:rPr>
        <w:t xml:space="preserve">       </w:t>
      </w:r>
      <w:r w:rsidRPr="004F7F96">
        <w:rPr>
          <w:i/>
        </w:rPr>
        <w:t>митотического лимита</w:t>
      </w:r>
      <w:r>
        <w:rPr>
          <w:i/>
        </w:rPr>
        <w:t xml:space="preserve"> (</w:t>
      </w:r>
      <w:proofErr w:type="spellStart"/>
      <w:r w:rsidRPr="004F7F96">
        <w:rPr>
          <w:i/>
        </w:rPr>
        <w:t>Хейфлик</w:t>
      </w:r>
      <w:proofErr w:type="spellEnd"/>
      <w:r w:rsidRPr="004F7F96">
        <w:rPr>
          <w:i/>
        </w:rPr>
        <w:t>):</w:t>
      </w:r>
      <w:r>
        <w:t xml:space="preserve"> для клеток организма </w:t>
      </w:r>
      <w:proofErr w:type="gramStart"/>
      <w:r>
        <w:t>характерен</w:t>
      </w:r>
      <w:proofErr w:type="gramEnd"/>
      <w:r>
        <w:t xml:space="preserve"> ограниченный    </w:t>
      </w:r>
    </w:p>
    <w:p w:rsidR="000F4222" w:rsidRDefault="000F4222" w:rsidP="000F4222">
      <w:r>
        <w:t xml:space="preserve">       митотический потенциал;</w:t>
      </w:r>
    </w:p>
    <w:p w:rsidR="000F4222" w:rsidRDefault="000F4222" w:rsidP="000F4222">
      <w:r>
        <w:rPr>
          <w:b/>
          <w:noProof/>
        </w:rPr>
        <w:pict>
          <v:line id="_x0000_s1051" style="position:absolute;flip:y;z-index:251685888;visibility:visible" from=".7pt,8pt" to="14.2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  </w:t>
      </w:r>
      <w:r>
        <w:rPr>
          <w:i/>
        </w:rPr>
        <w:t xml:space="preserve">гипоталамическая (В. </w:t>
      </w:r>
      <w:proofErr w:type="spellStart"/>
      <w:r>
        <w:rPr>
          <w:i/>
        </w:rPr>
        <w:t>Дильман</w:t>
      </w:r>
      <w:proofErr w:type="spellEnd"/>
      <w:r>
        <w:rPr>
          <w:i/>
        </w:rPr>
        <w:t xml:space="preserve">): </w:t>
      </w:r>
      <w:r>
        <w:t xml:space="preserve">с возрастом изменяется активность гипоталамуса, </w:t>
      </w:r>
    </w:p>
    <w:p w:rsidR="000F4222" w:rsidRDefault="000F4222" w:rsidP="000F4222">
      <w:r>
        <w:t xml:space="preserve">       </w:t>
      </w:r>
      <w:proofErr w:type="gramStart"/>
      <w:r>
        <w:t>который</w:t>
      </w:r>
      <w:proofErr w:type="gramEnd"/>
      <w:r>
        <w:t xml:space="preserve"> является высшим центром регуляции вегетативных функций;</w:t>
      </w:r>
    </w:p>
    <w:p w:rsidR="000F4222" w:rsidRDefault="000F4222" w:rsidP="000F4222">
      <w:r>
        <w:rPr>
          <w:b/>
          <w:noProof/>
        </w:rPr>
        <w:pict>
          <v:line id="_x0000_s1052" style="position:absolute;flip:y;z-index:251686912;visibility:visible" from="2.2pt,5.9pt" to="15.7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  </w:t>
      </w:r>
      <w:r>
        <w:rPr>
          <w:i/>
        </w:rPr>
        <w:t xml:space="preserve">адаптационно – регуляторная (В. </w:t>
      </w:r>
      <w:proofErr w:type="spellStart"/>
      <w:r>
        <w:rPr>
          <w:i/>
        </w:rPr>
        <w:t>Фролькис</w:t>
      </w:r>
      <w:proofErr w:type="spellEnd"/>
      <w:r>
        <w:rPr>
          <w:i/>
        </w:rPr>
        <w:t xml:space="preserve">): </w:t>
      </w:r>
      <w:r>
        <w:t xml:space="preserve">происходит мобилизация </w:t>
      </w:r>
      <w:proofErr w:type="gramStart"/>
      <w:r>
        <w:t>адаптивных</w:t>
      </w:r>
      <w:proofErr w:type="gramEnd"/>
    </w:p>
    <w:p w:rsidR="000F4222" w:rsidRPr="005A49CA" w:rsidRDefault="000F4222" w:rsidP="000F4222">
      <w:r>
        <w:lastRenderedPageBreak/>
        <w:t xml:space="preserve">       механизмов, например, усиление гликолиза, гипертрофия и полиплоидия клеток и др.</w:t>
      </w:r>
    </w:p>
    <w:p w:rsidR="000F4222" w:rsidRPr="00AF1FAE" w:rsidRDefault="000F4222" w:rsidP="000F4222"/>
    <w:p w:rsidR="00E00221" w:rsidRDefault="00E00221"/>
    <w:sectPr w:rsidR="00E00221" w:rsidSect="0047163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4222"/>
    <w:rsid w:val="000F4222"/>
    <w:rsid w:val="00E00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1845</Words>
  <Characters>10517</Characters>
  <Application>Microsoft Office Word</Application>
  <DocSecurity>0</DocSecurity>
  <Lines>87</Lines>
  <Paragraphs>24</Paragraphs>
  <ScaleCrop>false</ScaleCrop>
  <Company>Microsoft</Company>
  <LinksUpToDate>false</LinksUpToDate>
  <CharactersWithSpaces>12338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</cp:revision>
  <dcterms:created xsi:type="dcterms:W3CDTF">2013-05-17T10:22:00Z</dcterms:created>
  <dcterms:modified xsi:type="dcterms:W3CDTF">2013-05-17T10:22:00Z</dcterms:modified>
</cp:coreProperties>
</file>