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CA" w:rsidRPr="0054025E" w:rsidRDefault="00421ECA" w:rsidP="00421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організації виробництва, яка характеризується оптимальним зосередженням виробництва на великих підприємствах</w:t>
      </w:r>
      <w:r w:rsidRPr="0054025E">
        <w:rPr>
          <w:rFonts w:ascii="Times New Roman" w:hAnsi="Times New Roman"/>
          <w:sz w:val="24"/>
          <w:szCs w:val="24"/>
        </w:rPr>
        <w:t>: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спеціалізація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07CF6">
        <w:rPr>
          <w:rFonts w:ascii="Times New Roman" w:hAnsi="Times New Roman"/>
          <w:sz w:val="26"/>
          <w:szCs w:val="26"/>
        </w:rPr>
        <w:t>концентрація;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) кооперування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комбінування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421ECA" w:rsidRDefault="00421ECA" w:rsidP="00421E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9723D6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Форма організації виробництва, яка характеризується регулярними, спеціально </w:t>
      </w:r>
    </w:p>
    <w:p w:rsidR="00421ECA" w:rsidRPr="0054025E" w:rsidRDefault="00421ECA" w:rsidP="00421E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обумовленими зв’язками між підприємствами</w:t>
      </w:r>
      <w:r w:rsidRPr="0054025E">
        <w:rPr>
          <w:rFonts w:ascii="Times New Roman" w:hAnsi="Times New Roman"/>
          <w:sz w:val="24"/>
          <w:szCs w:val="24"/>
        </w:rPr>
        <w:t>: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спеціалізація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A0E3B">
        <w:rPr>
          <w:rFonts w:ascii="Times New Roman" w:hAnsi="Times New Roman"/>
          <w:sz w:val="26"/>
          <w:szCs w:val="26"/>
        </w:rPr>
        <w:t>концентрація;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07CF6">
        <w:rPr>
          <w:rFonts w:ascii="Times New Roman" w:hAnsi="Times New Roman"/>
          <w:sz w:val="26"/>
          <w:szCs w:val="26"/>
        </w:rPr>
        <w:t>кооперування;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комбінування.</w:t>
      </w:r>
    </w:p>
    <w:p w:rsidR="00421ECA" w:rsidRDefault="00421ECA" w:rsidP="00421E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 xml:space="preserve">  3</w:t>
      </w:r>
      <w:r w:rsidRPr="009723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 організації виробництва, яка характеризується орієнтацією підприємства на </w:t>
      </w:r>
    </w:p>
    <w:p w:rsidR="00421ECA" w:rsidRPr="0054025E" w:rsidRDefault="00421ECA" w:rsidP="00421E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виготовлення певної продукції</w:t>
      </w:r>
      <w:r w:rsidRPr="0054025E">
        <w:rPr>
          <w:rFonts w:ascii="Times New Roman" w:hAnsi="Times New Roman"/>
          <w:sz w:val="24"/>
          <w:szCs w:val="24"/>
        </w:rPr>
        <w:t>: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спеціалізація;</w:t>
      </w:r>
      <w:r w:rsidRPr="009723D6">
        <w:rPr>
          <w:rFonts w:ascii="Times New Roman" w:hAnsi="Times New Roman"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A0E3B">
        <w:rPr>
          <w:rFonts w:ascii="Times New Roman" w:hAnsi="Times New Roman"/>
          <w:sz w:val="26"/>
          <w:szCs w:val="26"/>
        </w:rPr>
        <w:t>концентрація;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A0E3B">
        <w:rPr>
          <w:rFonts w:ascii="Times New Roman" w:hAnsi="Times New Roman"/>
          <w:sz w:val="26"/>
          <w:szCs w:val="26"/>
        </w:rPr>
        <w:t>кооперування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комбінування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421ECA" w:rsidRDefault="00421ECA" w:rsidP="00421E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Pr="009723D6">
        <w:rPr>
          <w:rFonts w:ascii="Times New Roman" w:hAnsi="Times New Roman"/>
          <w:b/>
          <w:sz w:val="26"/>
          <w:szCs w:val="26"/>
        </w:rPr>
        <w:t>4</w:t>
      </w:r>
      <w:r w:rsidRPr="009723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 організації виробництва, яка характеризується зосередженням на одному </w:t>
      </w:r>
    </w:p>
    <w:p w:rsidR="00421ECA" w:rsidRPr="0054025E" w:rsidRDefault="00421ECA" w:rsidP="00421EC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підприємстві декількох виробництв</w:t>
      </w:r>
      <w:r w:rsidRPr="0054025E">
        <w:rPr>
          <w:rFonts w:ascii="Times New Roman" w:hAnsi="Times New Roman"/>
          <w:sz w:val="24"/>
          <w:szCs w:val="24"/>
        </w:rPr>
        <w:t>: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D03B03">
        <w:rPr>
          <w:rFonts w:ascii="Times New Roman" w:hAnsi="Times New Roman"/>
          <w:sz w:val="26"/>
          <w:szCs w:val="26"/>
        </w:rPr>
        <w:t>спеціалізація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A0E3B">
        <w:rPr>
          <w:rFonts w:ascii="Times New Roman" w:hAnsi="Times New Roman"/>
          <w:sz w:val="26"/>
          <w:szCs w:val="26"/>
        </w:rPr>
        <w:t>концентрація;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A0E3B">
        <w:rPr>
          <w:rFonts w:ascii="Times New Roman" w:hAnsi="Times New Roman"/>
          <w:sz w:val="26"/>
          <w:szCs w:val="26"/>
        </w:rPr>
        <w:t>кооперування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07CF6">
        <w:rPr>
          <w:rFonts w:ascii="Times New Roman" w:hAnsi="Times New Roman"/>
          <w:sz w:val="26"/>
          <w:szCs w:val="26"/>
        </w:rPr>
        <w:t>комбінування.</w:t>
      </w:r>
    </w:p>
    <w:p w:rsidR="00421ECA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Самостійний суб’єкт господарювання, який займається виробничою або 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комерційною діяльністю, з метою отримання прибутку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421ECA" w:rsidRPr="00D03B03" w:rsidRDefault="00421ECA" w:rsidP="00421EC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підприємництво</w:t>
      </w:r>
      <w:r w:rsidRPr="009723D6">
        <w:rPr>
          <w:rFonts w:ascii="Times New Roman" w:hAnsi="Times New Roman"/>
          <w:sz w:val="26"/>
          <w:szCs w:val="26"/>
        </w:rPr>
        <w:t xml:space="preserve">; 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підприємство;</w:t>
      </w:r>
      <w:r>
        <w:rPr>
          <w:rFonts w:ascii="Times New Roman" w:hAnsi="Times New Roman"/>
          <w:b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) спеціалізація; </w:t>
      </w: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підприємець.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Територіальна структура господарства - це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421ECA" w:rsidRPr="009723D6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склад і співвідношення виробництв, особливості їх розміщення і зв’язки між ними</w:t>
      </w:r>
      <w:r w:rsidRPr="009723D6">
        <w:rPr>
          <w:rFonts w:ascii="Times New Roman" w:hAnsi="Times New Roman"/>
          <w:sz w:val="26"/>
          <w:szCs w:val="26"/>
        </w:rPr>
        <w:t xml:space="preserve">;   </w:t>
      </w:r>
    </w:p>
    <w:p w:rsidR="00421ECA" w:rsidRPr="009723D6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склад, співвідношення і зв’язки між окремими галузями господарства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</w:p>
    <w:p w:rsidR="00421ECA" w:rsidRPr="009723D6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 w:rsidRPr="0044351D">
        <w:rPr>
          <w:rFonts w:ascii="Times New Roman" w:hAnsi="Times New Roman"/>
          <w:b/>
          <w:sz w:val="26"/>
          <w:szCs w:val="26"/>
        </w:rPr>
        <w:t xml:space="preserve">) </w:t>
      </w:r>
      <w:r w:rsidRPr="00A77510">
        <w:rPr>
          <w:rFonts w:ascii="Times New Roman" w:hAnsi="Times New Roman"/>
          <w:sz w:val="26"/>
          <w:szCs w:val="26"/>
        </w:rPr>
        <w:t>спеціалізація окремих територій на певному виді діяльності</w:t>
      </w:r>
      <w:r w:rsidRPr="0044351D">
        <w:rPr>
          <w:rFonts w:ascii="Times New Roman" w:hAnsi="Times New Roman"/>
          <w:b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</w:p>
    <w:p w:rsidR="00421ECA" w:rsidRPr="00FE6CA5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 xml:space="preserve">сукупність територіально взаємопов’язаних галузей господарства.  </w:t>
      </w:r>
    </w:p>
    <w:p w:rsidR="00421ECA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Територіальне поєднання однієї або кількох галузей, між якими здійснюються 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виробничі зв’язки:</w:t>
      </w:r>
    </w:p>
    <w:p w:rsidR="00421ECA" w:rsidRPr="00FE6CA5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промисловий пункт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промислова агломерація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промисловий вузол;</w:t>
      </w:r>
    </w:p>
    <w:p w:rsidR="00421ECA" w:rsidRPr="00B27915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промисловий центр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промисловий район</w:t>
      </w:r>
      <w:r w:rsidRPr="00B27915">
        <w:rPr>
          <w:rFonts w:ascii="Times New Roman" w:hAnsi="Times New Roman"/>
          <w:sz w:val="26"/>
          <w:szCs w:val="26"/>
        </w:rPr>
        <w:t>.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 xml:space="preserve"> Місто, в якому зосереджено кілька підприємств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421ECA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ab/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промисловий пункт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промислова агломерація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вузол</w:t>
      </w:r>
      <w:r w:rsidRPr="009723D6">
        <w:rPr>
          <w:rFonts w:ascii="Times New Roman" w:hAnsi="Times New Roman"/>
          <w:sz w:val="26"/>
          <w:szCs w:val="26"/>
        </w:rPr>
        <w:t>;</w:t>
      </w:r>
    </w:p>
    <w:p w:rsidR="00421ECA" w:rsidRPr="009723D6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промисловий центр;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промисловий район</w:t>
      </w:r>
      <w:r w:rsidRPr="00B27915">
        <w:rPr>
          <w:rFonts w:ascii="Times New Roman" w:hAnsi="Times New Roman"/>
          <w:sz w:val="26"/>
          <w:szCs w:val="26"/>
        </w:rPr>
        <w:t>.</w:t>
      </w:r>
    </w:p>
    <w:p w:rsidR="00421ECA" w:rsidRPr="009723D6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 Промислове підприємство разом з поселенням, яке виникло при ньому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421ECA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 xml:space="preserve">промисловий пункт;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промислова агломерація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вузол</w:t>
      </w:r>
      <w:r w:rsidRPr="009723D6">
        <w:rPr>
          <w:rFonts w:ascii="Times New Roman" w:hAnsi="Times New Roman"/>
          <w:sz w:val="26"/>
          <w:szCs w:val="26"/>
        </w:rPr>
        <w:t>;</w:t>
      </w:r>
    </w:p>
    <w:p w:rsidR="00421ECA" w:rsidRPr="00411582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центр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промисловий район</w:t>
      </w:r>
      <w:r w:rsidRPr="00B27915">
        <w:rPr>
          <w:rFonts w:ascii="Times New Roman" w:hAnsi="Times New Roman"/>
          <w:sz w:val="26"/>
          <w:szCs w:val="26"/>
        </w:rPr>
        <w:t>.</w:t>
      </w:r>
    </w:p>
    <w:p w:rsidR="00421ECA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. Велика територія з відносно однорідними природними умовами, відносною 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спеціалізацією підприємств, виробничою та соціальною інфраструктурою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421ECA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пункт;</w:t>
      </w:r>
      <w:r w:rsidRPr="00411582">
        <w:rPr>
          <w:rFonts w:ascii="Times New Roman" w:hAnsi="Times New Roman"/>
          <w:b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промислова агломерація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вузол</w:t>
      </w:r>
      <w:r w:rsidRPr="009723D6">
        <w:rPr>
          <w:rFonts w:ascii="Times New Roman" w:hAnsi="Times New Roman"/>
          <w:sz w:val="26"/>
          <w:szCs w:val="26"/>
        </w:rPr>
        <w:t>;</w:t>
      </w:r>
    </w:p>
    <w:p w:rsidR="00421ECA" w:rsidRPr="00FE6CA5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центр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промисловий район.</w:t>
      </w:r>
    </w:p>
    <w:p w:rsidR="00421ECA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 11</w:t>
      </w:r>
      <w:r>
        <w:rPr>
          <w:rFonts w:ascii="Times New Roman" w:hAnsi="Times New Roman"/>
          <w:sz w:val="26"/>
          <w:szCs w:val="26"/>
        </w:rPr>
        <w:t xml:space="preserve">. Досить велика форма територіального зосередження багатьох промислових центрів </w:t>
      </w:r>
    </w:p>
    <w:p w:rsidR="00421ECA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навколо великого вузла, з високим рівнем територіальної концентрації підприємств 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різних галузей промисловості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421ECA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пункт;</w:t>
      </w:r>
      <w:r w:rsidRPr="00411582">
        <w:rPr>
          <w:rFonts w:ascii="Times New Roman" w:hAnsi="Times New Roman"/>
          <w:b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промислова агломерація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вузол</w:t>
      </w:r>
      <w:r w:rsidRPr="009723D6">
        <w:rPr>
          <w:rFonts w:ascii="Times New Roman" w:hAnsi="Times New Roman"/>
          <w:sz w:val="26"/>
          <w:szCs w:val="26"/>
        </w:rPr>
        <w:t>;</w:t>
      </w:r>
    </w:p>
    <w:p w:rsidR="00421ECA" w:rsidRPr="009A401D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411582">
        <w:rPr>
          <w:rFonts w:ascii="Times New Roman" w:hAnsi="Times New Roman"/>
          <w:sz w:val="26"/>
          <w:szCs w:val="26"/>
        </w:rPr>
        <w:t>промисловий центр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) </w:t>
      </w:r>
      <w:r w:rsidRPr="009A401D">
        <w:rPr>
          <w:rFonts w:ascii="Times New Roman" w:hAnsi="Times New Roman"/>
          <w:sz w:val="26"/>
          <w:szCs w:val="26"/>
        </w:rPr>
        <w:t>промисловий район.</w:t>
      </w:r>
      <w:r w:rsidRPr="009723D6">
        <w:rPr>
          <w:rFonts w:ascii="Times New Roman" w:hAnsi="Times New Roman"/>
          <w:sz w:val="26"/>
          <w:szCs w:val="26"/>
        </w:rPr>
        <w:t xml:space="preserve"> </w:t>
      </w:r>
    </w:p>
    <w:p w:rsidR="00421ECA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b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. Організаційно-правова форма підприємства, яка створена за умов об’єднання </w:t>
      </w:r>
    </w:p>
    <w:p w:rsidR="00421ECA" w:rsidRPr="009723D6" w:rsidRDefault="00421ECA" w:rsidP="00421E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капіталів двох або більше осіб:  </w:t>
      </w:r>
    </w:p>
    <w:p w:rsidR="00421ECA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одноосібне володіння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 w:rsidRPr="00FE6CA5">
        <w:rPr>
          <w:rFonts w:ascii="Times New Roman" w:hAnsi="Times New Roman"/>
          <w:sz w:val="26"/>
          <w:szCs w:val="26"/>
        </w:rPr>
        <w:t>партнерство;</w:t>
      </w:r>
      <w:r w:rsidRPr="009723D6">
        <w:rPr>
          <w:rFonts w:ascii="Times New Roman" w:hAnsi="Times New Roman"/>
          <w:b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>) корпорація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акціонерне товариство.</w:t>
      </w:r>
    </w:p>
    <w:p w:rsidR="00421ECA" w:rsidRDefault="00421ECA" w:rsidP="00421ECA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</w:p>
    <w:p w:rsidR="00110F2B" w:rsidRDefault="00421ECA">
      <w:bookmarkStart w:id="0" w:name="_GoBack"/>
      <w:bookmarkEnd w:id="0"/>
    </w:p>
    <w:sectPr w:rsidR="0011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92EC3"/>
    <w:multiLevelType w:val="hybridMultilevel"/>
    <w:tmpl w:val="DEE6C600"/>
    <w:lvl w:ilvl="0" w:tplc="74A42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CA"/>
    <w:rsid w:val="0004457F"/>
    <w:rsid w:val="0025001E"/>
    <w:rsid w:val="004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2013-04-14T04:40:00Z</dcterms:created>
  <dcterms:modified xsi:type="dcterms:W3CDTF">2013-04-14T04:41:00Z</dcterms:modified>
</cp:coreProperties>
</file>