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44"/>
        <w:gridCol w:w="4100"/>
        <w:gridCol w:w="4927"/>
      </w:tblGrid>
      <w:tr w:rsidR="005770A1" w:rsidRPr="00E00DC3" w:rsidTr="00876842">
        <w:tc>
          <w:tcPr>
            <w:tcW w:w="9571" w:type="dxa"/>
            <w:gridSpan w:val="3"/>
          </w:tcPr>
          <w:p w:rsidR="005770A1" w:rsidRPr="00E00DC3" w:rsidRDefault="00E00DC3" w:rsidP="005770A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І.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середовищі</w:t>
            </w:r>
            <w:proofErr w:type="spellEnd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табличного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процесора</w:t>
            </w:r>
            <w:proofErr w:type="spellEnd"/>
          </w:p>
        </w:tc>
      </w:tr>
      <w:tr w:rsidR="005770A1" w:rsidRPr="00E00DC3" w:rsidTr="00E00DC3">
        <w:tc>
          <w:tcPr>
            <w:tcW w:w="544" w:type="dxa"/>
          </w:tcPr>
          <w:p w:rsidR="005770A1" w:rsidRPr="00E00DC3" w:rsidRDefault="005770A1" w:rsidP="005770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00" w:type="dxa"/>
          </w:tcPr>
          <w:p w:rsidR="005770A1" w:rsidRPr="00E00DC3" w:rsidRDefault="005770A1" w:rsidP="005770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DC3">
              <w:rPr>
                <w:rFonts w:ascii="Times New Roman" w:hAnsi="Times New Roman" w:cs="Times New Roman"/>
                <w:i/>
                <w:sz w:val="24"/>
                <w:szCs w:val="24"/>
              </w:rPr>
              <w:t>Зміст навчального матеріалу</w:t>
            </w:r>
          </w:p>
        </w:tc>
        <w:tc>
          <w:tcPr>
            <w:tcW w:w="4927" w:type="dxa"/>
          </w:tcPr>
          <w:p w:rsidR="005770A1" w:rsidRPr="00E00DC3" w:rsidRDefault="005770A1" w:rsidP="005770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Навчальні</w:t>
            </w:r>
            <w:proofErr w:type="spellEnd"/>
            <w:r w:rsidRPr="00E00D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досягнення</w:t>
            </w:r>
            <w:proofErr w:type="spellEnd"/>
            <w:r w:rsidRPr="00E00D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учнів</w:t>
            </w:r>
            <w:proofErr w:type="spellEnd"/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</w:rPr>
              <w:t>Призначення табличного процесора (ТП). Створення, відкриття й збереження документів у середовищі ТП. Поняття електронної книги. Робота з вікнами книг.</w:t>
            </w:r>
          </w:p>
        </w:tc>
        <w:tc>
          <w:tcPr>
            <w:tcW w:w="4927" w:type="dxa"/>
            <w:vMerge w:val="restart"/>
          </w:tcPr>
          <w:p w:rsidR="00E00DC3" w:rsidRPr="00E00DC3" w:rsidRDefault="00E00DC3" w:rsidP="00E00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Учень</w:t>
            </w:r>
            <w:proofErr w:type="spellEnd"/>
          </w:p>
          <w:p w:rsidR="00E00DC3" w:rsidRPr="00E00DC3" w:rsidRDefault="00E00DC3" w:rsidP="00E00DC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називає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ТП;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наводить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приклади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 на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розв'язуються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засобами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ТП;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описує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поняття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книги,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аркушу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клітинки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діапазону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клітинок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правила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запису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адрес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клітинок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діапазонів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клітинок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уміє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створювати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відкривати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зберігати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книги;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вводити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клітинки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виділяти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клітинки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діапазони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форматувати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зовнішній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вигляд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клітинок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задавати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формат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створювати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форматувати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розв'язує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допомогою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ТП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нескладні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розрахункові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використовує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функцію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автовведення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уведення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засіб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Прогресія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рядів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5770A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дотримується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редагування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клітинок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ЕТ,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відкриття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ЕТ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зовнішніх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носіях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</w:rPr>
              <w:t>Основні елементи електронної книги. Аркуші, клітинки, діапазони клітинок. Адреси клітинок і діапазонів клітинок. Виділення клітинок і діапазонів клітинок.</w:t>
            </w:r>
          </w:p>
        </w:tc>
        <w:tc>
          <w:tcPr>
            <w:tcW w:w="4927" w:type="dxa"/>
            <w:vMerge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</w:rPr>
              <w:t xml:space="preserve">Поняття формату клітинки та формату даних. Перегляд, введення й редагування даних. Форматування клітинок. Створення та форматування електронних таблиць.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</w:rPr>
              <w:t>Автовведення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</w:rPr>
              <w:t>. Введення прогресій.</w:t>
            </w:r>
          </w:p>
        </w:tc>
        <w:tc>
          <w:tcPr>
            <w:tcW w:w="4927" w:type="dxa"/>
            <w:vMerge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</w:rPr>
              <w:t>Практична робота № 1</w:t>
            </w:r>
          </w:p>
        </w:tc>
        <w:tc>
          <w:tcPr>
            <w:tcW w:w="4927" w:type="dxa"/>
            <w:vMerge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70A1" w:rsidRPr="00E00DC3" w:rsidTr="00013AB5">
        <w:tc>
          <w:tcPr>
            <w:tcW w:w="9571" w:type="dxa"/>
            <w:gridSpan w:val="3"/>
          </w:tcPr>
          <w:p w:rsidR="005770A1" w:rsidRPr="00E00DC3" w:rsidRDefault="00E00DC3" w:rsidP="005770A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ІІ.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Розв'язування</w:t>
            </w:r>
            <w:proofErr w:type="spellEnd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задач за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допомогою</w:t>
            </w:r>
            <w:proofErr w:type="spellEnd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формул</w:t>
            </w:r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формул.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Автозаповнення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діапазонів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Відносні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абсолютні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змішані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27" w:type="dxa"/>
            <w:vMerge w:val="restart"/>
          </w:tcPr>
          <w:p w:rsidR="00E00DC3" w:rsidRPr="00E00DC3" w:rsidRDefault="00E00DC3" w:rsidP="00E00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Учень</w:t>
            </w:r>
            <w:proofErr w:type="spellEnd"/>
          </w:p>
          <w:p w:rsidR="00E00DC3" w:rsidRPr="00E00DC3" w:rsidRDefault="00E00DC3" w:rsidP="00E00DC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наводить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приклади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задач, для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розв'язання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потрібні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пояснює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запису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формул;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поняття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абсолютної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відносної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змішаної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використовує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вказівкою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присвоєння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арифметичними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операціями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5770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уміє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вводити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копіювати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діапазони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шляхом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протягування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добирати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залежно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поставленої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заповнюваного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діапазону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Практична</w:t>
            </w:r>
            <w:proofErr w:type="gram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робота №2</w:t>
            </w:r>
          </w:p>
        </w:tc>
        <w:tc>
          <w:tcPr>
            <w:tcW w:w="4927" w:type="dxa"/>
            <w:vMerge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70A1" w:rsidRPr="00E00DC3" w:rsidTr="003A062F">
        <w:tc>
          <w:tcPr>
            <w:tcW w:w="9571" w:type="dxa"/>
            <w:gridSpan w:val="3"/>
          </w:tcPr>
          <w:p w:rsidR="005770A1" w:rsidRPr="00E00DC3" w:rsidRDefault="00E00DC3" w:rsidP="005770A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ІІІ.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Використання</w:t>
            </w:r>
            <w:proofErr w:type="spellEnd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вбудованих</w:t>
            </w:r>
            <w:proofErr w:type="spellEnd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функцій</w:t>
            </w:r>
            <w:proofErr w:type="spellEnd"/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Вбудовані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табличного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процесора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функцій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27" w:type="dxa"/>
            <w:vMerge w:val="restart"/>
          </w:tcPr>
          <w:p w:rsidR="00E00DC3" w:rsidRPr="00E00DC3" w:rsidRDefault="00E00DC3" w:rsidP="00E00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Учень</w:t>
            </w:r>
            <w:proofErr w:type="spellEnd"/>
          </w:p>
          <w:p w:rsidR="00E00DC3" w:rsidRPr="00E00DC3" w:rsidRDefault="00E00DC3" w:rsidP="00E00DC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наводить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приклади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вбудованих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формул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функцій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зокрема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логічних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ТП;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вводить в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клітинки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ЕТ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яких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використовуються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вбудовані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формулює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принцип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розрахункових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ЕТ;</w:t>
            </w:r>
          </w:p>
          <w:p w:rsidR="00E00DC3" w:rsidRPr="00E00DC3" w:rsidRDefault="00E00DC3" w:rsidP="005770A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обґрунтовує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ільність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корисність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необхідність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ТП для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розв'язання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природничої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математичної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економічної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вбудованих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функцій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розв’язування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розрахункових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задач.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логічних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функцій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27" w:type="dxa"/>
            <w:vMerge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Практична</w:t>
            </w:r>
            <w:proofErr w:type="gram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робота №3.</w:t>
            </w:r>
          </w:p>
        </w:tc>
        <w:tc>
          <w:tcPr>
            <w:tcW w:w="4927" w:type="dxa"/>
            <w:vMerge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70A1" w:rsidRPr="00E00DC3" w:rsidTr="00680C97">
        <w:tc>
          <w:tcPr>
            <w:tcW w:w="9571" w:type="dxa"/>
            <w:gridSpan w:val="3"/>
          </w:tcPr>
          <w:p w:rsidR="005770A1" w:rsidRPr="00E00DC3" w:rsidRDefault="00E00DC3" w:rsidP="005770A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V.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Побудова</w:t>
            </w:r>
            <w:proofErr w:type="spellEnd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діаграм</w:t>
            </w:r>
            <w:proofErr w:type="spellEnd"/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Побудова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діаграм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графі</w:t>
            </w:r>
            <w:proofErr w:type="gram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Визначення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типу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діаграми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залежно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сформульованої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27" w:type="dxa"/>
            <w:vMerge w:val="restart"/>
          </w:tcPr>
          <w:p w:rsidR="00E00DC3" w:rsidRPr="00E00DC3" w:rsidRDefault="00E00DC3" w:rsidP="00E00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Учень</w:t>
            </w:r>
            <w:proofErr w:type="spellEnd"/>
          </w:p>
          <w:p w:rsidR="00E00DC3" w:rsidRPr="00E00DC3" w:rsidRDefault="00E00DC3" w:rsidP="00E00DC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аналізує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діаграм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використовуються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графічних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оцінює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ефективність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графічних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вигляді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діаграм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5770A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діаграми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графіки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Настроювання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параметрів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діаграм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27" w:type="dxa"/>
            <w:vMerge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Практична</w:t>
            </w:r>
            <w:proofErr w:type="gram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робота № 4.</w:t>
            </w:r>
          </w:p>
        </w:tc>
        <w:tc>
          <w:tcPr>
            <w:tcW w:w="4927" w:type="dxa"/>
            <w:vMerge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70A1" w:rsidRPr="00E00DC3" w:rsidTr="00D84791">
        <w:tc>
          <w:tcPr>
            <w:tcW w:w="9571" w:type="dxa"/>
            <w:gridSpan w:val="3"/>
          </w:tcPr>
          <w:p w:rsidR="005770A1" w:rsidRPr="00E00DC3" w:rsidRDefault="00E00DC3" w:rsidP="005770A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V.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Обчислення</w:t>
            </w:r>
            <w:proofErr w:type="spellEnd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підсумкових</w:t>
            </w:r>
            <w:proofErr w:type="spellEnd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70A1" w:rsidRPr="00E00D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показників</w:t>
            </w:r>
            <w:proofErr w:type="spellEnd"/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Упорядкування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пошук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фільтрування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групування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ТП.</w:t>
            </w:r>
          </w:p>
        </w:tc>
        <w:tc>
          <w:tcPr>
            <w:tcW w:w="4927" w:type="dxa"/>
            <w:vMerge w:val="restart"/>
          </w:tcPr>
          <w:p w:rsidR="00E00DC3" w:rsidRPr="00E00DC3" w:rsidRDefault="00E00DC3" w:rsidP="00E00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Учень</w:t>
            </w:r>
            <w:proofErr w:type="spellEnd"/>
          </w:p>
          <w:p w:rsidR="00E00DC3" w:rsidRPr="00E00DC3" w:rsidRDefault="00E00DC3" w:rsidP="00E00DC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наводить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приклади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природничих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економічних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задач на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обчислення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ідсумкових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показників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формулює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принципи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групування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ТП;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групування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фільтрування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зберігаються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ЕТ;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застосовує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засіб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консолідації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обчислення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ідсумкових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показників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розміщених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різних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аркушах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книгах;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автофільтр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розширений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фільтр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E00DC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створює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редагує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зведені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00DC3" w:rsidRPr="00E00DC3" w:rsidRDefault="00E00DC3" w:rsidP="005770A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дотримується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пошуку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фільтрування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середовищі</w:t>
            </w:r>
            <w:proofErr w:type="spell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ТП.</w:t>
            </w:r>
          </w:p>
        </w:tc>
      </w:tr>
      <w:tr w:rsidR="00E00DC3" w:rsidRPr="00E00DC3" w:rsidTr="00E00DC3">
        <w:tc>
          <w:tcPr>
            <w:tcW w:w="544" w:type="dxa"/>
          </w:tcPr>
          <w:p w:rsidR="00E00DC3" w:rsidRPr="00E00DC3" w:rsidRDefault="00E00DC3" w:rsidP="005770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00" w:type="dxa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Практична</w:t>
            </w:r>
            <w:proofErr w:type="gramEnd"/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робота № 5.</w:t>
            </w:r>
          </w:p>
        </w:tc>
        <w:tc>
          <w:tcPr>
            <w:tcW w:w="4927" w:type="dxa"/>
            <w:vMerge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0DC3" w:rsidRPr="00E00DC3" w:rsidTr="00AE69C0">
        <w:tc>
          <w:tcPr>
            <w:tcW w:w="9571" w:type="dxa"/>
            <w:gridSpan w:val="3"/>
          </w:tcPr>
          <w:p w:rsidR="00E00DC3" w:rsidRPr="00E00DC3" w:rsidRDefault="00E00DC3" w:rsidP="00577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 індивідуального проекту</w:t>
            </w:r>
          </w:p>
        </w:tc>
      </w:tr>
      <w:tr w:rsidR="005770A1" w:rsidRPr="00E00DC3" w:rsidTr="00E00DC3">
        <w:tc>
          <w:tcPr>
            <w:tcW w:w="544" w:type="dxa"/>
          </w:tcPr>
          <w:p w:rsidR="005770A1" w:rsidRPr="00E00DC3" w:rsidRDefault="00E00DC3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00" w:type="dxa"/>
          </w:tcPr>
          <w:p w:rsidR="005770A1" w:rsidRPr="00E00DC3" w:rsidRDefault="005E51DA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індиві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проекту.</w:t>
            </w:r>
          </w:p>
        </w:tc>
        <w:tc>
          <w:tcPr>
            <w:tcW w:w="4927" w:type="dxa"/>
          </w:tcPr>
          <w:p w:rsidR="005770A1" w:rsidRPr="00E00DC3" w:rsidRDefault="005770A1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51DA" w:rsidRPr="00E00DC3" w:rsidTr="00E00DC3">
        <w:tc>
          <w:tcPr>
            <w:tcW w:w="544" w:type="dxa"/>
          </w:tcPr>
          <w:p w:rsidR="005E51DA" w:rsidRPr="00E00DC3" w:rsidRDefault="005E51DA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0" w:type="dxa"/>
          </w:tcPr>
          <w:p w:rsidR="005E51DA" w:rsidRPr="00E00DC3" w:rsidRDefault="005E51DA" w:rsidP="0016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індиві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проекту.</w:t>
            </w:r>
          </w:p>
        </w:tc>
        <w:tc>
          <w:tcPr>
            <w:tcW w:w="4927" w:type="dxa"/>
          </w:tcPr>
          <w:p w:rsidR="005E51DA" w:rsidRPr="00E00DC3" w:rsidRDefault="005E51DA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51DA" w:rsidRPr="00E00DC3" w:rsidTr="00E00DC3">
        <w:tc>
          <w:tcPr>
            <w:tcW w:w="544" w:type="dxa"/>
          </w:tcPr>
          <w:p w:rsidR="005E51DA" w:rsidRPr="00E00DC3" w:rsidRDefault="005E51DA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100" w:type="dxa"/>
          </w:tcPr>
          <w:p w:rsidR="005E51DA" w:rsidRPr="00E00DC3" w:rsidRDefault="005E51DA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Підсумкове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927" w:type="dxa"/>
          </w:tcPr>
          <w:p w:rsidR="005E51DA" w:rsidRPr="00E00DC3" w:rsidRDefault="005E51DA" w:rsidP="005770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770A1" w:rsidRPr="005770A1" w:rsidRDefault="005770A1" w:rsidP="005770A1">
      <w:pPr>
        <w:rPr>
          <w:lang w:val="ru-RU"/>
        </w:rPr>
      </w:pPr>
    </w:p>
    <w:p w:rsidR="003C61D0" w:rsidRDefault="003C61D0" w:rsidP="00E00DC3">
      <w:pPr>
        <w:rPr>
          <w:lang w:val="ru-RU"/>
        </w:rPr>
      </w:pPr>
      <w:r>
        <w:rPr>
          <w:lang w:val="ru-RU"/>
        </w:rPr>
        <w:br w:type="page"/>
      </w:r>
    </w:p>
    <w:p w:rsidR="003C61D0" w:rsidRDefault="003C61D0" w:rsidP="003C61D0">
      <w:pPr>
        <w:rPr>
          <w:lang w:val="ru-RU"/>
        </w:rPr>
      </w:pPr>
    </w:p>
    <w:p w:rsidR="003C61D0" w:rsidRDefault="003C61D0" w:rsidP="003C61D0">
      <w:pPr>
        <w:rPr>
          <w:lang w:val="ru-RU"/>
        </w:rPr>
      </w:pPr>
    </w:p>
    <w:sectPr w:rsidR="003C61D0" w:rsidSect="008A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07A4"/>
    <w:multiLevelType w:val="hybridMultilevel"/>
    <w:tmpl w:val="882EB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6957"/>
    <w:multiLevelType w:val="hybridMultilevel"/>
    <w:tmpl w:val="D3D40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208BE"/>
    <w:multiLevelType w:val="hybridMultilevel"/>
    <w:tmpl w:val="3460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D26E5"/>
    <w:multiLevelType w:val="hybridMultilevel"/>
    <w:tmpl w:val="A7AE3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A2A07"/>
    <w:multiLevelType w:val="hybridMultilevel"/>
    <w:tmpl w:val="044E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26F93"/>
    <w:multiLevelType w:val="hybridMultilevel"/>
    <w:tmpl w:val="3BA6D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76043"/>
    <w:multiLevelType w:val="hybridMultilevel"/>
    <w:tmpl w:val="7EAA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7158F"/>
    <w:multiLevelType w:val="hybridMultilevel"/>
    <w:tmpl w:val="8E827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74716"/>
    <w:multiLevelType w:val="hybridMultilevel"/>
    <w:tmpl w:val="C47ED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01FC7"/>
    <w:multiLevelType w:val="hybridMultilevel"/>
    <w:tmpl w:val="8B9A0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037BE"/>
    <w:multiLevelType w:val="hybridMultilevel"/>
    <w:tmpl w:val="57AC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04AF7"/>
    <w:multiLevelType w:val="hybridMultilevel"/>
    <w:tmpl w:val="61FC5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24595"/>
    <w:multiLevelType w:val="hybridMultilevel"/>
    <w:tmpl w:val="4F388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401822"/>
    <w:multiLevelType w:val="hybridMultilevel"/>
    <w:tmpl w:val="143A5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C61D0"/>
    <w:rsid w:val="00112A13"/>
    <w:rsid w:val="001476E4"/>
    <w:rsid w:val="002B1051"/>
    <w:rsid w:val="003C61D0"/>
    <w:rsid w:val="00473246"/>
    <w:rsid w:val="004D5AA4"/>
    <w:rsid w:val="005770A1"/>
    <w:rsid w:val="005C1F77"/>
    <w:rsid w:val="005E51DA"/>
    <w:rsid w:val="00617E45"/>
    <w:rsid w:val="007D6E19"/>
    <w:rsid w:val="008934C8"/>
    <w:rsid w:val="008A138E"/>
    <w:rsid w:val="00A01688"/>
    <w:rsid w:val="00AE2A37"/>
    <w:rsid w:val="00B744C8"/>
    <w:rsid w:val="00E00DC3"/>
    <w:rsid w:val="00EE5E2E"/>
    <w:rsid w:val="00F9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8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1D0"/>
    <w:pPr>
      <w:ind w:left="720"/>
      <w:contextualSpacing/>
    </w:pPr>
  </w:style>
  <w:style w:type="table" w:styleId="a4">
    <w:name w:val="Table Grid"/>
    <w:basedOn w:val="a1"/>
    <w:uiPriority w:val="59"/>
    <w:rsid w:val="005770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2013-03-10T12:45:00Z</dcterms:created>
  <dcterms:modified xsi:type="dcterms:W3CDTF">2013-03-10T13:20:00Z</dcterms:modified>
</cp:coreProperties>
</file>