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978CB">
        <w:rPr>
          <w:rFonts w:ascii="Times New Roman" w:hAnsi="Times New Roman"/>
          <w:b/>
          <w:sz w:val="24"/>
          <w:szCs w:val="24"/>
        </w:rPr>
        <w:t>РАСТИТЕЛЬНЫЕ ТКАНИ</w:t>
      </w:r>
      <w:r w:rsidRPr="006978CB">
        <w:rPr>
          <w:rFonts w:ascii="Times New Roman" w:hAnsi="Times New Roman"/>
          <w:b/>
          <w:sz w:val="24"/>
          <w:szCs w:val="24"/>
        </w:rPr>
        <w:tab/>
      </w:r>
      <w:r w:rsidRPr="006978CB">
        <w:rPr>
          <w:rFonts w:ascii="Times New Roman" w:hAnsi="Times New Roman"/>
          <w:b/>
          <w:sz w:val="24"/>
          <w:szCs w:val="24"/>
        </w:rPr>
        <w:tab/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left="-360"/>
        <w:rPr>
          <w:rFonts w:ascii="Times New Roman" w:hAnsi="Times New Roman"/>
          <w:b/>
          <w:i/>
          <w:sz w:val="24"/>
          <w:szCs w:val="24"/>
        </w:rPr>
      </w:pPr>
      <w:r w:rsidRPr="006978CB">
        <w:rPr>
          <w:rFonts w:ascii="Times New Roman" w:hAnsi="Times New Roman"/>
          <w:b/>
          <w:i/>
          <w:sz w:val="24"/>
          <w:szCs w:val="24"/>
        </w:rPr>
        <w:t>Ткани –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 устойчивые, закономерно повторяющиеся комплексы клеток, сходные </w:t>
      </w:r>
      <w:proofErr w:type="gramStart"/>
      <w:r w:rsidRPr="006978CB">
        <w:rPr>
          <w:rFonts w:ascii="Times New Roman" w:hAnsi="Times New Roman"/>
          <w:b/>
          <w:i/>
          <w:sz w:val="24"/>
          <w:szCs w:val="24"/>
        </w:rPr>
        <w:t>по</w:t>
      </w:r>
      <w:proofErr w:type="gramEnd"/>
      <w:r w:rsidRPr="006978CB">
        <w:rPr>
          <w:rFonts w:ascii="Times New Roman" w:hAnsi="Times New Roman"/>
          <w:b/>
          <w:i/>
          <w:sz w:val="24"/>
          <w:szCs w:val="24"/>
        </w:rPr>
        <w:t xml:space="preserve">             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left="-360"/>
        <w:rPr>
          <w:rFonts w:ascii="Times New Roman" w:hAnsi="Times New Roman"/>
          <w:b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4" style="position:absolute;left:0;text-align:left;flip:y;z-index:251668480" from="0,10.95pt" to="0,49.65pt"/>
        </w:pict>
      </w:r>
      <w:r w:rsidRPr="006978CB">
        <w:rPr>
          <w:rFonts w:ascii="Times New Roman" w:hAnsi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происхождению, строению и </w:t>
      </w:r>
      <w:proofErr w:type="gramStart"/>
      <w:r w:rsidRPr="006978CB">
        <w:rPr>
          <w:rFonts w:ascii="Times New Roman" w:hAnsi="Times New Roman"/>
          <w:b/>
          <w:i/>
          <w:sz w:val="24"/>
          <w:szCs w:val="24"/>
        </w:rPr>
        <w:t>приспособленные</w:t>
      </w:r>
      <w:proofErr w:type="gramEnd"/>
      <w:r w:rsidRPr="006978CB">
        <w:rPr>
          <w:rFonts w:ascii="Times New Roman" w:hAnsi="Times New Roman"/>
          <w:b/>
          <w:i/>
          <w:sz w:val="24"/>
          <w:szCs w:val="24"/>
        </w:rPr>
        <w:t xml:space="preserve"> к выполнению одной или </w:t>
      </w: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   </w:t>
      </w:r>
      <w:r w:rsidRPr="006978CB">
        <w:rPr>
          <w:rFonts w:ascii="Times New Roman" w:hAnsi="Times New Roman"/>
          <w:b/>
          <w:i/>
          <w:sz w:val="24"/>
          <w:szCs w:val="24"/>
        </w:rPr>
        <w:t>нескольких функций.</w:t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8B408C">
        <w:rPr>
          <w:rFonts w:ascii="Times New Roman" w:hAnsi="Times New Roman"/>
          <w:b/>
          <w:noProof/>
          <w:sz w:val="24"/>
          <w:szCs w:val="24"/>
        </w:rPr>
        <w:pict>
          <v:line id="_x0000_s1033" style="position:absolute;z-index:251667456" from="0,10.35pt" to="18pt,10.3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8B408C">
        <w:rPr>
          <w:rFonts w:ascii="Times New Roman" w:hAnsi="Times New Roman"/>
          <w:b/>
          <w:sz w:val="24"/>
          <w:szCs w:val="24"/>
        </w:rPr>
        <w:t>про</w:t>
      </w:r>
      <w:r w:rsidRPr="006978CB">
        <w:rPr>
          <w:rFonts w:ascii="Times New Roman" w:hAnsi="Times New Roman"/>
          <w:b/>
          <w:sz w:val="24"/>
          <w:szCs w:val="24"/>
        </w:rPr>
        <w:t>стая</w:t>
      </w:r>
      <w:r w:rsidRPr="00697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- </w:t>
      </w:r>
      <w:r w:rsidRPr="006978CB">
        <w:rPr>
          <w:rFonts w:ascii="Times New Roman" w:hAnsi="Times New Roman"/>
          <w:sz w:val="24"/>
          <w:szCs w:val="24"/>
        </w:rPr>
        <w:t>все клетки одинаковы по форме и функциям: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978CB">
        <w:rPr>
          <w:rFonts w:ascii="Times New Roman" w:hAnsi="Times New Roman"/>
          <w:i/>
          <w:sz w:val="24"/>
          <w:szCs w:val="24"/>
        </w:rPr>
        <w:t xml:space="preserve">паренхима, склеренхима,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firstLine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32" style="position:absolute;left:0;text-align:left;z-index:251666432" from="0,8.25pt" to="18pt,8.25pt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6978CB">
        <w:rPr>
          <w:rFonts w:ascii="Times New Roman" w:hAnsi="Times New Roman"/>
          <w:b/>
          <w:sz w:val="24"/>
          <w:szCs w:val="24"/>
        </w:rPr>
        <w:t>сложная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978CB">
        <w:rPr>
          <w:rFonts w:ascii="Times New Roman" w:hAnsi="Times New Roman"/>
          <w:b/>
          <w:sz w:val="24"/>
          <w:szCs w:val="24"/>
        </w:rPr>
        <w:t xml:space="preserve"> </w:t>
      </w:r>
      <w:r w:rsidRPr="006978CB">
        <w:rPr>
          <w:rFonts w:ascii="Times New Roman" w:hAnsi="Times New Roman"/>
          <w:sz w:val="24"/>
          <w:szCs w:val="24"/>
        </w:rPr>
        <w:t xml:space="preserve">– из клеток неодинаковых по форме, строению и функциям, но связанных      </w:t>
      </w:r>
    </w:p>
    <w:p w:rsidR="003D7341" w:rsidRDefault="003D7341" w:rsidP="003D7341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b/>
          <w:sz w:val="24"/>
          <w:szCs w:val="24"/>
        </w:rPr>
        <w:tab/>
      </w:r>
      <w:r w:rsidRPr="006978CB">
        <w:rPr>
          <w:rFonts w:ascii="Times New Roman" w:hAnsi="Times New Roman"/>
          <w:b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978CB">
        <w:rPr>
          <w:rFonts w:ascii="Times New Roman" w:hAnsi="Times New Roman"/>
          <w:sz w:val="24"/>
          <w:szCs w:val="24"/>
        </w:rPr>
        <w:t xml:space="preserve">общим  происхождением: </w:t>
      </w:r>
      <w:proofErr w:type="gramStart"/>
      <w:r>
        <w:rPr>
          <w:rFonts w:ascii="Times New Roman" w:hAnsi="Times New Roman"/>
          <w:i/>
          <w:sz w:val="24"/>
          <w:szCs w:val="24"/>
        </w:rPr>
        <w:t>пограничные</w:t>
      </w:r>
      <w:proofErr w:type="gramEnd"/>
      <w:r>
        <w:rPr>
          <w:rFonts w:ascii="Times New Roman" w:hAnsi="Times New Roman"/>
          <w:i/>
          <w:sz w:val="24"/>
          <w:szCs w:val="24"/>
        </w:rPr>
        <w:t>, проводящие</w:t>
      </w:r>
    </w:p>
    <w:p w:rsidR="003D7341" w:rsidRDefault="003D7341" w:rsidP="003D7341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p w:rsidR="003D7341" w:rsidRPr="00EA5309" w:rsidRDefault="003D7341" w:rsidP="003D7341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6978CB">
        <w:rPr>
          <w:rFonts w:ascii="Times New Roman" w:hAnsi="Times New Roman"/>
          <w:b/>
          <w:sz w:val="24"/>
          <w:szCs w:val="24"/>
        </w:rPr>
        <w:t>бразовательные</w:t>
      </w:r>
      <w:r>
        <w:rPr>
          <w:rFonts w:ascii="Times New Roman" w:hAnsi="Times New Roman"/>
          <w:b/>
          <w:sz w:val="24"/>
          <w:szCs w:val="24"/>
        </w:rPr>
        <w:t xml:space="preserve"> ткани</w:t>
      </w:r>
      <w:r w:rsidRPr="006978CB">
        <w:rPr>
          <w:rFonts w:ascii="Times New Roman" w:hAnsi="Times New Roman"/>
          <w:b/>
          <w:sz w:val="24"/>
          <w:szCs w:val="24"/>
        </w:rPr>
        <w:t xml:space="preserve">  (меристемы)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309">
        <w:rPr>
          <w:rFonts w:ascii="Times New Roman" w:hAnsi="Times New Roman"/>
          <w:i/>
          <w:sz w:val="24"/>
          <w:szCs w:val="24"/>
        </w:rPr>
        <w:t>– клетки с крупным ядром и маленьким</w:t>
      </w:r>
      <w:r w:rsidRPr="00EA5309">
        <w:rPr>
          <w:rFonts w:ascii="Times New Roman" w:hAnsi="Times New Roman"/>
          <w:b/>
          <w:i/>
          <w:sz w:val="24"/>
          <w:szCs w:val="24"/>
        </w:rPr>
        <w:tab/>
      </w:r>
    </w:p>
    <w:p w:rsidR="003D7341" w:rsidRPr="00EA5309" w:rsidRDefault="003D7341" w:rsidP="003D7341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i/>
          <w:sz w:val="24"/>
          <w:szCs w:val="24"/>
        </w:rPr>
      </w:pP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EA5309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EA5309">
        <w:rPr>
          <w:rFonts w:ascii="Times New Roman" w:hAnsi="Times New Roman"/>
          <w:i/>
          <w:sz w:val="24"/>
          <w:szCs w:val="24"/>
        </w:rPr>
        <w:t>количеством цитоплазмы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EA5309">
        <w:rPr>
          <w:rFonts w:ascii="Times New Roman" w:hAnsi="Times New Roman"/>
          <w:i/>
          <w:noProof/>
          <w:sz w:val="24"/>
          <w:szCs w:val="24"/>
        </w:rPr>
        <w:pict>
          <v:line id="_x0000_s1035" style="position:absolute;left:0;text-align:left;flip:y;z-index:251669504" from="36pt,3.1pt" to="36pt,196.3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28" style="position:absolute;left:0;text-align:left;z-index:251662336" from="36pt,3.1pt" to="54pt,3.1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    </w:t>
      </w:r>
      <w:r w:rsidRPr="006978CB">
        <w:rPr>
          <w:rFonts w:ascii="Times New Roman" w:hAnsi="Times New Roman"/>
          <w:sz w:val="24"/>
          <w:szCs w:val="24"/>
        </w:rPr>
        <w:t>первичные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1" style="position:absolute;flip:y;z-index:251665408" from="1in,2.5pt" to="1in,155.5pt"/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29" style="position:absolute;z-index:251663360" from="1in,7.3pt" to="81pt,7.3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b/>
          <w:i/>
          <w:sz w:val="24"/>
          <w:szCs w:val="24"/>
        </w:rPr>
        <w:t>апикальные (верхушечные)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sz w:val="24"/>
          <w:szCs w:val="24"/>
        </w:rPr>
        <w:tab/>
      </w:r>
      <w:r w:rsidRPr="006978CB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в стебле  - </w:t>
      </w:r>
      <w:r w:rsidRPr="006978CB">
        <w:rPr>
          <w:rFonts w:ascii="Times New Roman" w:hAnsi="Times New Roman"/>
          <w:i/>
          <w:sz w:val="24"/>
          <w:szCs w:val="24"/>
        </w:rPr>
        <w:t xml:space="preserve">туника  </w:t>
      </w:r>
      <w:r w:rsidRPr="006978CB">
        <w:rPr>
          <w:rFonts w:ascii="Times New Roman" w:hAnsi="Times New Roman"/>
          <w:sz w:val="24"/>
          <w:szCs w:val="24"/>
        </w:rPr>
        <w:t xml:space="preserve">-  образует покровную ткань и периферию </w:t>
      </w:r>
      <w:proofErr w:type="gramStart"/>
      <w:r w:rsidRPr="006978CB">
        <w:rPr>
          <w:rFonts w:ascii="Times New Roman" w:hAnsi="Times New Roman"/>
          <w:sz w:val="24"/>
          <w:szCs w:val="24"/>
        </w:rPr>
        <w:t>первичной</w:t>
      </w:r>
      <w:proofErr w:type="gramEnd"/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коры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 xml:space="preserve">    </w:t>
      </w:r>
      <w:r w:rsidRPr="006978CB">
        <w:rPr>
          <w:rFonts w:ascii="Times New Roman" w:hAnsi="Times New Roman"/>
          <w:b/>
          <w:sz w:val="24"/>
          <w:szCs w:val="24"/>
        </w:rPr>
        <w:tab/>
      </w:r>
      <w:r w:rsidRPr="006978CB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6978CB">
        <w:rPr>
          <w:rFonts w:ascii="Times New Roman" w:hAnsi="Times New Roman"/>
          <w:i/>
          <w:sz w:val="24"/>
          <w:szCs w:val="24"/>
        </w:rPr>
        <w:t xml:space="preserve">корпус  -  </w:t>
      </w:r>
      <w:r w:rsidRPr="006978CB">
        <w:rPr>
          <w:rFonts w:ascii="Times New Roman" w:hAnsi="Times New Roman"/>
          <w:sz w:val="24"/>
          <w:szCs w:val="24"/>
        </w:rPr>
        <w:t xml:space="preserve"> образует внутреннюю часть первичной коры и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центральный осевой цилиндр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в корне –  </w:t>
      </w:r>
      <w:r w:rsidRPr="006978CB">
        <w:rPr>
          <w:rFonts w:ascii="Times New Roman" w:hAnsi="Times New Roman"/>
          <w:i/>
          <w:sz w:val="24"/>
          <w:szCs w:val="24"/>
        </w:rPr>
        <w:t xml:space="preserve">дерматоген </w:t>
      </w:r>
      <w:r w:rsidRPr="006978CB">
        <w:rPr>
          <w:rFonts w:ascii="Times New Roman" w:hAnsi="Times New Roman"/>
          <w:sz w:val="24"/>
          <w:szCs w:val="24"/>
        </w:rPr>
        <w:t xml:space="preserve">  -  образует </w:t>
      </w:r>
      <w:proofErr w:type="spellStart"/>
      <w:r w:rsidRPr="006978CB">
        <w:rPr>
          <w:rFonts w:ascii="Times New Roman" w:hAnsi="Times New Roman"/>
          <w:sz w:val="24"/>
          <w:szCs w:val="24"/>
        </w:rPr>
        <w:t>ризодерму</w:t>
      </w:r>
      <w:proofErr w:type="spellEnd"/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     </w:t>
      </w:r>
      <w:r w:rsidRPr="006978CB">
        <w:rPr>
          <w:rFonts w:ascii="Times New Roman" w:hAnsi="Times New Roman"/>
          <w:i/>
          <w:sz w:val="24"/>
          <w:szCs w:val="24"/>
        </w:rPr>
        <w:t>периблема     -</w:t>
      </w:r>
      <w:r w:rsidRPr="006978CB">
        <w:rPr>
          <w:rFonts w:ascii="Times New Roman" w:hAnsi="Times New Roman"/>
          <w:sz w:val="24"/>
          <w:szCs w:val="24"/>
        </w:rPr>
        <w:t xml:space="preserve">   образует ткани первичной коры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     </w:t>
      </w:r>
      <w:r w:rsidRPr="006978CB">
        <w:rPr>
          <w:rFonts w:ascii="Times New Roman" w:hAnsi="Times New Roman"/>
          <w:i/>
          <w:sz w:val="24"/>
          <w:szCs w:val="24"/>
        </w:rPr>
        <w:t xml:space="preserve">плером          -    </w:t>
      </w:r>
      <w:r w:rsidRPr="006978CB">
        <w:rPr>
          <w:rFonts w:ascii="Times New Roman" w:hAnsi="Times New Roman"/>
          <w:sz w:val="24"/>
          <w:szCs w:val="24"/>
        </w:rPr>
        <w:t>образует ткани центрального цилиндра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8" style="position:absolute;z-index:251672576" from="1in,9.15pt" to="81pt,9.1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</w:t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прокамбий </w:t>
      </w:r>
      <w:r w:rsidRPr="006978CB">
        <w:rPr>
          <w:rFonts w:ascii="Times New Roman" w:hAnsi="Times New Roman"/>
          <w:sz w:val="24"/>
          <w:szCs w:val="24"/>
        </w:rPr>
        <w:t xml:space="preserve">- образует камбий, перицикл и первичные элементы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proofErr w:type="gramStart"/>
      <w:r w:rsidRPr="006978CB">
        <w:rPr>
          <w:rFonts w:ascii="Times New Roman" w:hAnsi="Times New Roman"/>
          <w:sz w:val="24"/>
          <w:szCs w:val="24"/>
        </w:rPr>
        <w:t>сосудисто</w:t>
      </w:r>
      <w:proofErr w:type="spellEnd"/>
      <w:r w:rsidRPr="006978CB">
        <w:rPr>
          <w:rFonts w:ascii="Times New Roman" w:hAnsi="Times New Roman"/>
          <w:sz w:val="24"/>
          <w:szCs w:val="24"/>
        </w:rPr>
        <w:t>- волокнистых</w:t>
      </w:r>
      <w:proofErr w:type="gramEnd"/>
      <w:r w:rsidRPr="006978CB">
        <w:rPr>
          <w:rFonts w:ascii="Times New Roman" w:hAnsi="Times New Roman"/>
          <w:sz w:val="24"/>
          <w:szCs w:val="24"/>
        </w:rPr>
        <w:t xml:space="preserve">   пучков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39" style="position:absolute;z-index:251673600" from="1in,3.75pt" to="81pt,3.7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       вставочные меристемы</w:t>
      </w:r>
      <w:r w:rsidRPr="006978CB">
        <w:rPr>
          <w:rFonts w:ascii="Times New Roman" w:hAnsi="Times New Roman"/>
          <w:sz w:val="24"/>
          <w:szCs w:val="24"/>
        </w:rPr>
        <w:t xml:space="preserve"> – в основании черешков или междоузлий,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обеспечивает рост стебля  в длину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7" style="position:absolute;z-index:251671552" from="36pt,3.15pt" to="54pt,3.1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>вторичные: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 xml:space="preserve">       </w:t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камбий </w:t>
      </w:r>
      <w:r w:rsidRPr="006978CB">
        <w:rPr>
          <w:rFonts w:ascii="Times New Roman" w:hAnsi="Times New Roman"/>
          <w:sz w:val="24"/>
          <w:szCs w:val="24"/>
        </w:rPr>
        <w:t xml:space="preserve"> - обеспечивает рост в толщину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 </w:t>
      </w:r>
      <w:r w:rsidRPr="006978CB">
        <w:rPr>
          <w:rFonts w:ascii="Times New Roman" w:hAnsi="Times New Roman"/>
          <w:b/>
          <w:i/>
          <w:sz w:val="24"/>
          <w:szCs w:val="24"/>
        </w:rPr>
        <w:t>феллоген</w:t>
      </w:r>
      <w:r w:rsidRPr="006978CB">
        <w:rPr>
          <w:rFonts w:ascii="Times New Roman" w:hAnsi="Times New Roman"/>
          <w:i/>
          <w:sz w:val="24"/>
          <w:szCs w:val="24"/>
        </w:rPr>
        <w:t xml:space="preserve"> (пробковый камбий)</w:t>
      </w:r>
      <w:r w:rsidRPr="006978CB">
        <w:rPr>
          <w:rFonts w:ascii="Times New Roman" w:hAnsi="Times New Roman"/>
          <w:sz w:val="24"/>
          <w:szCs w:val="24"/>
        </w:rPr>
        <w:t xml:space="preserve"> - обеспечивает рост в толщину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       раневые</w:t>
      </w:r>
      <w:r w:rsidRPr="006978CB">
        <w:rPr>
          <w:rFonts w:ascii="Times New Roman" w:hAnsi="Times New Roman"/>
          <w:sz w:val="24"/>
          <w:szCs w:val="24"/>
        </w:rPr>
        <w:t xml:space="preserve"> – дают начало  тканям  в местах повреждения</w:t>
      </w:r>
    </w:p>
    <w:p w:rsidR="003D7341" w:rsidRPr="006978CB" w:rsidRDefault="003D7341" w:rsidP="003D7341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6978CB">
        <w:rPr>
          <w:rFonts w:ascii="Times New Roman" w:hAnsi="Times New Roman"/>
          <w:b/>
          <w:sz w:val="24"/>
          <w:szCs w:val="24"/>
        </w:rPr>
        <w:t xml:space="preserve">ыделительные </w:t>
      </w:r>
      <w:r>
        <w:rPr>
          <w:rFonts w:ascii="Times New Roman" w:hAnsi="Times New Roman"/>
          <w:b/>
          <w:sz w:val="24"/>
          <w:szCs w:val="24"/>
        </w:rPr>
        <w:t xml:space="preserve"> ткани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44" style="position:absolute;flip:y;z-index:251678720" from="36pt,3.75pt" to="36pt,105.2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41" style="position:absolute;z-index:251675648" from="36pt,3.75pt" to="63pt,3.7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>наружные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40" style="position:absolute;z-index:251674624" from="81pt,7.95pt" to="90pt,7.9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43" style="position:absolute;flip:y;z-index:251677696" from="81pt,7.95pt" to="81pt,79.9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железистые волоски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26" style="position:absolute;z-index:251660288" from="81pt,3.15pt" to="90pt,3.1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гидатоды</w:t>
      </w:r>
      <w:proofErr w:type="spellEnd"/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45" style="position:absolute;z-index:251679744" from="81pt,7.35pt" to="90pt,7.3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>нектарники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46" style="position:absolute;z-index:251680768" from="81pt,2.55pt" to="90pt,2.5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>пищеварительные железки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47" style="position:absolute;z-index:251681792" from="81pt,6.75pt" to="90pt,6.7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>солевые железы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48" style="position:absolute;z-index:251682816" from="81pt,10.95pt" to="90pt,10.9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>солевые волоски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49" style="position:absolute;left:0;text-align:left;z-index:251683840" from="36pt,8.6pt" to="63pt,8.6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>внутренние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b/>
          <w:i/>
          <w:sz w:val="24"/>
          <w:szCs w:val="24"/>
        </w:rPr>
        <w:t>схизогенные</w:t>
      </w:r>
      <w:proofErr w:type="spellEnd"/>
      <w:r w:rsidRPr="006978CB">
        <w:rPr>
          <w:rFonts w:ascii="Times New Roman" w:hAnsi="Times New Roman"/>
          <w:b/>
          <w:i/>
          <w:sz w:val="24"/>
          <w:szCs w:val="24"/>
        </w:rPr>
        <w:t xml:space="preserve"> вместилища: </w:t>
      </w:r>
      <w:r w:rsidRPr="006978CB">
        <w:rPr>
          <w:rFonts w:ascii="Times New Roman" w:hAnsi="Times New Roman"/>
          <w:sz w:val="24"/>
          <w:szCs w:val="24"/>
        </w:rPr>
        <w:t>смоляные ходы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  <w:t xml:space="preserve">лизигенные вместилища: </w:t>
      </w:r>
      <w:r w:rsidRPr="006978CB">
        <w:rPr>
          <w:rFonts w:ascii="Times New Roman" w:hAnsi="Times New Roman"/>
          <w:sz w:val="24"/>
          <w:szCs w:val="24"/>
        </w:rPr>
        <w:t xml:space="preserve">в кожуре </w:t>
      </w:r>
      <w:proofErr w:type="gramStart"/>
      <w:r w:rsidRPr="006978CB">
        <w:rPr>
          <w:rFonts w:ascii="Times New Roman" w:hAnsi="Times New Roman"/>
          <w:sz w:val="24"/>
          <w:szCs w:val="24"/>
        </w:rPr>
        <w:t>цитрусовых</w:t>
      </w:r>
      <w:proofErr w:type="gramEnd"/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  <w:t xml:space="preserve">млечники: </w:t>
      </w:r>
      <w:r w:rsidRPr="006978CB">
        <w:rPr>
          <w:rFonts w:ascii="Times New Roman" w:hAnsi="Times New Roman"/>
          <w:sz w:val="24"/>
          <w:szCs w:val="24"/>
        </w:rPr>
        <w:t>членистые (сложноцветные), нечленистые (молочайные)</w:t>
      </w:r>
    </w:p>
    <w:p w:rsidR="003D7341" w:rsidRDefault="003D7341" w:rsidP="003D7341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Проводящие ткани</w:t>
      </w:r>
    </w:p>
    <w:p w:rsidR="003D7341" w:rsidRPr="00D14EC2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b/>
          <w:noProof/>
          <w:sz w:val="24"/>
          <w:szCs w:val="24"/>
        </w:rPr>
        <w:pict>
          <v:line id="_x0000_s1036" style="position:absolute;flip:x y;z-index:251670528" from="40.95pt,6.95pt" to="40.95pt,76.7pt"/>
        </w:pict>
      </w: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42" style="position:absolute;z-index:251676672" from="40.95pt,6.95pt" to="58.95pt,6.9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D14EC2">
        <w:rPr>
          <w:rFonts w:ascii="Times New Roman" w:hAnsi="Times New Roman"/>
          <w:i/>
          <w:sz w:val="24"/>
          <w:szCs w:val="24"/>
        </w:rPr>
        <w:t>ксилема (древесина)</w:t>
      </w:r>
      <w:r w:rsidRPr="00D14EC2">
        <w:rPr>
          <w:rFonts w:ascii="Times New Roman" w:hAnsi="Times New Roman"/>
          <w:i/>
          <w:sz w:val="24"/>
          <w:szCs w:val="24"/>
        </w:rPr>
        <w:tab/>
      </w:r>
    </w:p>
    <w:p w:rsidR="003D7341" w:rsidRDefault="003D7341" w:rsidP="003D7341">
      <w:pPr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87" style="position:absolute;left:0;text-align:left;z-index:251722752" from="241.2pt,7.4pt" to="241.2pt,16.4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88" style="position:absolute;left:0;text-align:left;z-index:251723776" from="409.95pt,7.4pt" to="409.95pt,16.4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52" style="position:absolute;left:0;text-align:left;z-index:251686912" from="84.9pt,7.4pt" to="84.9pt,16.4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86" style="position:absolute;left:0;text-align:left;flip:x;z-index:251721728" from="84.9pt,7.4pt" to="409.95pt,7.4pt"/>
        </w:pict>
      </w:r>
    </w:p>
    <w:p w:rsidR="003D7341" w:rsidRPr="00452785" w:rsidRDefault="003D7341" w:rsidP="003D7341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452785">
        <w:rPr>
          <w:rFonts w:ascii="Times New Roman" w:hAnsi="Times New Roman"/>
          <w:sz w:val="24"/>
          <w:szCs w:val="24"/>
        </w:rPr>
        <w:t>проводящие</w:t>
      </w:r>
      <w:r>
        <w:rPr>
          <w:rFonts w:ascii="Times New Roman" w:hAnsi="Times New Roman"/>
          <w:sz w:val="24"/>
          <w:szCs w:val="24"/>
        </w:rPr>
        <w:t xml:space="preserve">                            механические                                  основная </w:t>
      </w:r>
    </w:p>
    <w:p w:rsidR="003D7341" w:rsidRPr="008B408C" w:rsidRDefault="003D7341" w:rsidP="003D7341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8B408C">
        <w:rPr>
          <w:rFonts w:ascii="Times New Roman" w:hAnsi="Times New Roman"/>
          <w:sz w:val="24"/>
          <w:szCs w:val="24"/>
        </w:rPr>
        <w:t>элементы</w:t>
      </w:r>
      <w:r w:rsidRPr="008B408C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>элементы</w:t>
      </w:r>
      <w:proofErr w:type="gramEnd"/>
      <w:r w:rsidRPr="008B408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ткань</w:t>
      </w:r>
    </w:p>
    <w:p w:rsidR="003D7341" w:rsidRPr="00D14EC2" w:rsidRDefault="003D7341" w:rsidP="003D7341">
      <w:pPr>
        <w:spacing w:after="0" w:line="240" w:lineRule="atLeast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4EC2">
        <w:rPr>
          <w:rFonts w:ascii="Times New Roman" w:hAnsi="Times New Roman"/>
          <w:b/>
          <w:sz w:val="24"/>
          <w:szCs w:val="24"/>
        </w:rPr>
        <w:t xml:space="preserve">   </w:t>
      </w:r>
      <w:r w:rsidRPr="00D14EC2">
        <w:rPr>
          <w:rFonts w:ascii="Times New Roman" w:hAnsi="Times New Roman"/>
          <w:b/>
          <w:i/>
          <w:sz w:val="24"/>
          <w:szCs w:val="24"/>
        </w:rPr>
        <w:t>сосуды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D14EC2">
        <w:rPr>
          <w:rFonts w:ascii="Times New Roman" w:hAnsi="Times New Roman"/>
          <w:b/>
          <w:i/>
          <w:sz w:val="24"/>
          <w:szCs w:val="24"/>
        </w:rPr>
        <w:t xml:space="preserve">    древесинные волокна</w:t>
      </w:r>
      <w:r w:rsidRPr="00D14EC2">
        <w:rPr>
          <w:rFonts w:ascii="Times New Roman" w:hAnsi="Times New Roman"/>
          <w:b/>
          <w:i/>
          <w:sz w:val="24"/>
          <w:szCs w:val="24"/>
        </w:rPr>
        <w:tab/>
      </w:r>
      <w:r w:rsidRPr="00D14EC2">
        <w:rPr>
          <w:rFonts w:ascii="Times New Roman" w:hAnsi="Times New Roman"/>
          <w:b/>
          <w:i/>
          <w:sz w:val="24"/>
          <w:szCs w:val="24"/>
        </w:rPr>
        <w:tab/>
      </w:r>
      <w:r w:rsidRPr="00D14EC2">
        <w:rPr>
          <w:rFonts w:ascii="Times New Roman" w:hAnsi="Times New Roman"/>
          <w:b/>
          <w:i/>
          <w:sz w:val="24"/>
          <w:szCs w:val="24"/>
        </w:rPr>
        <w:tab/>
        <w:t>паренхима</w:t>
      </w:r>
    </w:p>
    <w:p w:rsidR="003D7341" w:rsidRPr="00D14EC2" w:rsidRDefault="003D7341" w:rsidP="003D7341">
      <w:pPr>
        <w:spacing w:after="0" w:line="240" w:lineRule="atLeast"/>
        <w:ind w:left="720" w:firstLine="696"/>
        <w:rPr>
          <w:rFonts w:ascii="Times New Roman" w:hAnsi="Times New Roman"/>
          <w:i/>
          <w:sz w:val="24"/>
          <w:szCs w:val="24"/>
        </w:rPr>
      </w:pPr>
      <w:r w:rsidRPr="00D14EC2">
        <w:rPr>
          <w:rFonts w:ascii="Times New Roman" w:hAnsi="Times New Roman"/>
          <w:i/>
          <w:noProof/>
          <w:sz w:val="24"/>
          <w:szCs w:val="24"/>
        </w:rPr>
        <w:pict>
          <v:line id="_x0000_s1062" style="position:absolute;left:0;text-align:left;z-index:251697152" from="40.95pt,6.05pt" to="63pt,6.05pt">
            <v:stroke endarrow="block"/>
          </v:line>
        </w:pict>
      </w:r>
      <w:r w:rsidRPr="00D14EC2">
        <w:rPr>
          <w:rFonts w:ascii="Times New Roman" w:hAnsi="Times New Roman"/>
          <w:i/>
          <w:sz w:val="24"/>
          <w:szCs w:val="24"/>
        </w:rPr>
        <w:t>флоэма (луб)</w:t>
      </w:r>
      <w:r w:rsidRPr="00D14EC2">
        <w:rPr>
          <w:rFonts w:ascii="Times New Roman" w:hAnsi="Times New Roman"/>
          <w:i/>
          <w:sz w:val="24"/>
          <w:szCs w:val="24"/>
        </w:rPr>
        <w:tab/>
      </w:r>
    </w:p>
    <w:p w:rsidR="003D7341" w:rsidRDefault="003D7341" w:rsidP="003D7341">
      <w:pPr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90" style="position:absolute;left:0;text-align:left;z-index:251725824" from="246.45pt,4.1pt" to="246.45pt,13.1pt">
            <v:stroke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89" style="position:absolute;left:0;text-align:left;z-index:251724800" from="90pt,4.1pt" to="90pt,16.85pt">
            <v:stroke endarrow="block"/>
          </v:lin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92" style="position:absolute;left:0;text-align:left;flip:y;z-index:251727872" from="90pt,4.1pt" to="411.3pt,4.1p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_x0000_s1091" style="position:absolute;left:0;text-align:left;z-index:251726848" from="409.95pt,4.1pt" to="409.95pt,13.1pt">
            <v:stroke endarrow="block"/>
          </v:line>
        </w:pict>
      </w:r>
    </w:p>
    <w:p w:rsidR="003D7341" w:rsidRPr="00452785" w:rsidRDefault="003D7341" w:rsidP="003D7341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52785">
        <w:rPr>
          <w:rFonts w:ascii="Times New Roman" w:hAnsi="Times New Roman"/>
          <w:sz w:val="24"/>
          <w:szCs w:val="24"/>
        </w:rPr>
        <w:t>проводящие</w:t>
      </w:r>
      <w:r>
        <w:rPr>
          <w:rFonts w:ascii="Times New Roman" w:hAnsi="Times New Roman"/>
          <w:sz w:val="24"/>
          <w:szCs w:val="24"/>
        </w:rPr>
        <w:t xml:space="preserve">                       механические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основная </w:t>
      </w:r>
    </w:p>
    <w:p w:rsidR="003D7341" w:rsidRDefault="003D7341" w:rsidP="003D7341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52785">
        <w:rPr>
          <w:rFonts w:ascii="Times New Roman" w:hAnsi="Times New Roman"/>
          <w:sz w:val="24"/>
          <w:szCs w:val="24"/>
        </w:rPr>
        <w:t>элементы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элементы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ткань</w:t>
      </w:r>
    </w:p>
    <w:p w:rsidR="003D7341" w:rsidRPr="00D14EC2" w:rsidRDefault="003D7341" w:rsidP="003D7341">
      <w:pPr>
        <w:spacing w:after="0" w:line="240" w:lineRule="atLeast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14EC2">
        <w:rPr>
          <w:rFonts w:ascii="Times New Roman" w:hAnsi="Times New Roman"/>
          <w:b/>
          <w:i/>
          <w:sz w:val="24"/>
          <w:szCs w:val="24"/>
        </w:rPr>
        <w:t>ситовидные трубки</w:t>
      </w:r>
      <w:r w:rsidRPr="00D14EC2">
        <w:rPr>
          <w:rFonts w:ascii="Times New Roman" w:hAnsi="Times New Roman"/>
          <w:b/>
          <w:i/>
          <w:sz w:val="24"/>
          <w:szCs w:val="24"/>
        </w:rPr>
        <w:tab/>
        <w:t xml:space="preserve">        лубяные волокна</w:t>
      </w:r>
      <w:r w:rsidRPr="00D14EC2">
        <w:rPr>
          <w:rFonts w:ascii="Times New Roman" w:hAnsi="Times New Roman"/>
          <w:b/>
          <w:i/>
          <w:sz w:val="24"/>
          <w:szCs w:val="24"/>
        </w:rPr>
        <w:tab/>
      </w:r>
      <w:r w:rsidRPr="00D14EC2">
        <w:rPr>
          <w:rFonts w:ascii="Times New Roman" w:hAnsi="Times New Roman"/>
          <w:b/>
          <w:i/>
          <w:sz w:val="24"/>
          <w:szCs w:val="24"/>
        </w:rPr>
        <w:tab/>
      </w:r>
      <w:r w:rsidRPr="00D14EC2">
        <w:rPr>
          <w:rFonts w:ascii="Times New Roman" w:hAnsi="Times New Roman"/>
          <w:b/>
          <w:i/>
          <w:sz w:val="24"/>
          <w:szCs w:val="24"/>
        </w:rPr>
        <w:tab/>
        <w:t>паренхима</w:t>
      </w:r>
    </w:p>
    <w:p w:rsidR="003D7341" w:rsidRPr="00D14EC2" w:rsidRDefault="003D7341" w:rsidP="003D7341">
      <w:pPr>
        <w:spacing w:after="0" w:line="240" w:lineRule="atLeast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+ </w:t>
      </w:r>
      <w:r w:rsidRPr="00D14EC2">
        <w:rPr>
          <w:rFonts w:ascii="Times New Roman" w:hAnsi="Times New Roman"/>
          <w:b/>
          <w:i/>
          <w:sz w:val="24"/>
          <w:szCs w:val="24"/>
        </w:rPr>
        <w:t>клетки - спутницы</w:t>
      </w:r>
    </w:p>
    <w:p w:rsidR="003D7341" w:rsidRPr="00F30DC0" w:rsidRDefault="003D7341" w:rsidP="003D7341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F30DC0">
        <w:rPr>
          <w:rFonts w:ascii="Times New Roman" w:hAnsi="Times New Roman"/>
          <w:b/>
          <w:sz w:val="24"/>
          <w:szCs w:val="24"/>
        </w:rPr>
        <w:lastRenderedPageBreak/>
        <w:t>Пограничные ткани</w:t>
      </w:r>
      <w:r w:rsidRPr="00F30DC0">
        <w:rPr>
          <w:rFonts w:ascii="Times New Roman" w:hAnsi="Times New Roman"/>
          <w:b/>
          <w:sz w:val="24"/>
          <w:szCs w:val="24"/>
        </w:rPr>
        <w:tab/>
      </w:r>
      <w:r w:rsidRPr="00F30DC0">
        <w:rPr>
          <w:rFonts w:ascii="Times New Roman" w:hAnsi="Times New Roman"/>
          <w:sz w:val="24"/>
          <w:szCs w:val="24"/>
        </w:rPr>
        <w:tab/>
      </w:r>
    </w:p>
    <w:p w:rsidR="003D7341" w:rsidRPr="00EA5309" w:rsidRDefault="003D7341" w:rsidP="003D734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0" style="position:absolute;flip:x y;z-index:251664384" from="45.45pt,7.8pt" to="45.45pt,349.8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54" style="position:absolute;z-index:251688960" from="45pt,7.8pt" to="63pt,7.8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b/>
          <w:sz w:val="24"/>
          <w:szCs w:val="24"/>
        </w:rPr>
        <w:t>наружные</w:t>
      </w:r>
      <w:r w:rsidRPr="00697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978CB">
        <w:rPr>
          <w:rFonts w:ascii="Times New Roman" w:hAnsi="Times New Roman"/>
          <w:b/>
          <w:i/>
          <w:sz w:val="24"/>
          <w:szCs w:val="24"/>
        </w:rPr>
        <w:t>покровные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Pr="006978CB">
        <w:rPr>
          <w:rFonts w:ascii="Times New Roman" w:hAnsi="Times New Roman"/>
          <w:i/>
          <w:sz w:val="24"/>
          <w:szCs w:val="24"/>
        </w:rPr>
        <w:t>:</w:t>
      </w:r>
      <w:r w:rsidRPr="006978CB">
        <w:rPr>
          <w:rFonts w:ascii="Times New Roman" w:hAnsi="Times New Roman"/>
          <w:sz w:val="24"/>
          <w:szCs w:val="24"/>
        </w:rPr>
        <w:t xml:space="preserve"> </w:t>
      </w:r>
      <w:r w:rsidRPr="00EA5309">
        <w:rPr>
          <w:rFonts w:ascii="Times New Roman" w:hAnsi="Times New Roman"/>
          <w:i/>
          <w:sz w:val="24"/>
          <w:szCs w:val="24"/>
        </w:rPr>
        <w:t xml:space="preserve">покрывают тело растения и защищают </w:t>
      </w:r>
      <w:proofErr w:type="gramStart"/>
      <w:r w:rsidRPr="00EA5309">
        <w:rPr>
          <w:rFonts w:ascii="Times New Roman" w:hAnsi="Times New Roman"/>
          <w:i/>
          <w:sz w:val="24"/>
          <w:szCs w:val="24"/>
        </w:rPr>
        <w:t>от</w:t>
      </w:r>
      <w:proofErr w:type="gramEnd"/>
      <w:r w:rsidRPr="00EA5309">
        <w:rPr>
          <w:rFonts w:ascii="Times New Roman" w:hAnsi="Times New Roman"/>
          <w:i/>
          <w:sz w:val="24"/>
          <w:szCs w:val="24"/>
        </w:rPr>
        <w:t xml:space="preserve"> </w:t>
      </w:r>
    </w:p>
    <w:p w:rsidR="003D7341" w:rsidRPr="00EA5309" w:rsidRDefault="003D7341" w:rsidP="003D734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EA5309">
        <w:rPr>
          <w:rFonts w:ascii="Times New Roman" w:hAnsi="Times New Roman"/>
          <w:i/>
          <w:noProof/>
          <w:sz w:val="24"/>
          <w:szCs w:val="24"/>
        </w:rPr>
        <w:pict>
          <v:line id="_x0000_s1051" style="position:absolute;flip:x y;z-index:251685888" from="81pt,3pt" to="81pt,309pt"/>
        </w:pict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</w:r>
      <w:r w:rsidRPr="00EA5309">
        <w:rPr>
          <w:rFonts w:ascii="Times New Roman" w:hAnsi="Times New Roman"/>
          <w:i/>
          <w:sz w:val="24"/>
          <w:szCs w:val="24"/>
        </w:rPr>
        <w:tab/>
        <w:t xml:space="preserve">        воздействия внешней среды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7" style="position:absolute;z-index:251692032" from="81pt,7.2pt" to="99pt,7.2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первичная – </w:t>
      </w:r>
      <w:r w:rsidRPr="006978CB">
        <w:rPr>
          <w:rFonts w:ascii="Times New Roman" w:hAnsi="Times New Roman"/>
          <w:b/>
          <w:i/>
          <w:sz w:val="24"/>
          <w:szCs w:val="24"/>
        </w:rPr>
        <w:t>эпидерма</w:t>
      </w:r>
      <w:r w:rsidRPr="006978CB">
        <w:rPr>
          <w:rFonts w:ascii="Times New Roman" w:hAnsi="Times New Roman"/>
          <w:i/>
          <w:sz w:val="24"/>
          <w:szCs w:val="24"/>
        </w:rPr>
        <w:t>:</w:t>
      </w:r>
      <w:r w:rsidRPr="006978CB">
        <w:rPr>
          <w:rFonts w:ascii="Times New Roman" w:hAnsi="Times New Roman"/>
          <w:sz w:val="24"/>
          <w:szCs w:val="24"/>
        </w:rPr>
        <w:t xml:space="preserve"> из апикальных меристем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7" style="position:absolute;flip:y;z-index:251702272" from="117pt,2.4pt" to="117pt,110.4pt"/>
        </w:pic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0" style="position:absolute;z-index:251705344" from="117pt,6.6pt" to="135pt,6.6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 xml:space="preserve">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 xml:space="preserve">собственно 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эпидермальные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 xml:space="preserve"> клетки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- у </w:t>
      </w:r>
      <w:proofErr w:type="gramStart"/>
      <w:r w:rsidRPr="006978CB">
        <w:rPr>
          <w:rFonts w:ascii="Times New Roman" w:hAnsi="Times New Roman"/>
          <w:sz w:val="24"/>
          <w:szCs w:val="24"/>
        </w:rPr>
        <w:t>однодольных</w:t>
      </w:r>
      <w:proofErr w:type="gramEnd"/>
      <w:r w:rsidRPr="006978CB">
        <w:rPr>
          <w:rFonts w:ascii="Times New Roman" w:hAnsi="Times New Roman"/>
          <w:sz w:val="24"/>
          <w:szCs w:val="24"/>
        </w:rPr>
        <w:t xml:space="preserve">  имеют прямоугольную форму и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располагаются параллельными рядами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- у </w:t>
      </w:r>
      <w:proofErr w:type="gramStart"/>
      <w:r w:rsidRPr="006978CB">
        <w:rPr>
          <w:rFonts w:ascii="Times New Roman" w:hAnsi="Times New Roman"/>
          <w:sz w:val="24"/>
          <w:szCs w:val="24"/>
        </w:rPr>
        <w:t>двудольных</w:t>
      </w:r>
      <w:proofErr w:type="gramEnd"/>
      <w:r w:rsidRPr="006978CB">
        <w:rPr>
          <w:rFonts w:ascii="Times New Roman" w:hAnsi="Times New Roman"/>
          <w:sz w:val="24"/>
          <w:szCs w:val="24"/>
        </w:rPr>
        <w:t xml:space="preserve"> имеют извилистую форму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9" style="position:absolute;z-index:251704320" from="117pt,9.6pt" to="135pt,9.6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0" type="#_x0000_t88" style="position:absolute;margin-left:297pt;margin-top:.6pt;width:9pt;height:36pt;z-index:251684864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>замыкающие клетки устьиц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околоустьичные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клетки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устьичный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комплекс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27" style="position:absolute;z-index:251661312" from="117pt,0" to="135pt,0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3D7341" w:rsidRPr="006978CB" w:rsidRDefault="003D7341" w:rsidP="003D7341">
      <w:pPr>
        <w:spacing w:after="0" w:line="240" w:lineRule="atLeast"/>
        <w:ind w:left="2124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8" style="position:absolute;left:0;text-align:left;flip:y;z-index:251703296" from="117pt,27pt" to="117pt,2in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56" style="position:absolute;left:0;text-align:left;z-index:251691008" from="81pt,4.2pt" to="99pt,4.2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 xml:space="preserve">вторичная  - </w:t>
      </w:r>
      <w:r w:rsidRPr="006978CB">
        <w:rPr>
          <w:rFonts w:ascii="Times New Roman" w:hAnsi="Times New Roman"/>
          <w:b/>
          <w:i/>
          <w:sz w:val="24"/>
          <w:szCs w:val="24"/>
        </w:rPr>
        <w:t>перидерма</w:t>
      </w:r>
      <w:r w:rsidRPr="006978CB">
        <w:rPr>
          <w:rFonts w:ascii="Times New Roman" w:hAnsi="Times New Roman"/>
          <w:i/>
          <w:sz w:val="24"/>
          <w:szCs w:val="24"/>
        </w:rPr>
        <w:t>:</w:t>
      </w:r>
      <w:r w:rsidRPr="006978CB">
        <w:rPr>
          <w:rFonts w:ascii="Times New Roman" w:hAnsi="Times New Roman"/>
          <w:sz w:val="24"/>
          <w:szCs w:val="24"/>
        </w:rPr>
        <w:t xml:space="preserve"> </w:t>
      </w:r>
      <w:r w:rsidRPr="006978CB">
        <w:rPr>
          <w:rFonts w:ascii="Times New Roman" w:hAnsi="Times New Roman"/>
          <w:i/>
          <w:sz w:val="24"/>
          <w:szCs w:val="24"/>
        </w:rPr>
        <w:t>сменяет эпидерму осевых органов,         покрывает стебли, корни, корневища многолетников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4" style="position:absolute;z-index:251709440" from="117pt,6.15pt" to="135pt,6.1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пробка</w:t>
      </w:r>
      <w:r w:rsidRPr="006978C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978CB">
        <w:rPr>
          <w:rFonts w:ascii="Times New Roman" w:hAnsi="Times New Roman"/>
          <w:sz w:val="24"/>
          <w:szCs w:val="24"/>
        </w:rPr>
        <w:t xml:space="preserve">из мертвых клеток прямоугольной формы, у  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978CB">
        <w:rPr>
          <w:rFonts w:ascii="Times New Roman" w:hAnsi="Times New Roman"/>
          <w:sz w:val="24"/>
          <w:szCs w:val="24"/>
        </w:rPr>
        <w:t xml:space="preserve">которых клеточная стенка пропитана </w:t>
      </w:r>
      <w:proofErr w:type="spellStart"/>
      <w:r w:rsidRPr="006978CB">
        <w:rPr>
          <w:rFonts w:ascii="Times New Roman" w:hAnsi="Times New Roman"/>
          <w:sz w:val="24"/>
          <w:szCs w:val="24"/>
        </w:rPr>
        <w:t>суберином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,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6978CB">
        <w:rPr>
          <w:rFonts w:ascii="Times New Roman" w:hAnsi="Times New Roman"/>
          <w:sz w:val="24"/>
          <w:szCs w:val="24"/>
        </w:rPr>
        <w:t>располагаются ровными рядами, формируют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6978CB">
        <w:rPr>
          <w:rFonts w:ascii="Times New Roman" w:hAnsi="Times New Roman"/>
          <w:sz w:val="24"/>
          <w:szCs w:val="24"/>
        </w:rPr>
        <w:t xml:space="preserve">многослойный футляр; развиваются </w:t>
      </w:r>
      <w:r w:rsidRPr="006978CB">
        <w:rPr>
          <w:rFonts w:ascii="Times New Roman" w:hAnsi="Times New Roman"/>
          <w:i/>
          <w:sz w:val="24"/>
          <w:szCs w:val="24"/>
          <w:u w:val="single"/>
        </w:rPr>
        <w:t>чечевички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73" style="position:absolute;z-index:251708416" from="117pt,7.25pt" to="135pt,7.2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6978CB">
        <w:rPr>
          <w:rFonts w:ascii="Times New Roman" w:hAnsi="Times New Roman"/>
          <w:i/>
          <w:sz w:val="24"/>
          <w:szCs w:val="24"/>
        </w:rPr>
        <w:t xml:space="preserve">феллоген </w:t>
      </w:r>
      <w:r w:rsidRPr="006978CB">
        <w:rPr>
          <w:rFonts w:ascii="Times New Roman" w:hAnsi="Times New Roman"/>
          <w:sz w:val="24"/>
          <w:szCs w:val="24"/>
        </w:rPr>
        <w:t>– закладывается в основной паренхиме, лежащей</w:t>
      </w:r>
    </w:p>
    <w:p w:rsidR="003D7341" w:rsidRPr="006978CB" w:rsidRDefault="003D7341" w:rsidP="003D7341">
      <w:pPr>
        <w:spacing w:after="0" w:line="240" w:lineRule="atLeast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978CB">
        <w:rPr>
          <w:rFonts w:ascii="Times New Roman" w:hAnsi="Times New Roman"/>
          <w:sz w:val="24"/>
          <w:szCs w:val="24"/>
        </w:rPr>
        <w:t xml:space="preserve">под эпидермой, клетки ее делятся: наружу </w:t>
      </w:r>
    </w:p>
    <w:p w:rsidR="003D7341" w:rsidRDefault="003D7341" w:rsidP="003D7341">
      <w:pPr>
        <w:spacing w:after="0" w:line="240" w:lineRule="atLeast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978CB">
        <w:rPr>
          <w:rFonts w:ascii="Times New Roman" w:hAnsi="Times New Roman"/>
          <w:sz w:val="24"/>
          <w:szCs w:val="24"/>
        </w:rPr>
        <w:t xml:space="preserve">откладываются клетки пробки, внутрь -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7341" w:rsidRPr="006978CB" w:rsidRDefault="003D7341" w:rsidP="003D7341">
      <w:pPr>
        <w:spacing w:after="0" w:line="240" w:lineRule="atLeast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978CB">
        <w:rPr>
          <w:rFonts w:ascii="Times New Roman" w:hAnsi="Times New Roman"/>
          <w:sz w:val="24"/>
          <w:szCs w:val="24"/>
        </w:rPr>
        <w:t>феллодермы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2" style="position:absolute;z-index:251707392" from="117pt,6.05pt" to="135pt,6.0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феллодерма</w:t>
      </w:r>
      <w:r w:rsidRPr="006978CB">
        <w:rPr>
          <w:rFonts w:ascii="Times New Roman" w:hAnsi="Times New Roman"/>
          <w:sz w:val="24"/>
          <w:szCs w:val="24"/>
        </w:rPr>
        <w:t xml:space="preserve"> – живые </w:t>
      </w:r>
      <w:proofErr w:type="spellStart"/>
      <w:r w:rsidRPr="006978CB">
        <w:rPr>
          <w:rFonts w:ascii="Times New Roman" w:hAnsi="Times New Roman"/>
          <w:sz w:val="24"/>
          <w:szCs w:val="24"/>
        </w:rPr>
        <w:t>паренхимные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клетки с хлоропластами</w:t>
      </w:r>
    </w:p>
    <w:p w:rsidR="003D7341" w:rsidRPr="006978CB" w:rsidRDefault="003D7341" w:rsidP="003D7341">
      <w:pPr>
        <w:spacing w:after="0" w:line="240" w:lineRule="atLeast"/>
        <w:ind w:left="1416" w:firstLine="708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5" style="position:absolute;left:0;text-align:left;z-index:251689984" from="81pt,5.45pt" to="99pt,5.4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 xml:space="preserve">третичная - </w:t>
      </w:r>
      <w:r w:rsidRPr="006978CB">
        <w:rPr>
          <w:rFonts w:ascii="Times New Roman" w:hAnsi="Times New Roman"/>
          <w:b/>
          <w:i/>
          <w:sz w:val="24"/>
          <w:szCs w:val="24"/>
        </w:rPr>
        <w:t>корка (</w:t>
      </w:r>
      <w:proofErr w:type="spellStart"/>
      <w:r w:rsidRPr="006978CB">
        <w:rPr>
          <w:rFonts w:ascii="Times New Roman" w:hAnsi="Times New Roman"/>
          <w:b/>
          <w:i/>
          <w:sz w:val="24"/>
          <w:szCs w:val="24"/>
        </w:rPr>
        <w:t>ритидом</w:t>
      </w:r>
      <w:proofErr w:type="spellEnd"/>
      <w:r w:rsidRPr="006978CB">
        <w:rPr>
          <w:rFonts w:ascii="Times New Roman" w:hAnsi="Times New Roman"/>
          <w:b/>
          <w:i/>
          <w:sz w:val="24"/>
          <w:szCs w:val="24"/>
        </w:rPr>
        <w:t>):</w:t>
      </w:r>
      <w:r w:rsidRPr="006978CB">
        <w:rPr>
          <w:rFonts w:ascii="Times New Roman" w:hAnsi="Times New Roman"/>
          <w:sz w:val="24"/>
          <w:szCs w:val="24"/>
        </w:rPr>
        <w:t xml:space="preserve"> сменяет </w:t>
      </w:r>
      <w:proofErr w:type="spellStart"/>
      <w:r w:rsidRPr="006978CB">
        <w:rPr>
          <w:rFonts w:ascii="Times New Roman" w:hAnsi="Times New Roman"/>
          <w:sz w:val="24"/>
          <w:szCs w:val="24"/>
        </w:rPr>
        <w:t>могочисленные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перидермы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3" style="position:absolute;z-index:251687936" from="45.45pt,4.85pt" to="63.45pt,4.8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gramStart"/>
      <w:r w:rsidRPr="006978CB">
        <w:rPr>
          <w:rFonts w:ascii="Times New Roman" w:hAnsi="Times New Roman"/>
          <w:b/>
          <w:sz w:val="24"/>
          <w:szCs w:val="24"/>
        </w:rPr>
        <w:t>внутренние</w:t>
      </w:r>
      <w:proofErr w:type="gramEnd"/>
      <w:r w:rsidRPr="00697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978CB">
        <w:rPr>
          <w:rFonts w:ascii="Times New Roman" w:hAnsi="Times New Roman"/>
          <w:b/>
          <w:i/>
          <w:sz w:val="24"/>
          <w:szCs w:val="24"/>
        </w:rPr>
        <w:t>эндодерма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Pr="006978CB">
        <w:rPr>
          <w:rFonts w:ascii="Times New Roman" w:hAnsi="Times New Roman"/>
          <w:b/>
          <w:i/>
          <w:sz w:val="24"/>
          <w:szCs w:val="24"/>
        </w:rPr>
        <w:t>:</w:t>
      </w:r>
      <w:r w:rsidRPr="006978CB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5" style="position:absolute;z-index:251700224" from="90pt,9.5pt" to="126pt,9.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58" style="position:absolute;flip:y;z-index:251693056" from="90pt,4.25pt" to="90pt,22.2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эндодерма с поясками </w:t>
      </w:r>
      <w:proofErr w:type="spellStart"/>
      <w:r w:rsidRPr="006978CB">
        <w:rPr>
          <w:rFonts w:ascii="Times New Roman" w:hAnsi="Times New Roman"/>
          <w:sz w:val="24"/>
          <w:szCs w:val="24"/>
        </w:rPr>
        <w:t>Каспари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4" style="position:absolute;z-index:251699200" from="90pt,8.45pt" to="126pt,8.4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>эндодерма с подковообразными утолщениями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D7341" w:rsidRPr="00F30DC0" w:rsidRDefault="003D7341" w:rsidP="003D7341">
      <w:pPr>
        <w:numPr>
          <w:ilvl w:val="0"/>
          <w:numId w:val="1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30DC0">
        <w:rPr>
          <w:rFonts w:ascii="Times New Roman" w:hAnsi="Times New Roman"/>
          <w:b/>
          <w:sz w:val="24"/>
          <w:szCs w:val="24"/>
        </w:rPr>
        <w:t>Механические ткани</w:t>
      </w:r>
      <w:r w:rsidRPr="00F30DC0">
        <w:rPr>
          <w:rFonts w:ascii="Times New Roman" w:hAnsi="Times New Roman"/>
          <w:b/>
          <w:sz w:val="24"/>
          <w:szCs w:val="24"/>
        </w:rPr>
        <w:tab/>
      </w:r>
      <w:r w:rsidRPr="00F30DC0">
        <w:rPr>
          <w:rFonts w:ascii="Times New Roman" w:hAnsi="Times New Roman"/>
          <w:b/>
          <w:sz w:val="24"/>
          <w:szCs w:val="24"/>
        </w:rPr>
        <w:tab/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9" style="position:absolute;flip:x y;z-index:251694080" from="45pt,7.25pt" to="45.45pt,73.55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71" style="position:absolute;z-index:251706368" from="45pt,7.25pt" to="63pt,7.25pt">
            <v:stroke endarrow="block"/>
          </v:line>
        </w:pict>
      </w:r>
      <w:r w:rsidRPr="006978CB">
        <w:rPr>
          <w:rFonts w:ascii="Times New Roman" w:hAnsi="Times New Roman"/>
          <w:b/>
          <w:sz w:val="24"/>
          <w:szCs w:val="24"/>
        </w:rPr>
        <w:tab/>
      </w:r>
      <w:r w:rsidRPr="006978CB">
        <w:rPr>
          <w:rFonts w:ascii="Times New Roman" w:hAnsi="Times New Roman"/>
          <w:b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колленхима </w:t>
      </w:r>
      <w:r w:rsidRPr="006978CB">
        <w:rPr>
          <w:rFonts w:ascii="Times New Roman" w:hAnsi="Times New Roman"/>
          <w:b/>
          <w:sz w:val="24"/>
          <w:szCs w:val="24"/>
        </w:rPr>
        <w:t xml:space="preserve">–  </w:t>
      </w:r>
      <w:r w:rsidRPr="006978CB">
        <w:rPr>
          <w:rFonts w:ascii="Times New Roman" w:hAnsi="Times New Roman"/>
          <w:sz w:val="24"/>
          <w:szCs w:val="24"/>
        </w:rPr>
        <w:t>живые</w:t>
      </w:r>
      <w:r w:rsidRPr="006978CB">
        <w:rPr>
          <w:rFonts w:ascii="Times New Roman" w:hAnsi="Times New Roman"/>
          <w:b/>
          <w:sz w:val="24"/>
          <w:szCs w:val="24"/>
        </w:rPr>
        <w:t xml:space="preserve"> </w:t>
      </w:r>
      <w:r w:rsidRPr="006978CB">
        <w:rPr>
          <w:rFonts w:ascii="Times New Roman" w:hAnsi="Times New Roman"/>
          <w:sz w:val="24"/>
          <w:szCs w:val="24"/>
        </w:rPr>
        <w:t xml:space="preserve">клетки с неравномерно </w:t>
      </w:r>
      <w:proofErr w:type="gramStart"/>
      <w:r w:rsidRPr="006978CB">
        <w:rPr>
          <w:rFonts w:ascii="Times New Roman" w:hAnsi="Times New Roman"/>
          <w:sz w:val="24"/>
          <w:szCs w:val="24"/>
        </w:rPr>
        <w:t>утолщенными</w:t>
      </w:r>
      <w:proofErr w:type="gramEnd"/>
      <w:r w:rsidRPr="006978CB">
        <w:rPr>
          <w:rFonts w:ascii="Times New Roman" w:hAnsi="Times New Roman"/>
          <w:sz w:val="24"/>
          <w:szCs w:val="24"/>
        </w:rPr>
        <w:t xml:space="preserve"> клеточными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0" style="position:absolute;flip:y;z-index:251695104" from="81pt,2.45pt" to="81pt,47.4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стенками; </w:t>
      </w:r>
      <w:proofErr w:type="spellStart"/>
      <w:r w:rsidRPr="006978CB">
        <w:rPr>
          <w:rFonts w:ascii="Times New Roman" w:hAnsi="Times New Roman"/>
          <w:sz w:val="24"/>
          <w:szCs w:val="24"/>
        </w:rPr>
        <w:t>хлорофиллоносные</w:t>
      </w:r>
      <w:proofErr w:type="spellEnd"/>
      <w:r w:rsidRPr="006978CB">
        <w:rPr>
          <w:rFonts w:ascii="Times New Roman" w:hAnsi="Times New Roman"/>
          <w:sz w:val="24"/>
          <w:szCs w:val="24"/>
        </w:rPr>
        <w:t>, в подземных органах не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встречаются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3" style="position:absolute;z-index:251698176" from="81pt,10.85pt" to="99pt,10.8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>уголковая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6" style="position:absolute;z-index:251701248" from="81pt,6.05pt" to="99pt,6.0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>пластинчатая</w:t>
      </w:r>
    </w:p>
    <w:p w:rsidR="003D7341" w:rsidRPr="006978CB" w:rsidRDefault="003D7341" w:rsidP="003D7341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5" style="position:absolute;left:0;text-align:left;z-index:251710464" from="45.45pt,4.55pt" to="63.45pt,4.55pt">
            <v:stroke endarrow="block"/>
          </v:line>
        </w:pict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склеренхима </w:t>
      </w:r>
      <w:r w:rsidRPr="006978CB">
        <w:rPr>
          <w:rFonts w:ascii="Times New Roman" w:hAnsi="Times New Roman"/>
          <w:sz w:val="24"/>
          <w:szCs w:val="24"/>
        </w:rPr>
        <w:t xml:space="preserve">– из одревесневших мертвых клеток </w:t>
      </w:r>
      <w:proofErr w:type="gramStart"/>
      <w:r w:rsidRPr="006978CB">
        <w:rPr>
          <w:rFonts w:ascii="Times New Roman" w:hAnsi="Times New Roman"/>
          <w:sz w:val="24"/>
          <w:szCs w:val="24"/>
        </w:rPr>
        <w:t>с</w:t>
      </w:r>
      <w:proofErr w:type="gramEnd"/>
      <w:r w:rsidRPr="006978CB">
        <w:rPr>
          <w:rFonts w:ascii="Times New Roman" w:hAnsi="Times New Roman"/>
          <w:sz w:val="24"/>
          <w:szCs w:val="24"/>
        </w:rPr>
        <w:t xml:space="preserve"> равномерно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97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79" style="position:absolute;flip:y;z-index:251714560" from="81pt,.65pt" to="81pt,103.8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утолщенными клеточными стенками, пропитанными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6978CB">
        <w:rPr>
          <w:rFonts w:ascii="Times New Roman" w:hAnsi="Times New Roman"/>
          <w:sz w:val="24"/>
          <w:szCs w:val="24"/>
        </w:rPr>
        <w:t>лигнином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77" style="position:absolute;z-index:251712512" from="81pt,9.05pt" to="99pt,9.0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склеренхимные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волокна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1" style="position:absolute;flip:y;z-index:251696128" from="135pt,8.45pt" to="135pt,35.45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78" style="position:absolute;z-index:251713536" from="135pt,8.45pt" to="153pt,8.45pt">
            <v:stroke endarrow="block"/>
          </v:line>
        </w:pict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  <w:t xml:space="preserve">      </w:t>
      </w:r>
      <w:r w:rsidRPr="006978CB">
        <w:rPr>
          <w:rFonts w:ascii="Times New Roman" w:hAnsi="Times New Roman"/>
          <w:i/>
          <w:sz w:val="24"/>
          <w:szCs w:val="24"/>
        </w:rPr>
        <w:t>древесинные волокна (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либриформ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 xml:space="preserve">) </w:t>
      </w:r>
      <w:r w:rsidRPr="006978CB">
        <w:rPr>
          <w:rFonts w:ascii="Times New Roman" w:hAnsi="Times New Roman"/>
          <w:sz w:val="24"/>
          <w:szCs w:val="24"/>
        </w:rPr>
        <w:t xml:space="preserve">– механическая часть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ксилемы, защищают сосуды от давления других тканей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6" style="position:absolute;z-index:251711488" from="135pt,7.85pt" to="153pt,7.85pt">
            <v:stroke endarrow="block"/>
          </v:line>
        </w:pict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i/>
          <w:sz w:val="24"/>
          <w:szCs w:val="24"/>
        </w:rPr>
        <w:t>лубяные волокна (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камбиформ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 xml:space="preserve">) – </w:t>
      </w:r>
      <w:r w:rsidRPr="006978CB">
        <w:rPr>
          <w:rFonts w:ascii="Times New Roman" w:hAnsi="Times New Roman"/>
          <w:sz w:val="24"/>
          <w:szCs w:val="24"/>
        </w:rPr>
        <w:t>встречаются в лубе,</w:t>
      </w:r>
      <w:r w:rsidRPr="006978CB">
        <w:rPr>
          <w:rFonts w:ascii="Times New Roman" w:hAnsi="Times New Roman"/>
          <w:i/>
          <w:sz w:val="24"/>
          <w:szCs w:val="24"/>
        </w:rPr>
        <w:t xml:space="preserve"> </w:t>
      </w:r>
    </w:p>
    <w:p w:rsidR="003D7341" w:rsidRPr="006978CB" w:rsidRDefault="003D7341" w:rsidP="003D734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        </w:t>
      </w:r>
      <w:r w:rsidRPr="006978CB">
        <w:rPr>
          <w:rFonts w:ascii="Times New Roman" w:hAnsi="Times New Roman"/>
          <w:sz w:val="24"/>
          <w:szCs w:val="24"/>
        </w:rPr>
        <w:t xml:space="preserve"> обладают прочностью и эластичностью</w:t>
      </w:r>
    </w:p>
    <w:p w:rsidR="003D7341" w:rsidRDefault="003D7341" w:rsidP="003D734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80" style="position:absolute;z-index:251715584" from="81pt,7.25pt" to="99pt,7.2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склереиды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остеосклереиды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брахисклереиды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астросклереиды</w:t>
      </w:r>
      <w:proofErr w:type="spellEnd"/>
    </w:p>
    <w:p w:rsidR="003D7341" w:rsidRDefault="003D7341" w:rsidP="003D7341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</w:p>
    <w:p w:rsidR="003D7341" w:rsidRPr="00EA5309" w:rsidRDefault="003D7341" w:rsidP="003D7341">
      <w:pPr>
        <w:numPr>
          <w:ilvl w:val="0"/>
          <w:numId w:val="1"/>
        </w:num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EA5309">
        <w:rPr>
          <w:rFonts w:ascii="Times New Roman" w:hAnsi="Times New Roman"/>
          <w:sz w:val="24"/>
          <w:szCs w:val="24"/>
        </w:rPr>
        <w:t xml:space="preserve"> </w:t>
      </w:r>
      <w:r w:rsidRPr="00EA5309">
        <w:rPr>
          <w:rFonts w:ascii="Times New Roman" w:hAnsi="Times New Roman"/>
          <w:b/>
          <w:sz w:val="24"/>
          <w:szCs w:val="24"/>
        </w:rPr>
        <w:t>Основные ткани</w:t>
      </w:r>
      <w:r w:rsidRPr="00EA5309">
        <w:rPr>
          <w:rFonts w:ascii="Times New Roman" w:hAnsi="Times New Roman"/>
          <w:sz w:val="24"/>
          <w:szCs w:val="24"/>
        </w:rPr>
        <w:tab/>
      </w:r>
      <w:r w:rsidRPr="00EA5309">
        <w:rPr>
          <w:rFonts w:ascii="Times New Roman" w:hAnsi="Times New Roman"/>
          <w:sz w:val="24"/>
          <w:szCs w:val="24"/>
        </w:rPr>
        <w:tab/>
        <w:t xml:space="preserve">     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85" style="position:absolute;flip:y;z-index:251720704" from="36pt,5.55pt" to="36pt,50.55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81" style="position:absolute;z-index:251716608" from="36pt,5.55pt" to="45pt,5.5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gramStart"/>
      <w:r w:rsidRPr="006978CB">
        <w:rPr>
          <w:rFonts w:ascii="Times New Roman" w:hAnsi="Times New Roman"/>
          <w:b/>
          <w:i/>
          <w:sz w:val="24"/>
          <w:szCs w:val="24"/>
        </w:rPr>
        <w:t>ассимиляционная</w:t>
      </w:r>
      <w:proofErr w:type="gramEnd"/>
      <w:r w:rsidRPr="006978C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978CB">
        <w:rPr>
          <w:rFonts w:ascii="Times New Roman" w:hAnsi="Times New Roman"/>
          <w:sz w:val="24"/>
          <w:szCs w:val="24"/>
        </w:rPr>
        <w:t>(</w:t>
      </w:r>
      <w:proofErr w:type="spellStart"/>
      <w:r w:rsidRPr="006978CB">
        <w:rPr>
          <w:rFonts w:ascii="Times New Roman" w:hAnsi="Times New Roman"/>
          <w:sz w:val="24"/>
          <w:szCs w:val="24"/>
        </w:rPr>
        <w:t>хлорофиллоносная</w:t>
      </w:r>
      <w:proofErr w:type="spellEnd"/>
      <w:r w:rsidRPr="006978CB">
        <w:rPr>
          <w:rFonts w:ascii="Times New Roman" w:hAnsi="Times New Roman"/>
          <w:sz w:val="24"/>
          <w:szCs w:val="24"/>
        </w:rPr>
        <w:t>) – осуществляется фотосинтез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83" style="position:absolute;z-index:251718656" from="36pt,9.75pt" to="45pt,9.7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gramStart"/>
      <w:r w:rsidRPr="006978CB">
        <w:rPr>
          <w:rFonts w:ascii="Times New Roman" w:hAnsi="Times New Roman"/>
          <w:b/>
          <w:i/>
          <w:sz w:val="24"/>
          <w:szCs w:val="24"/>
        </w:rPr>
        <w:t>запасающая</w:t>
      </w:r>
      <w:proofErr w:type="gramEnd"/>
      <w:r w:rsidRPr="006978C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978CB">
        <w:rPr>
          <w:rFonts w:ascii="Times New Roman" w:hAnsi="Times New Roman"/>
          <w:sz w:val="24"/>
          <w:szCs w:val="24"/>
        </w:rPr>
        <w:t xml:space="preserve"> - откладываются запасные вещества</w:t>
      </w:r>
    </w:p>
    <w:p w:rsidR="003D7341" w:rsidRPr="006978CB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82" style="position:absolute;z-index:251717632" from="36pt,4.95pt" to="45pt,4.9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b/>
          <w:i/>
          <w:sz w:val="24"/>
          <w:szCs w:val="24"/>
        </w:rPr>
        <w:t xml:space="preserve">аэренхима </w:t>
      </w:r>
      <w:r w:rsidRPr="006978CB">
        <w:rPr>
          <w:rFonts w:ascii="Times New Roman" w:hAnsi="Times New Roman"/>
          <w:sz w:val="24"/>
          <w:szCs w:val="24"/>
        </w:rPr>
        <w:t>– участвует в газообмене и обеспечивает плавучесть</w:t>
      </w:r>
    </w:p>
    <w:p w:rsidR="003D7341" w:rsidRDefault="003D7341" w:rsidP="003D7341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i/>
          <w:noProof/>
          <w:sz w:val="24"/>
          <w:szCs w:val="24"/>
        </w:rPr>
        <w:pict>
          <v:line id="_x0000_s1084" style="position:absolute;z-index:251719680" from="36pt,9.15pt" to="45pt,9.1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 w:rsidRPr="006978CB">
        <w:rPr>
          <w:rFonts w:ascii="Times New Roman" w:hAnsi="Times New Roman"/>
          <w:b/>
          <w:i/>
          <w:sz w:val="24"/>
          <w:szCs w:val="24"/>
        </w:rPr>
        <w:t>водоносная</w:t>
      </w:r>
      <w:proofErr w:type="gramEnd"/>
      <w:r w:rsidRPr="006978C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978CB">
        <w:rPr>
          <w:rFonts w:ascii="Times New Roman" w:hAnsi="Times New Roman"/>
          <w:sz w:val="24"/>
          <w:szCs w:val="24"/>
        </w:rPr>
        <w:t xml:space="preserve"> - способствует удержанию влаги</w:t>
      </w:r>
    </w:p>
    <w:p w:rsidR="00383DB0" w:rsidRDefault="003D7341"/>
    <w:sectPr w:rsidR="00383DB0" w:rsidSect="00AF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34735"/>
    <w:multiLevelType w:val="hybridMultilevel"/>
    <w:tmpl w:val="06ECF9A0"/>
    <w:lvl w:ilvl="0" w:tplc="32C8867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341"/>
    <w:rsid w:val="003D7341"/>
    <w:rsid w:val="00657844"/>
    <w:rsid w:val="00AF2731"/>
    <w:rsid w:val="00B9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vDs-studio</dc:creator>
  <cp:lastModifiedBy>vDs-studio</cp:lastModifiedBy>
  <cp:revision>1</cp:revision>
  <dcterms:created xsi:type="dcterms:W3CDTF">2013-02-25T13:46:00Z</dcterms:created>
  <dcterms:modified xsi:type="dcterms:W3CDTF">2013-02-25T13:47:00Z</dcterms:modified>
</cp:coreProperties>
</file>