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B53B3">
        <w:rPr>
          <w:color w:val="000000"/>
          <w:sz w:val="28"/>
          <w:szCs w:val="28"/>
        </w:rPr>
        <w:t xml:space="preserve">До </w:t>
      </w:r>
      <w:proofErr w:type="spellStart"/>
      <w:r w:rsidRPr="007B53B3">
        <w:rPr>
          <w:color w:val="000000"/>
          <w:sz w:val="28"/>
          <w:szCs w:val="28"/>
        </w:rPr>
        <w:t>немембранних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органел</w:t>
      </w:r>
      <w:proofErr w:type="spellEnd"/>
      <w:r w:rsidRPr="007B53B3">
        <w:rPr>
          <w:color w:val="000000"/>
          <w:sz w:val="28"/>
          <w:szCs w:val="28"/>
        </w:rPr>
        <w:t xml:space="preserve"> належать </w:t>
      </w:r>
      <w:proofErr w:type="spellStart"/>
      <w:r w:rsidRPr="007B53B3">
        <w:rPr>
          <w:color w:val="000000"/>
          <w:sz w:val="28"/>
          <w:szCs w:val="28"/>
        </w:rPr>
        <w:t>рибосоми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мітохондрії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клітинний</w:t>
      </w:r>
      <w:proofErr w:type="spellEnd"/>
      <w:r w:rsidRPr="007B53B3">
        <w:rPr>
          <w:color w:val="000000"/>
          <w:sz w:val="28"/>
          <w:szCs w:val="28"/>
        </w:rPr>
        <w:t xml:space="preserve"> центр та </w:t>
      </w:r>
      <w:proofErr w:type="spellStart"/>
      <w:r w:rsidRPr="007B53B3">
        <w:rPr>
          <w:color w:val="000000"/>
          <w:sz w:val="28"/>
          <w:szCs w:val="28"/>
        </w:rPr>
        <w:t>органели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руху</w:t>
      </w:r>
      <w:proofErr w:type="spellEnd"/>
      <w:r w:rsidRPr="007B53B3">
        <w:rPr>
          <w:color w:val="000000"/>
          <w:sz w:val="28"/>
          <w:szCs w:val="28"/>
        </w:rPr>
        <w:t>.</w:t>
      </w:r>
      <w:r w:rsidRPr="007B53B3">
        <w:rPr>
          <w:color w:val="000000"/>
          <w:sz w:val="28"/>
          <w:szCs w:val="28"/>
        </w:rPr>
        <w:br/>
      </w:r>
      <w:proofErr w:type="spellStart"/>
      <w:r w:rsidRPr="007B53B3">
        <w:rPr>
          <w:color w:val="FF0000"/>
          <w:sz w:val="28"/>
          <w:szCs w:val="28"/>
        </w:rPr>
        <w:t>Що</w:t>
      </w:r>
      <w:proofErr w:type="spellEnd"/>
      <w:r w:rsidRPr="007B53B3">
        <w:rPr>
          <w:color w:val="FF0000"/>
          <w:sz w:val="28"/>
          <w:szCs w:val="28"/>
        </w:rPr>
        <w:t xml:space="preserve"> </w:t>
      </w:r>
      <w:proofErr w:type="spellStart"/>
      <w:r w:rsidRPr="007B53B3">
        <w:rPr>
          <w:color w:val="FF0000"/>
          <w:sz w:val="28"/>
          <w:szCs w:val="28"/>
        </w:rPr>
        <w:t>таке</w:t>
      </w:r>
      <w:proofErr w:type="spellEnd"/>
      <w:r w:rsidRPr="007B53B3">
        <w:rPr>
          <w:color w:val="FF0000"/>
          <w:sz w:val="28"/>
          <w:szCs w:val="28"/>
        </w:rPr>
        <w:t xml:space="preserve"> </w:t>
      </w:r>
      <w:proofErr w:type="spellStart"/>
      <w:r w:rsidRPr="007B53B3">
        <w:rPr>
          <w:color w:val="FF0000"/>
          <w:sz w:val="28"/>
          <w:szCs w:val="28"/>
        </w:rPr>
        <w:t>рибосоми</w:t>
      </w:r>
      <w:proofErr w:type="spellEnd"/>
      <w:r w:rsidRPr="007B53B3">
        <w:rPr>
          <w:color w:val="FF0000"/>
          <w:sz w:val="28"/>
          <w:szCs w:val="28"/>
        </w:rPr>
        <w:t xml:space="preserve">? </w:t>
      </w:r>
      <w:proofErr w:type="spellStart"/>
      <w:r w:rsidRPr="007B53B3">
        <w:rPr>
          <w:color w:val="FF0000"/>
          <w:sz w:val="28"/>
          <w:szCs w:val="28"/>
        </w:rPr>
        <w:t>Які</w:t>
      </w:r>
      <w:proofErr w:type="spellEnd"/>
      <w:r w:rsidRPr="007B53B3">
        <w:rPr>
          <w:color w:val="FF0000"/>
          <w:sz w:val="28"/>
          <w:szCs w:val="28"/>
        </w:rPr>
        <w:t xml:space="preserve"> </w:t>
      </w:r>
      <w:proofErr w:type="spellStart"/>
      <w:r w:rsidRPr="007B53B3">
        <w:rPr>
          <w:color w:val="FF0000"/>
          <w:sz w:val="28"/>
          <w:szCs w:val="28"/>
        </w:rPr>
        <w:t>їхні</w:t>
      </w:r>
      <w:proofErr w:type="spellEnd"/>
      <w:r w:rsidRPr="007B53B3">
        <w:rPr>
          <w:color w:val="FF0000"/>
          <w:sz w:val="28"/>
          <w:szCs w:val="28"/>
        </w:rPr>
        <w:t xml:space="preserve"> </w:t>
      </w:r>
      <w:proofErr w:type="spellStart"/>
      <w:r w:rsidRPr="007B53B3">
        <w:rPr>
          <w:color w:val="FF0000"/>
          <w:sz w:val="28"/>
          <w:szCs w:val="28"/>
        </w:rPr>
        <w:t>функції</w:t>
      </w:r>
      <w:proofErr w:type="spellEnd"/>
      <w:r w:rsidRPr="007B53B3">
        <w:rPr>
          <w:color w:val="000000"/>
          <w:sz w:val="28"/>
          <w:szCs w:val="28"/>
        </w:rPr>
        <w:t xml:space="preserve">? </w:t>
      </w:r>
      <w:proofErr w:type="spellStart"/>
      <w:r w:rsidRPr="007B53B3">
        <w:rPr>
          <w:color w:val="000000"/>
          <w:sz w:val="28"/>
          <w:szCs w:val="28"/>
        </w:rPr>
        <w:t>Рибосоми</w:t>
      </w:r>
      <w:proofErr w:type="spellEnd"/>
      <w:r w:rsidRPr="007B53B3">
        <w:rPr>
          <w:color w:val="000000"/>
          <w:sz w:val="28"/>
          <w:szCs w:val="28"/>
        </w:rPr>
        <w:t xml:space="preserve"> (</w:t>
      </w:r>
      <w:proofErr w:type="spellStart"/>
      <w:r w:rsidRPr="007B53B3">
        <w:rPr>
          <w:color w:val="000000"/>
          <w:sz w:val="28"/>
          <w:szCs w:val="28"/>
        </w:rPr>
        <w:t>від</w:t>
      </w:r>
      <w:proofErr w:type="spellEnd"/>
      <w:r w:rsidRPr="007B53B3">
        <w:rPr>
          <w:color w:val="000000"/>
          <w:sz w:val="28"/>
          <w:szCs w:val="28"/>
        </w:rPr>
        <w:t xml:space="preserve"> «</w:t>
      </w:r>
      <w:proofErr w:type="spellStart"/>
      <w:r w:rsidRPr="007B53B3">
        <w:rPr>
          <w:color w:val="000000"/>
          <w:sz w:val="28"/>
          <w:szCs w:val="28"/>
        </w:rPr>
        <w:t>рибонуклеїнова</w:t>
      </w:r>
      <w:proofErr w:type="spellEnd"/>
      <w:r w:rsidRPr="007B53B3">
        <w:rPr>
          <w:color w:val="000000"/>
          <w:sz w:val="28"/>
          <w:szCs w:val="28"/>
        </w:rPr>
        <w:t xml:space="preserve"> кислота» та </w:t>
      </w:r>
      <w:proofErr w:type="spellStart"/>
      <w:r w:rsidRPr="007B53B3">
        <w:rPr>
          <w:color w:val="000000"/>
          <w:sz w:val="28"/>
          <w:szCs w:val="28"/>
        </w:rPr>
        <w:t>грец</w:t>
      </w:r>
      <w:proofErr w:type="spellEnd"/>
      <w:r w:rsidRPr="007B53B3">
        <w:rPr>
          <w:color w:val="000000"/>
          <w:sz w:val="28"/>
          <w:szCs w:val="28"/>
        </w:rPr>
        <w:t>. сома)</w:t>
      </w:r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 w:rsidRPr="007B53B3">
        <w:rPr>
          <w:color w:val="000000"/>
          <w:sz w:val="28"/>
          <w:szCs w:val="28"/>
        </w:rPr>
        <w:t>сферичні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тільця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діаметром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приблизно</w:t>
      </w:r>
      <w:proofErr w:type="spellEnd"/>
      <w:r w:rsidRPr="007B53B3">
        <w:rPr>
          <w:color w:val="000000"/>
          <w:sz w:val="28"/>
          <w:szCs w:val="28"/>
        </w:rPr>
        <w:t xml:space="preserve"> 20 </w:t>
      </w:r>
      <w:proofErr w:type="spellStart"/>
      <w:r w:rsidRPr="007B53B3">
        <w:rPr>
          <w:color w:val="000000"/>
          <w:sz w:val="28"/>
          <w:szCs w:val="28"/>
        </w:rPr>
        <w:t>нм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які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беруть</w:t>
      </w:r>
      <w:proofErr w:type="spellEnd"/>
      <w:r w:rsidRPr="007B53B3">
        <w:rPr>
          <w:color w:val="000000"/>
          <w:sz w:val="28"/>
          <w:szCs w:val="28"/>
        </w:rPr>
        <w:t xml:space="preserve"> участь у </w:t>
      </w:r>
      <w:proofErr w:type="spellStart"/>
      <w:r w:rsidRPr="007B53B3">
        <w:rPr>
          <w:color w:val="000000"/>
          <w:sz w:val="28"/>
          <w:szCs w:val="28"/>
        </w:rPr>
        <w:t>синтезі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білків</w:t>
      </w:r>
      <w:proofErr w:type="spellEnd"/>
      <w:r w:rsidRPr="007B53B3">
        <w:rPr>
          <w:color w:val="000000"/>
          <w:sz w:val="28"/>
          <w:szCs w:val="28"/>
        </w:rPr>
        <w:t xml:space="preserve"> у </w:t>
      </w:r>
      <w:proofErr w:type="spellStart"/>
      <w:r w:rsidRPr="007B53B3">
        <w:rPr>
          <w:color w:val="000000"/>
          <w:sz w:val="28"/>
          <w:szCs w:val="28"/>
        </w:rPr>
        <w:t>клітині</w:t>
      </w:r>
      <w:proofErr w:type="spellEnd"/>
      <w:r w:rsidRPr="007B53B3">
        <w:rPr>
          <w:color w:val="000000"/>
          <w:sz w:val="28"/>
          <w:szCs w:val="28"/>
        </w:rPr>
        <w:t xml:space="preserve">. Вони </w:t>
      </w:r>
      <w:proofErr w:type="spellStart"/>
      <w:r w:rsidRPr="007B53B3">
        <w:rPr>
          <w:color w:val="000000"/>
          <w:sz w:val="28"/>
          <w:szCs w:val="28"/>
        </w:rPr>
        <w:t>складаються</w:t>
      </w:r>
      <w:proofErr w:type="spellEnd"/>
      <w:r w:rsidRPr="007B53B3">
        <w:rPr>
          <w:color w:val="000000"/>
          <w:sz w:val="28"/>
          <w:szCs w:val="28"/>
        </w:rPr>
        <w:t xml:space="preserve"> з </w:t>
      </w:r>
      <w:proofErr w:type="spellStart"/>
      <w:r w:rsidRPr="007B53B3">
        <w:rPr>
          <w:color w:val="000000"/>
          <w:sz w:val="28"/>
          <w:szCs w:val="28"/>
        </w:rPr>
        <w:t>двох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B53B3">
        <w:rPr>
          <w:color w:val="000000"/>
          <w:sz w:val="28"/>
          <w:szCs w:val="28"/>
        </w:rPr>
        <w:t>р</w:t>
      </w:r>
      <w:proofErr w:type="gramEnd"/>
      <w:r w:rsidRPr="007B53B3">
        <w:rPr>
          <w:color w:val="000000"/>
          <w:sz w:val="28"/>
          <w:szCs w:val="28"/>
        </w:rPr>
        <w:t>ізних</w:t>
      </w:r>
      <w:proofErr w:type="spellEnd"/>
      <w:r w:rsidRPr="007B53B3">
        <w:rPr>
          <w:color w:val="000000"/>
          <w:sz w:val="28"/>
          <w:szCs w:val="28"/>
        </w:rPr>
        <w:t xml:space="preserve"> за </w:t>
      </w:r>
      <w:proofErr w:type="spellStart"/>
      <w:r w:rsidRPr="007B53B3">
        <w:rPr>
          <w:color w:val="000000"/>
          <w:sz w:val="28"/>
          <w:szCs w:val="28"/>
        </w:rPr>
        <w:t>розмірами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субодиниць</w:t>
      </w:r>
      <w:proofErr w:type="spellEnd"/>
      <w:r w:rsidRPr="007B53B3">
        <w:rPr>
          <w:color w:val="000000"/>
          <w:sz w:val="28"/>
          <w:szCs w:val="28"/>
        </w:rPr>
        <w:t xml:space="preserve">: </w:t>
      </w:r>
      <w:proofErr w:type="spellStart"/>
      <w:r w:rsidRPr="007B53B3">
        <w:rPr>
          <w:color w:val="000000"/>
          <w:sz w:val="28"/>
          <w:szCs w:val="28"/>
        </w:rPr>
        <w:t>великої</w:t>
      </w:r>
      <w:proofErr w:type="spellEnd"/>
      <w:r w:rsidRPr="007B53B3">
        <w:rPr>
          <w:color w:val="000000"/>
          <w:sz w:val="28"/>
          <w:szCs w:val="28"/>
        </w:rPr>
        <w:t xml:space="preserve"> та </w:t>
      </w:r>
      <w:proofErr w:type="spellStart"/>
      <w:r w:rsidRPr="007B53B3">
        <w:rPr>
          <w:color w:val="000000"/>
          <w:sz w:val="28"/>
          <w:szCs w:val="28"/>
        </w:rPr>
        <w:t>малої</w:t>
      </w:r>
      <w:proofErr w:type="spellEnd"/>
      <w:r w:rsidRPr="007B53B3">
        <w:rPr>
          <w:color w:val="000000"/>
          <w:sz w:val="28"/>
          <w:szCs w:val="28"/>
        </w:rPr>
        <w:t xml:space="preserve"> (мал. 65). </w:t>
      </w:r>
      <w:proofErr w:type="spellStart"/>
      <w:r w:rsidRPr="007B53B3">
        <w:rPr>
          <w:color w:val="000000"/>
          <w:sz w:val="28"/>
          <w:szCs w:val="28"/>
        </w:rPr>
        <w:t>Кожна</w:t>
      </w:r>
      <w:proofErr w:type="spellEnd"/>
      <w:r w:rsidRPr="007B53B3">
        <w:rPr>
          <w:color w:val="000000"/>
          <w:sz w:val="28"/>
          <w:szCs w:val="28"/>
        </w:rPr>
        <w:t xml:space="preserve"> з них </w:t>
      </w:r>
      <w:proofErr w:type="spellStart"/>
      <w:proofErr w:type="gramStart"/>
      <w:r w:rsidRPr="007B53B3">
        <w:rPr>
          <w:color w:val="000000"/>
          <w:sz w:val="28"/>
          <w:szCs w:val="28"/>
        </w:rPr>
        <w:t>містить</w:t>
      </w:r>
      <w:proofErr w:type="spellEnd"/>
      <w:proofErr w:type="gram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рРНК</w:t>
      </w:r>
      <w:proofErr w:type="spellEnd"/>
      <w:r w:rsidRPr="007B53B3">
        <w:rPr>
          <w:color w:val="000000"/>
          <w:sz w:val="28"/>
          <w:szCs w:val="28"/>
        </w:rPr>
        <w:t xml:space="preserve"> і </w:t>
      </w:r>
      <w:proofErr w:type="spellStart"/>
      <w:r w:rsidRPr="007B53B3">
        <w:rPr>
          <w:color w:val="000000"/>
          <w:sz w:val="28"/>
          <w:szCs w:val="28"/>
        </w:rPr>
        <w:t>білки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які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взаємодіють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між</w:t>
      </w:r>
      <w:proofErr w:type="spellEnd"/>
      <w:r w:rsidRPr="007B53B3">
        <w:rPr>
          <w:color w:val="000000"/>
          <w:sz w:val="28"/>
          <w:szCs w:val="28"/>
        </w:rPr>
        <w:t xml:space="preserve"> собою.</w:t>
      </w:r>
    </w:p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7B53B3">
        <w:rPr>
          <w:color w:val="000000"/>
          <w:sz w:val="28"/>
          <w:szCs w:val="28"/>
        </w:rPr>
        <w:t>Субодиниці</w:t>
      </w:r>
      <w:proofErr w:type="spellEnd"/>
      <w:r w:rsidRPr="007B53B3">
        <w:rPr>
          <w:color w:val="000000"/>
          <w:sz w:val="28"/>
          <w:szCs w:val="28"/>
        </w:rPr>
        <w:t xml:space="preserve"> рибосом </w:t>
      </w:r>
      <w:proofErr w:type="spellStart"/>
      <w:r w:rsidRPr="007B53B3">
        <w:rPr>
          <w:color w:val="000000"/>
          <w:sz w:val="28"/>
          <w:szCs w:val="28"/>
        </w:rPr>
        <w:t>можуть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роз'єднуватись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B53B3">
        <w:rPr>
          <w:color w:val="000000"/>
          <w:sz w:val="28"/>
          <w:szCs w:val="28"/>
        </w:rPr>
        <w:t>п</w:t>
      </w:r>
      <w:proofErr w:type="gramEnd"/>
      <w:r w:rsidRPr="007B53B3">
        <w:rPr>
          <w:color w:val="000000"/>
          <w:sz w:val="28"/>
          <w:szCs w:val="28"/>
        </w:rPr>
        <w:t>ісля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завершення</w:t>
      </w:r>
      <w:proofErr w:type="spellEnd"/>
      <w:r w:rsidRPr="007B53B3">
        <w:rPr>
          <w:color w:val="000000"/>
          <w:sz w:val="28"/>
          <w:szCs w:val="28"/>
        </w:rPr>
        <w:t xml:space="preserve"> синтезу </w:t>
      </w:r>
      <w:proofErr w:type="spellStart"/>
      <w:r w:rsidRPr="007B53B3">
        <w:rPr>
          <w:color w:val="000000"/>
          <w:sz w:val="28"/>
          <w:szCs w:val="28"/>
        </w:rPr>
        <w:t>білкової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молекули</w:t>
      </w:r>
      <w:proofErr w:type="spellEnd"/>
      <w:r w:rsidRPr="007B53B3">
        <w:rPr>
          <w:color w:val="000000"/>
          <w:sz w:val="28"/>
          <w:szCs w:val="28"/>
        </w:rPr>
        <w:t xml:space="preserve"> і </w:t>
      </w:r>
      <w:proofErr w:type="spellStart"/>
      <w:r w:rsidRPr="007B53B3">
        <w:rPr>
          <w:color w:val="000000"/>
          <w:sz w:val="28"/>
          <w:szCs w:val="28"/>
        </w:rPr>
        <w:t>знову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сполучатись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між</w:t>
      </w:r>
      <w:proofErr w:type="spellEnd"/>
      <w:r w:rsidRPr="007B53B3">
        <w:rPr>
          <w:color w:val="000000"/>
          <w:sz w:val="28"/>
          <w:szCs w:val="28"/>
        </w:rPr>
        <w:t xml:space="preserve"> собою у </w:t>
      </w:r>
      <w:proofErr w:type="spellStart"/>
      <w:r w:rsidRPr="007B53B3">
        <w:rPr>
          <w:color w:val="000000"/>
          <w:sz w:val="28"/>
          <w:szCs w:val="28"/>
        </w:rPr>
        <w:t>місцях</w:t>
      </w:r>
      <w:proofErr w:type="spellEnd"/>
      <w:r w:rsidRPr="007B53B3">
        <w:rPr>
          <w:rStyle w:val="apple-converted-space"/>
          <w:color w:val="000000"/>
          <w:sz w:val="28"/>
          <w:szCs w:val="28"/>
        </w:rPr>
        <w:t> </w:t>
      </w:r>
      <w:hyperlink r:id="rId5" w:tooltip="Конспект уроку на тему: Пластичний обмін. Біосинтез білків" w:history="1">
        <w:r w:rsidRPr="007B53B3">
          <w:rPr>
            <w:rStyle w:val="a4"/>
            <w:b/>
            <w:bCs/>
            <w:color w:val="5A3696"/>
            <w:sz w:val="28"/>
            <w:szCs w:val="28"/>
          </w:rPr>
          <w:t xml:space="preserve">синтезу </w:t>
        </w:r>
        <w:proofErr w:type="spellStart"/>
        <w:r w:rsidRPr="007B53B3">
          <w:rPr>
            <w:rStyle w:val="a4"/>
            <w:b/>
            <w:bCs/>
            <w:color w:val="5A3696"/>
            <w:sz w:val="28"/>
            <w:szCs w:val="28"/>
          </w:rPr>
          <w:t>білків</w:t>
        </w:r>
        <w:proofErr w:type="spellEnd"/>
      </w:hyperlink>
      <w:r w:rsidRPr="007B53B3">
        <w:rPr>
          <w:color w:val="000000"/>
          <w:sz w:val="28"/>
          <w:szCs w:val="28"/>
        </w:rPr>
        <w:t>.</w:t>
      </w:r>
    </w:p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B53B3">
        <w:rPr>
          <w:color w:val="000000"/>
          <w:sz w:val="28"/>
          <w:szCs w:val="28"/>
        </w:rPr>
        <w:br/>
      </w:r>
      <w:r w:rsidRPr="007B53B3">
        <w:rPr>
          <w:noProof/>
          <w:color w:val="5A3696"/>
          <w:sz w:val="28"/>
          <w:szCs w:val="28"/>
        </w:rPr>
        <w:drawing>
          <wp:inline distT="0" distB="0" distL="0" distR="0" wp14:anchorId="62EED901" wp14:editId="0007F773">
            <wp:extent cx="3048000" cy="2867025"/>
            <wp:effectExtent l="0" t="0" r="0" b="9525"/>
            <wp:docPr id="4" name="Рисунок 4" descr="Схема будови рибосоми">
              <a:hlinkClick xmlns:a="http://schemas.openxmlformats.org/drawingml/2006/main" r:id="rId6" tooltip="&quot;Схема будови рибосом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будови рибосоми">
                      <a:hlinkClick r:id="rId6" tooltip="&quot;Схема будови рибосом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B53B3">
        <w:rPr>
          <w:i/>
          <w:iCs/>
          <w:color w:val="000000"/>
          <w:sz w:val="28"/>
          <w:szCs w:val="28"/>
        </w:rPr>
        <w:br/>
        <w:t xml:space="preserve">Мал. 65. Схема </w:t>
      </w:r>
      <w:proofErr w:type="spellStart"/>
      <w:r w:rsidRPr="007B53B3">
        <w:rPr>
          <w:i/>
          <w:iCs/>
          <w:color w:val="000000"/>
          <w:sz w:val="28"/>
          <w:szCs w:val="28"/>
        </w:rPr>
        <w:t>будови</w:t>
      </w:r>
      <w:proofErr w:type="spellEnd"/>
      <w:r w:rsidRPr="007B53B3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7B53B3">
        <w:rPr>
          <w:i/>
          <w:iCs/>
          <w:color w:val="000000"/>
          <w:sz w:val="28"/>
          <w:szCs w:val="28"/>
        </w:rPr>
        <w:t>рибосоми</w:t>
      </w:r>
      <w:proofErr w:type="spellEnd"/>
      <w:r w:rsidRPr="007B53B3">
        <w:rPr>
          <w:i/>
          <w:iCs/>
          <w:color w:val="000000"/>
          <w:sz w:val="28"/>
          <w:szCs w:val="28"/>
        </w:rPr>
        <w:t>:</w:t>
      </w:r>
      <w:r w:rsidRPr="007B53B3">
        <w:rPr>
          <w:i/>
          <w:iCs/>
          <w:color w:val="000000"/>
          <w:sz w:val="28"/>
          <w:szCs w:val="28"/>
        </w:rPr>
        <w:br/>
        <w:t xml:space="preserve">1 - мала </w:t>
      </w:r>
      <w:proofErr w:type="spellStart"/>
      <w:r w:rsidRPr="007B53B3">
        <w:rPr>
          <w:i/>
          <w:iCs/>
          <w:color w:val="000000"/>
          <w:sz w:val="28"/>
          <w:szCs w:val="28"/>
        </w:rPr>
        <w:t>субодиниця</w:t>
      </w:r>
      <w:proofErr w:type="spellEnd"/>
      <w:r w:rsidRPr="007B53B3">
        <w:rPr>
          <w:i/>
          <w:iCs/>
          <w:color w:val="000000"/>
          <w:sz w:val="28"/>
          <w:szCs w:val="28"/>
        </w:rPr>
        <w:t>;</w:t>
      </w:r>
      <w:r w:rsidRPr="007B53B3">
        <w:rPr>
          <w:i/>
          <w:iCs/>
          <w:color w:val="000000"/>
          <w:sz w:val="28"/>
          <w:szCs w:val="28"/>
        </w:rPr>
        <w:br/>
        <w:t xml:space="preserve">2 - велика </w:t>
      </w:r>
      <w:proofErr w:type="spellStart"/>
      <w:r w:rsidRPr="007B53B3">
        <w:rPr>
          <w:i/>
          <w:iCs/>
          <w:color w:val="000000"/>
          <w:sz w:val="28"/>
          <w:szCs w:val="28"/>
        </w:rPr>
        <w:t>субодиниця</w:t>
      </w:r>
      <w:proofErr w:type="spellEnd"/>
      <w:r w:rsidRPr="007B53B3">
        <w:rPr>
          <w:color w:val="000000"/>
          <w:sz w:val="28"/>
          <w:szCs w:val="28"/>
        </w:rPr>
        <w:br/>
      </w:r>
      <w:r w:rsidRPr="007B53B3">
        <w:rPr>
          <w:color w:val="000000"/>
          <w:sz w:val="28"/>
          <w:szCs w:val="28"/>
        </w:rPr>
        <w:br/>
      </w:r>
      <w:proofErr w:type="spellStart"/>
      <w:r w:rsidRPr="007B53B3">
        <w:rPr>
          <w:color w:val="000000"/>
          <w:sz w:val="28"/>
          <w:szCs w:val="28"/>
        </w:rPr>
        <w:t>Структурні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компоненти</w:t>
      </w:r>
      <w:proofErr w:type="spellEnd"/>
      <w:r w:rsidRPr="007B53B3">
        <w:rPr>
          <w:color w:val="000000"/>
          <w:sz w:val="28"/>
          <w:szCs w:val="28"/>
        </w:rPr>
        <w:t xml:space="preserve"> рибосом </w:t>
      </w:r>
      <w:proofErr w:type="spellStart"/>
      <w:r w:rsidRPr="007B53B3">
        <w:rPr>
          <w:color w:val="000000"/>
          <w:sz w:val="28"/>
          <w:szCs w:val="28"/>
        </w:rPr>
        <w:t>утворюються</w:t>
      </w:r>
      <w:proofErr w:type="spellEnd"/>
      <w:r w:rsidRPr="007B53B3">
        <w:rPr>
          <w:color w:val="000000"/>
          <w:sz w:val="28"/>
          <w:szCs w:val="28"/>
        </w:rPr>
        <w:t xml:space="preserve"> в </w:t>
      </w:r>
      <w:proofErr w:type="spellStart"/>
      <w:r w:rsidRPr="007B53B3">
        <w:rPr>
          <w:color w:val="000000"/>
          <w:sz w:val="28"/>
          <w:szCs w:val="28"/>
        </w:rPr>
        <w:t>ядрі</w:t>
      </w:r>
      <w:proofErr w:type="spellEnd"/>
      <w:r w:rsidRPr="007B53B3">
        <w:rPr>
          <w:color w:val="000000"/>
          <w:sz w:val="28"/>
          <w:szCs w:val="28"/>
        </w:rPr>
        <w:t xml:space="preserve">. </w:t>
      </w:r>
      <w:proofErr w:type="spellStart"/>
      <w:r w:rsidRPr="007B53B3">
        <w:rPr>
          <w:color w:val="000000"/>
          <w:sz w:val="28"/>
          <w:szCs w:val="28"/>
        </w:rPr>
        <w:t>Кількість</w:t>
      </w:r>
      <w:proofErr w:type="spellEnd"/>
      <w:r w:rsidRPr="007B53B3">
        <w:rPr>
          <w:color w:val="000000"/>
          <w:sz w:val="28"/>
          <w:szCs w:val="28"/>
        </w:rPr>
        <w:t xml:space="preserve"> рибосом у </w:t>
      </w:r>
      <w:proofErr w:type="spellStart"/>
      <w:r w:rsidRPr="007B53B3">
        <w:rPr>
          <w:color w:val="000000"/>
          <w:sz w:val="28"/>
          <w:szCs w:val="28"/>
        </w:rPr>
        <w:t>клітині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залежить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від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інтенсивності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процесів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біосинтезу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білків</w:t>
      </w:r>
      <w:proofErr w:type="spellEnd"/>
      <w:r w:rsidRPr="007B53B3">
        <w:rPr>
          <w:color w:val="000000"/>
          <w:sz w:val="28"/>
          <w:szCs w:val="28"/>
        </w:rPr>
        <w:t xml:space="preserve">. </w:t>
      </w:r>
      <w:proofErr w:type="spellStart"/>
      <w:r w:rsidRPr="007B53B3">
        <w:rPr>
          <w:color w:val="000000"/>
          <w:sz w:val="28"/>
          <w:szCs w:val="28"/>
        </w:rPr>
        <w:t>Наприклад</w:t>
      </w:r>
      <w:proofErr w:type="spellEnd"/>
      <w:r w:rsidRPr="007B53B3">
        <w:rPr>
          <w:color w:val="000000"/>
          <w:sz w:val="28"/>
          <w:szCs w:val="28"/>
        </w:rPr>
        <w:t xml:space="preserve">, у </w:t>
      </w:r>
      <w:proofErr w:type="spellStart"/>
      <w:r w:rsidRPr="007B53B3">
        <w:rPr>
          <w:color w:val="000000"/>
          <w:sz w:val="28"/>
          <w:szCs w:val="28"/>
        </w:rPr>
        <w:t>хребетних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тварин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найбільше</w:t>
      </w:r>
      <w:proofErr w:type="spellEnd"/>
      <w:r w:rsidRPr="007B53B3">
        <w:rPr>
          <w:color w:val="000000"/>
          <w:sz w:val="28"/>
          <w:szCs w:val="28"/>
        </w:rPr>
        <w:t xml:space="preserve"> рибосом </w:t>
      </w:r>
      <w:proofErr w:type="spellStart"/>
      <w:r w:rsidRPr="007B53B3">
        <w:rPr>
          <w:color w:val="000000"/>
          <w:sz w:val="28"/>
          <w:szCs w:val="28"/>
        </w:rPr>
        <w:t>виявлено</w:t>
      </w:r>
      <w:proofErr w:type="spellEnd"/>
      <w:r w:rsidRPr="007B53B3">
        <w:rPr>
          <w:color w:val="000000"/>
          <w:sz w:val="28"/>
          <w:szCs w:val="28"/>
        </w:rPr>
        <w:t xml:space="preserve"> в </w:t>
      </w:r>
      <w:proofErr w:type="spellStart"/>
      <w:r w:rsidRPr="007B53B3">
        <w:rPr>
          <w:color w:val="000000"/>
          <w:sz w:val="28"/>
          <w:szCs w:val="28"/>
        </w:rPr>
        <w:t>клітинах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печінки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червоного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B53B3">
        <w:rPr>
          <w:color w:val="000000"/>
          <w:sz w:val="28"/>
          <w:szCs w:val="28"/>
        </w:rPr>
        <w:t>к</w:t>
      </w:r>
      <w:proofErr w:type="gramEnd"/>
      <w:r w:rsidRPr="007B53B3">
        <w:rPr>
          <w:color w:val="000000"/>
          <w:sz w:val="28"/>
          <w:szCs w:val="28"/>
        </w:rPr>
        <w:t>істкового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мозку</w:t>
      </w:r>
      <w:proofErr w:type="spellEnd"/>
      <w:r w:rsidRPr="007B53B3">
        <w:rPr>
          <w:color w:val="000000"/>
          <w:sz w:val="28"/>
          <w:szCs w:val="28"/>
        </w:rPr>
        <w:t>.</w:t>
      </w:r>
    </w:p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FF0000"/>
          <w:sz w:val="28"/>
          <w:szCs w:val="28"/>
        </w:rPr>
      </w:pPr>
      <w:r w:rsidRPr="007B53B3">
        <w:rPr>
          <w:color w:val="000000"/>
          <w:sz w:val="28"/>
          <w:szCs w:val="28"/>
        </w:rPr>
        <w:br/>
      </w:r>
      <w:proofErr w:type="spellStart"/>
      <w:r w:rsidRPr="007B53B3">
        <w:rPr>
          <w:i/>
          <w:iCs/>
          <w:color w:val="FF0000"/>
          <w:sz w:val="28"/>
          <w:szCs w:val="28"/>
        </w:rPr>
        <w:t>Які</w:t>
      </w:r>
      <w:proofErr w:type="spellEnd"/>
      <w:r w:rsidRPr="007B53B3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B53B3">
        <w:rPr>
          <w:i/>
          <w:iCs/>
          <w:color w:val="FF0000"/>
          <w:sz w:val="28"/>
          <w:szCs w:val="28"/>
        </w:rPr>
        <w:t>будова</w:t>
      </w:r>
      <w:proofErr w:type="spellEnd"/>
      <w:r w:rsidRPr="007B53B3">
        <w:rPr>
          <w:i/>
          <w:iCs/>
          <w:color w:val="FF0000"/>
          <w:sz w:val="28"/>
          <w:szCs w:val="28"/>
        </w:rPr>
        <w:t xml:space="preserve"> і </w:t>
      </w:r>
      <w:proofErr w:type="spellStart"/>
      <w:r w:rsidRPr="007B53B3">
        <w:rPr>
          <w:i/>
          <w:iCs/>
          <w:color w:val="FF0000"/>
          <w:sz w:val="28"/>
          <w:szCs w:val="28"/>
        </w:rPr>
        <w:t>функції</w:t>
      </w:r>
      <w:proofErr w:type="spellEnd"/>
      <w:r w:rsidRPr="007B53B3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B53B3">
        <w:rPr>
          <w:i/>
          <w:iCs/>
          <w:color w:val="FF0000"/>
          <w:sz w:val="28"/>
          <w:szCs w:val="28"/>
        </w:rPr>
        <w:t>клі</w:t>
      </w:r>
      <w:proofErr w:type="gramStart"/>
      <w:r w:rsidRPr="007B53B3">
        <w:rPr>
          <w:i/>
          <w:iCs/>
          <w:color w:val="FF0000"/>
          <w:sz w:val="28"/>
          <w:szCs w:val="28"/>
        </w:rPr>
        <w:t>тинного</w:t>
      </w:r>
      <w:proofErr w:type="spellEnd"/>
      <w:proofErr w:type="gramEnd"/>
      <w:r w:rsidRPr="007B53B3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B53B3">
        <w:rPr>
          <w:i/>
          <w:iCs/>
          <w:color w:val="FF0000"/>
          <w:sz w:val="28"/>
          <w:szCs w:val="28"/>
        </w:rPr>
        <w:t>ценру</w:t>
      </w:r>
      <w:proofErr w:type="spellEnd"/>
      <w:r w:rsidRPr="007B53B3">
        <w:rPr>
          <w:i/>
          <w:iCs/>
          <w:color w:val="FF0000"/>
          <w:sz w:val="28"/>
          <w:szCs w:val="28"/>
        </w:rPr>
        <w:t>?</w:t>
      </w:r>
    </w:p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B53B3">
        <w:rPr>
          <w:color w:val="000000"/>
          <w:sz w:val="28"/>
          <w:szCs w:val="28"/>
        </w:rPr>
        <w:t xml:space="preserve">До складу </w:t>
      </w:r>
      <w:proofErr w:type="spellStart"/>
      <w:r w:rsidRPr="007B53B3">
        <w:rPr>
          <w:color w:val="000000"/>
          <w:sz w:val="28"/>
          <w:szCs w:val="28"/>
        </w:rPr>
        <w:t>клітинного</w:t>
      </w:r>
      <w:proofErr w:type="spellEnd"/>
      <w:r w:rsidRPr="007B53B3">
        <w:rPr>
          <w:color w:val="000000"/>
          <w:sz w:val="28"/>
          <w:szCs w:val="28"/>
        </w:rPr>
        <w:t xml:space="preserve"> центру </w:t>
      </w:r>
      <w:proofErr w:type="spellStart"/>
      <w:r w:rsidRPr="007B53B3">
        <w:rPr>
          <w:color w:val="000000"/>
          <w:sz w:val="28"/>
          <w:szCs w:val="28"/>
        </w:rPr>
        <w:t>входять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дві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центріолі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розташовані</w:t>
      </w:r>
      <w:proofErr w:type="spellEnd"/>
      <w:r w:rsidRPr="007B53B3">
        <w:rPr>
          <w:color w:val="000000"/>
          <w:sz w:val="28"/>
          <w:szCs w:val="28"/>
        </w:rPr>
        <w:t xml:space="preserve"> в </w:t>
      </w:r>
      <w:proofErr w:type="spellStart"/>
      <w:r w:rsidRPr="007B53B3">
        <w:rPr>
          <w:color w:val="000000"/>
          <w:sz w:val="28"/>
          <w:szCs w:val="28"/>
        </w:rPr>
        <w:t>ділянці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B53B3">
        <w:rPr>
          <w:color w:val="000000"/>
          <w:sz w:val="28"/>
          <w:szCs w:val="28"/>
        </w:rPr>
        <w:t>св</w:t>
      </w:r>
      <w:proofErr w:type="gramEnd"/>
      <w:r w:rsidRPr="007B53B3">
        <w:rPr>
          <w:color w:val="000000"/>
          <w:sz w:val="28"/>
          <w:szCs w:val="28"/>
        </w:rPr>
        <w:t>ітлої</w:t>
      </w:r>
      <w:proofErr w:type="spellEnd"/>
      <w:r w:rsidRPr="007B53B3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B53B3">
        <w:rPr>
          <w:b/>
          <w:bCs/>
          <w:color w:val="000000"/>
          <w:sz w:val="28"/>
          <w:szCs w:val="28"/>
        </w:rPr>
        <w:fldChar w:fldCharType="begin"/>
      </w:r>
      <w:r w:rsidRPr="007B53B3">
        <w:rPr>
          <w:b/>
          <w:bCs/>
          <w:color w:val="000000"/>
          <w:sz w:val="28"/>
          <w:szCs w:val="28"/>
        </w:rPr>
        <w:instrText xml:space="preserve"> HYPERLINK "http://school.xvatit.com/index.php?title=%D0%A1%D1%82%D1%80%D0%BE%D0%B5%D0%BD%D0%B8%D0%B5_%D0%BA%D0%BB%D0%B5%D1%82%D0%BA%D0%B8._%D0%A6%D0%B8%D1%82%D0%BE%D0%BF%D0%BB%D0%B0%D0%B7%D0%BC%D0%B0" \o "Строение клетки. Цитоплазма" </w:instrText>
      </w:r>
      <w:r w:rsidRPr="007B53B3">
        <w:rPr>
          <w:b/>
          <w:bCs/>
          <w:color w:val="000000"/>
          <w:sz w:val="28"/>
          <w:szCs w:val="28"/>
        </w:rPr>
        <w:fldChar w:fldCharType="separate"/>
      </w:r>
      <w:r w:rsidRPr="007B53B3">
        <w:rPr>
          <w:rStyle w:val="a4"/>
          <w:b/>
          <w:bCs/>
          <w:color w:val="5A3696"/>
          <w:sz w:val="28"/>
          <w:szCs w:val="28"/>
        </w:rPr>
        <w:t>цитоплазми</w:t>
      </w:r>
      <w:proofErr w:type="spellEnd"/>
      <w:r w:rsidRPr="007B53B3">
        <w:rPr>
          <w:b/>
          <w:bCs/>
          <w:color w:val="000000"/>
          <w:sz w:val="28"/>
          <w:szCs w:val="28"/>
        </w:rPr>
        <w:fldChar w:fldCharType="end"/>
      </w:r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від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якої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радіально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розходяться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мікронитки</w:t>
      </w:r>
      <w:proofErr w:type="spellEnd"/>
      <w:r w:rsidRPr="007B53B3">
        <w:rPr>
          <w:color w:val="000000"/>
          <w:sz w:val="28"/>
          <w:szCs w:val="28"/>
        </w:rPr>
        <w:t xml:space="preserve"> (мал. 66). </w:t>
      </w:r>
      <w:proofErr w:type="spellStart"/>
      <w:r w:rsidRPr="007B53B3">
        <w:rPr>
          <w:color w:val="000000"/>
          <w:sz w:val="28"/>
          <w:szCs w:val="28"/>
        </w:rPr>
        <w:t>Центріолі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мають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вигляд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порожнього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циліндра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який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складається</w:t>
      </w:r>
      <w:proofErr w:type="spellEnd"/>
      <w:r w:rsidRPr="007B53B3">
        <w:rPr>
          <w:color w:val="000000"/>
          <w:sz w:val="28"/>
          <w:szCs w:val="28"/>
        </w:rPr>
        <w:t xml:space="preserve"> з </w:t>
      </w:r>
      <w:proofErr w:type="spellStart"/>
      <w:r w:rsidRPr="007B53B3">
        <w:rPr>
          <w:color w:val="000000"/>
          <w:sz w:val="28"/>
          <w:szCs w:val="28"/>
        </w:rPr>
        <w:t>мікротрубочок</w:t>
      </w:r>
      <w:proofErr w:type="spellEnd"/>
      <w:r w:rsidRPr="007B53B3">
        <w:rPr>
          <w:color w:val="000000"/>
          <w:sz w:val="28"/>
          <w:szCs w:val="28"/>
        </w:rPr>
        <w:t>.</w:t>
      </w:r>
    </w:p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B53B3">
        <w:rPr>
          <w:noProof/>
          <w:color w:val="5A3696"/>
          <w:sz w:val="28"/>
          <w:szCs w:val="28"/>
        </w:rPr>
        <w:lastRenderedPageBreak/>
        <w:drawing>
          <wp:inline distT="0" distB="0" distL="0" distR="0" wp14:anchorId="4CACA276" wp14:editId="15E15EBD">
            <wp:extent cx="2286000" cy="1847850"/>
            <wp:effectExtent l="0" t="0" r="0" b="0"/>
            <wp:docPr id="3" name="Рисунок 3" descr="Клітинний центр">
              <a:hlinkClick xmlns:a="http://schemas.openxmlformats.org/drawingml/2006/main" r:id="rId8" tooltip="&quot;Клітинний центр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літинний центр">
                      <a:hlinkClick r:id="rId8" tooltip="&quot;Клітинний центр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B53B3">
        <w:rPr>
          <w:i/>
          <w:iCs/>
          <w:color w:val="000000"/>
          <w:sz w:val="28"/>
          <w:szCs w:val="28"/>
        </w:rPr>
        <w:t xml:space="preserve">Мал. 66. </w:t>
      </w:r>
      <w:proofErr w:type="spellStart"/>
      <w:r w:rsidRPr="007B53B3">
        <w:rPr>
          <w:i/>
          <w:iCs/>
          <w:color w:val="000000"/>
          <w:sz w:val="28"/>
          <w:szCs w:val="28"/>
        </w:rPr>
        <w:t>Клітинний</w:t>
      </w:r>
      <w:proofErr w:type="spellEnd"/>
      <w:r w:rsidRPr="007B53B3">
        <w:rPr>
          <w:i/>
          <w:iCs/>
          <w:color w:val="000000"/>
          <w:sz w:val="28"/>
          <w:szCs w:val="28"/>
        </w:rPr>
        <w:t xml:space="preserve"> центр</w:t>
      </w:r>
    </w:p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7B53B3">
        <w:rPr>
          <w:color w:val="000000"/>
          <w:sz w:val="28"/>
          <w:szCs w:val="28"/>
        </w:rPr>
        <w:t>Центріолі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беруть</w:t>
      </w:r>
      <w:proofErr w:type="spellEnd"/>
      <w:r w:rsidRPr="007B53B3">
        <w:rPr>
          <w:color w:val="000000"/>
          <w:sz w:val="28"/>
          <w:szCs w:val="28"/>
        </w:rPr>
        <w:t xml:space="preserve"> участь у </w:t>
      </w:r>
      <w:proofErr w:type="spellStart"/>
      <w:r w:rsidRPr="007B53B3">
        <w:rPr>
          <w:color w:val="000000"/>
          <w:sz w:val="28"/>
          <w:szCs w:val="28"/>
        </w:rPr>
        <w:t>формуванні</w:t>
      </w:r>
      <w:proofErr w:type="spellEnd"/>
      <w:r w:rsidRPr="007B53B3">
        <w:rPr>
          <w:color w:val="000000"/>
          <w:sz w:val="28"/>
          <w:szCs w:val="28"/>
        </w:rPr>
        <w:t xml:space="preserve"> веретена </w:t>
      </w:r>
      <w:proofErr w:type="spellStart"/>
      <w:r w:rsidRPr="007B53B3">
        <w:rPr>
          <w:color w:val="000000"/>
          <w:sz w:val="28"/>
          <w:szCs w:val="28"/>
        </w:rPr>
        <w:t>поділу</w:t>
      </w:r>
      <w:proofErr w:type="spellEnd"/>
      <w:r w:rsidRPr="007B53B3">
        <w:rPr>
          <w:color w:val="000000"/>
          <w:sz w:val="28"/>
          <w:szCs w:val="28"/>
        </w:rPr>
        <w:t xml:space="preserve">. При </w:t>
      </w:r>
      <w:proofErr w:type="spellStart"/>
      <w:r w:rsidRPr="007B53B3">
        <w:rPr>
          <w:color w:val="000000"/>
          <w:sz w:val="28"/>
          <w:szCs w:val="28"/>
        </w:rPr>
        <w:t>цьому</w:t>
      </w:r>
      <w:proofErr w:type="spellEnd"/>
      <w:r w:rsidRPr="007B53B3">
        <w:rPr>
          <w:color w:val="000000"/>
          <w:sz w:val="28"/>
          <w:szCs w:val="28"/>
        </w:rPr>
        <w:t xml:space="preserve"> вони </w:t>
      </w:r>
      <w:proofErr w:type="spellStart"/>
      <w:r w:rsidRPr="007B53B3">
        <w:rPr>
          <w:color w:val="000000"/>
          <w:sz w:val="28"/>
          <w:szCs w:val="28"/>
        </w:rPr>
        <w:t>розходяться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gramStart"/>
      <w:r w:rsidRPr="007B53B3">
        <w:rPr>
          <w:color w:val="000000"/>
          <w:sz w:val="28"/>
          <w:szCs w:val="28"/>
        </w:rPr>
        <w:t>до</w:t>
      </w:r>
      <w:proofErr w:type="gramEnd"/>
      <w:r w:rsidRPr="007B53B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B53B3">
        <w:rPr>
          <w:color w:val="000000"/>
          <w:sz w:val="28"/>
          <w:szCs w:val="28"/>
        </w:rPr>
        <w:t>полюс</w:t>
      </w:r>
      <w:proofErr w:type="gramEnd"/>
      <w:r w:rsidRPr="007B53B3">
        <w:rPr>
          <w:color w:val="000000"/>
          <w:sz w:val="28"/>
          <w:szCs w:val="28"/>
        </w:rPr>
        <w:t>ів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клітини</w:t>
      </w:r>
      <w:proofErr w:type="spellEnd"/>
      <w:r w:rsidRPr="007B53B3">
        <w:rPr>
          <w:color w:val="000000"/>
          <w:sz w:val="28"/>
          <w:szCs w:val="28"/>
        </w:rPr>
        <w:t xml:space="preserve"> і </w:t>
      </w:r>
      <w:proofErr w:type="spellStart"/>
      <w:r w:rsidRPr="007B53B3">
        <w:rPr>
          <w:color w:val="000000"/>
          <w:sz w:val="28"/>
          <w:szCs w:val="28"/>
        </w:rPr>
        <w:t>між</w:t>
      </w:r>
      <w:proofErr w:type="spellEnd"/>
      <w:r w:rsidRPr="007B53B3">
        <w:rPr>
          <w:color w:val="000000"/>
          <w:sz w:val="28"/>
          <w:szCs w:val="28"/>
        </w:rPr>
        <w:t xml:space="preserve"> ними </w:t>
      </w:r>
      <w:proofErr w:type="spellStart"/>
      <w:r w:rsidRPr="007B53B3">
        <w:rPr>
          <w:color w:val="000000"/>
          <w:sz w:val="28"/>
          <w:szCs w:val="28"/>
        </w:rPr>
        <w:t>натягуються</w:t>
      </w:r>
      <w:proofErr w:type="spellEnd"/>
      <w:r w:rsidRPr="007B53B3">
        <w:rPr>
          <w:color w:val="000000"/>
          <w:sz w:val="28"/>
          <w:szCs w:val="28"/>
        </w:rPr>
        <w:t xml:space="preserve"> нитки з </w:t>
      </w:r>
      <w:proofErr w:type="spellStart"/>
      <w:r w:rsidRPr="007B53B3">
        <w:rPr>
          <w:color w:val="000000"/>
          <w:sz w:val="28"/>
          <w:szCs w:val="28"/>
        </w:rPr>
        <w:t>мікротрубочок</w:t>
      </w:r>
      <w:proofErr w:type="spellEnd"/>
      <w:r w:rsidRPr="007B53B3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7B53B3">
        <w:rPr>
          <w:color w:val="000000"/>
          <w:sz w:val="28"/>
          <w:szCs w:val="28"/>
        </w:rPr>
        <w:t>П</w:t>
      </w:r>
      <w:proofErr w:type="gramEnd"/>
      <w:r w:rsidRPr="007B53B3">
        <w:rPr>
          <w:color w:val="000000"/>
          <w:sz w:val="28"/>
          <w:szCs w:val="28"/>
        </w:rPr>
        <w:t>ісля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поділу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материнської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клітини</w:t>
      </w:r>
      <w:proofErr w:type="spellEnd"/>
      <w:r w:rsidRPr="007B53B3">
        <w:rPr>
          <w:color w:val="000000"/>
          <w:sz w:val="28"/>
          <w:szCs w:val="28"/>
        </w:rPr>
        <w:t xml:space="preserve"> в </w:t>
      </w:r>
      <w:proofErr w:type="spellStart"/>
      <w:r w:rsidRPr="007B53B3">
        <w:rPr>
          <w:color w:val="000000"/>
          <w:sz w:val="28"/>
          <w:szCs w:val="28"/>
        </w:rPr>
        <w:t>кожну</w:t>
      </w:r>
      <w:proofErr w:type="spellEnd"/>
      <w:r w:rsidRPr="007B53B3">
        <w:rPr>
          <w:color w:val="000000"/>
          <w:sz w:val="28"/>
          <w:szCs w:val="28"/>
        </w:rPr>
        <w:t xml:space="preserve"> з </w:t>
      </w:r>
      <w:proofErr w:type="spellStart"/>
      <w:r w:rsidRPr="007B53B3">
        <w:rPr>
          <w:color w:val="000000"/>
          <w:sz w:val="28"/>
          <w:szCs w:val="28"/>
        </w:rPr>
        <w:t>дочірніх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потрапляє</w:t>
      </w:r>
      <w:proofErr w:type="spellEnd"/>
      <w:r w:rsidRPr="007B53B3">
        <w:rPr>
          <w:color w:val="000000"/>
          <w:sz w:val="28"/>
          <w:szCs w:val="28"/>
        </w:rPr>
        <w:t xml:space="preserve"> по </w:t>
      </w:r>
      <w:proofErr w:type="spellStart"/>
      <w:r w:rsidRPr="007B53B3">
        <w:rPr>
          <w:color w:val="000000"/>
          <w:sz w:val="28"/>
          <w:szCs w:val="28"/>
        </w:rPr>
        <w:t>одній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центріолі</w:t>
      </w:r>
      <w:proofErr w:type="spellEnd"/>
      <w:r w:rsidRPr="007B53B3">
        <w:rPr>
          <w:color w:val="000000"/>
          <w:sz w:val="28"/>
          <w:szCs w:val="28"/>
        </w:rPr>
        <w:t xml:space="preserve">. В </w:t>
      </w:r>
      <w:proofErr w:type="spellStart"/>
      <w:r w:rsidRPr="007B53B3">
        <w:rPr>
          <w:color w:val="000000"/>
          <w:sz w:val="28"/>
          <w:szCs w:val="28"/>
        </w:rPr>
        <w:t>період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між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двома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поділами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клітини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ці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структури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подвоюються</w:t>
      </w:r>
      <w:proofErr w:type="spellEnd"/>
      <w:r w:rsidRPr="007B53B3">
        <w:rPr>
          <w:color w:val="000000"/>
          <w:sz w:val="28"/>
          <w:szCs w:val="28"/>
        </w:rPr>
        <w:t>.</w:t>
      </w:r>
    </w:p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7B53B3">
        <w:rPr>
          <w:color w:val="000000"/>
          <w:sz w:val="28"/>
          <w:szCs w:val="28"/>
        </w:rPr>
        <w:t>Функції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центріолей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ще</w:t>
      </w:r>
      <w:proofErr w:type="spellEnd"/>
      <w:r w:rsidRPr="007B53B3">
        <w:rPr>
          <w:color w:val="000000"/>
          <w:sz w:val="28"/>
          <w:szCs w:val="28"/>
        </w:rPr>
        <w:t xml:space="preserve"> остаточно не </w:t>
      </w:r>
      <w:proofErr w:type="spellStart"/>
      <w:r w:rsidRPr="007B53B3">
        <w:rPr>
          <w:color w:val="000000"/>
          <w:sz w:val="28"/>
          <w:szCs w:val="28"/>
        </w:rPr>
        <w:t>з'ясовані</w:t>
      </w:r>
      <w:proofErr w:type="spellEnd"/>
      <w:r w:rsidRPr="007B53B3">
        <w:rPr>
          <w:color w:val="000000"/>
          <w:sz w:val="28"/>
          <w:szCs w:val="28"/>
        </w:rPr>
        <w:t xml:space="preserve">. </w:t>
      </w:r>
      <w:proofErr w:type="spellStart"/>
      <w:r w:rsidRPr="007B53B3">
        <w:rPr>
          <w:color w:val="000000"/>
          <w:sz w:val="28"/>
          <w:szCs w:val="28"/>
        </w:rPr>
        <w:t>Відомо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що</w:t>
      </w:r>
      <w:proofErr w:type="spellEnd"/>
      <w:r w:rsidRPr="007B53B3">
        <w:rPr>
          <w:color w:val="000000"/>
          <w:sz w:val="28"/>
          <w:szCs w:val="28"/>
        </w:rPr>
        <w:t xml:space="preserve"> вони </w:t>
      </w:r>
      <w:proofErr w:type="spellStart"/>
      <w:r w:rsidRPr="007B53B3">
        <w:rPr>
          <w:color w:val="000000"/>
          <w:sz w:val="28"/>
          <w:szCs w:val="28"/>
        </w:rPr>
        <w:t>беруть</w:t>
      </w:r>
      <w:proofErr w:type="spellEnd"/>
      <w:r w:rsidRPr="007B53B3">
        <w:rPr>
          <w:color w:val="000000"/>
          <w:sz w:val="28"/>
          <w:szCs w:val="28"/>
        </w:rPr>
        <w:t xml:space="preserve"> участь у </w:t>
      </w:r>
      <w:proofErr w:type="spellStart"/>
      <w:r w:rsidRPr="007B53B3">
        <w:rPr>
          <w:color w:val="000000"/>
          <w:sz w:val="28"/>
          <w:szCs w:val="28"/>
        </w:rPr>
        <w:t>формуванні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мікротрубочок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цитоплазми</w:t>
      </w:r>
      <w:proofErr w:type="spellEnd"/>
      <w:r w:rsidRPr="007B53B3">
        <w:rPr>
          <w:color w:val="000000"/>
          <w:sz w:val="28"/>
          <w:szCs w:val="28"/>
        </w:rPr>
        <w:t xml:space="preserve">, веретена </w:t>
      </w:r>
      <w:proofErr w:type="spellStart"/>
      <w:r w:rsidRPr="007B53B3">
        <w:rPr>
          <w:color w:val="000000"/>
          <w:sz w:val="28"/>
          <w:szCs w:val="28"/>
        </w:rPr>
        <w:t>поділу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клітини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джгутиків</w:t>
      </w:r>
      <w:proofErr w:type="spellEnd"/>
      <w:r w:rsidRPr="007B53B3">
        <w:rPr>
          <w:color w:val="000000"/>
          <w:sz w:val="28"/>
          <w:szCs w:val="28"/>
        </w:rPr>
        <w:t xml:space="preserve"> і </w:t>
      </w:r>
      <w:proofErr w:type="spellStart"/>
      <w:proofErr w:type="gramStart"/>
      <w:r w:rsidRPr="007B53B3">
        <w:rPr>
          <w:color w:val="000000"/>
          <w:sz w:val="28"/>
          <w:szCs w:val="28"/>
        </w:rPr>
        <w:t>в</w:t>
      </w:r>
      <w:proofErr w:type="gramEnd"/>
      <w:r w:rsidRPr="007B53B3">
        <w:rPr>
          <w:color w:val="000000"/>
          <w:sz w:val="28"/>
          <w:szCs w:val="28"/>
        </w:rPr>
        <w:t>ійок</w:t>
      </w:r>
      <w:proofErr w:type="spellEnd"/>
      <w:r w:rsidRPr="007B53B3">
        <w:rPr>
          <w:color w:val="000000"/>
          <w:sz w:val="28"/>
          <w:szCs w:val="28"/>
        </w:rPr>
        <w:t xml:space="preserve">. </w:t>
      </w:r>
      <w:proofErr w:type="spellStart"/>
      <w:r w:rsidRPr="007B53B3">
        <w:rPr>
          <w:color w:val="000000"/>
          <w:sz w:val="28"/>
          <w:szCs w:val="28"/>
        </w:rPr>
        <w:t>Проте</w:t>
      </w:r>
      <w:proofErr w:type="spellEnd"/>
      <w:r w:rsidRPr="007B53B3">
        <w:rPr>
          <w:color w:val="000000"/>
          <w:sz w:val="28"/>
          <w:szCs w:val="28"/>
        </w:rPr>
        <w:t xml:space="preserve"> в </w:t>
      </w:r>
      <w:proofErr w:type="spellStart"/>
      <w:r w:rsidRPr="007B53B3">
        <w:rPr>
          <w:color w:val="000000"/>
          <w:sz w:val="28"/>
          <w:szCs w:val="28"/>
        </w:rPr>
        <w:t>клітинах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які</w:t>
      </w:r>
      <w:proofErr w:type="spellEnd"/>
      <w:r w:rsidRPr="007B53B3">
        <w:rPr>
          <w:color w:val="000000"/>
          <w:sz w:val="28"/>
          <w:szCs w:val="28"/>
        </w:rPr>
        <w:t xml:space="preserve"> не </w:t>
      </w:r>
      <w:proofErr w:type="spellStart"/>
      <w:r w:rsidRPr="007B53B3">
        <w:rPr>
          <w:color w:val="000000"/>
          <w:sz w:val="28"/>
          <w:szCs w:val="28"/>
        </w:rPr>
        <w:t>мають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центріолей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ці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процеси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відбуваються</w:t>
      </w:r>
      <w:proofErr w:type="spellEnd"/>
      <w:r w:rsidRPr="007B53B3">
        <w:rPr>
          <w:color w:val="000000"/>
          <w:sz w:val="28"/>
          <w:szCs w:val="28"/>
        </w:rPr>
        <w:t xml:space="preserve"> і без </w:t>
      </w:r>
      <w:proofErr w:type="spellStart"/>
      <w:r w:rsidRPr="007B53B3">
        <w:rPr>
          <w:color w:val="000000"/>
          <w:sz w:val="28"/>
          <w:szCs w:val="28"/>
        </w:rPr>
        <w:t>їхньої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участі</w:t>
      </w:r>
      <w:proofErr w:type="spellEnd"/>
      <w:r w:rsidRPr="007B53B3">
        <w:rPr>
          <w:color w:val="000000"/>
          <w:sz w:val="28"/>
          <w:szCs w:val="28"/>
        </w:rPr>
        <w:t>.</w:t>
      </w:r>
    </w:p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7B53B3">
        <w:rPr>
          <w:i/>
          <w:iCs/>
          <w:color w:val="FF0000"/>
          <w:sz w:val="28"/>
          <w:szCs w:val="28"/>
        </w:rPr>
        <w:t>Які</w:t>
      </w:r>
      <w:proofErr w:type="spellEnd"/>
      <w:r w:rsidRPr="007B53B3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B53B3">
        <w:rPr>
          <w:i/>
          <w:iCs/>
          <w:color w:val="FF0000"/>
          <w:sz w:val="28"/>
          <w:szCs w:val="28"/>
        </w:rPr>
        <w:t>відомі</w:t>
      </w:r>
      <w:proofErr w:type="spellEnd"/>
      <w:r w:rsidRPr="007B53B3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B53B3">
        <w:rPr>
          <w:i/>
          <w:iCs/>
          <w:color w:val="FF0000"/>
          <w:sz w:val="28"/>
          <w:szCs w:val="28"/>
        </w:rPr>
        <w:t>органели</w:t>
      </w:r>
      <w:proofErr w:type="spellEnd"/>
      <w:r w:rsidRPr="007B53B3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B53B3">
        <w:rPr>
          <w:i/>
          <w:iCs/>
          <w:color w:val="FF0000"/>
          <w:sz w:val="28"/>
          <w:szCs w:val="28"/>
        </w:rPr>
        <w:t>руху</w:t>
      </w:r>
      <w:proofErr w:type="spellEnd"/>
      <w:r w:rsidRPr="007B53B3">
        <w:rPr>
          <w:i/>
          <w:iCs/>
          <w:color w:val="000000"/>
          <w:sz w:val="28"/>
          <w:szCs w:val="28"/>
        </w:rPr>
        <w:t>?</w:t>
      </w:r>
    </w:p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B53B3">
        <w:rPr>
          <w:color w:val="000000"/>
          <w:sz w:val="28"/>
          <w:szCs w:val="28"/>
        </w:rPr>
        <w:t xml:space="preserve">До </w:t>
      </w:r>
      <w:proofErr w:type="spellStart"/>
      <w:r w:rsidRPr="007B53B3">
        <w:rPr>
          <w:color w:val="000000"/>
          <w:sz w:val="28"/>
          <w:szCs w:val="28"/>
        </w:rPr>
        <w:t>органел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руху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клітини</w:t>
      </w:r>
      <w:proofErr w:type="spellEnd"/>
      <w:r w:rsidRPr="007B53B3">
        <w:rPr>
          <w:color w:val="000000"/>
          <w:sz w:val="28"/>
          <w:szCs w:val="28"/>
        </w:rPr>
        <w:t xml:space="preserve"> належать </w:t>
      </w:r>
      <w:proofErr w:type="spellStart"/>
      <w:r w:rsidRPr="007B53B3">
        <w:rPr>
          <w:color w:val="000000"/>
          <w:sz w:val="28"/>
          <w:szCs w:val="28"/>
        </w:rPr>
        <w:t>псевдоподії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або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несправжні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ніжки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джгутики</w:t>
      </w:r>
      <w:proofErr w:type="spellEnd"/>
      <w:r w:rsidRPr="007B53B3">
        <w:rPr>
          <w:color w:val="000000"/>
          <w:sz w:val="28"/>
          <w:szCs w:val="28"/>
        </w:rPr>
        <w:t xml:space="preserve"> і </w:t>
      </w:r>
      <w:proofErr w:type="spellStart"/>
      <w:r w:rsidRPr="007B53B3">
        <w:rPr>
          <w:color w:val="000000"/>
          <w:sz w:val="28"/>
          <w:szCs w:val="28"/>
        </w:rPr>
        <w:t>війки</w:t>
      </w:r>
      <w:proofErr w:type="spellEnd"/>
      <w:r w:rsidRPr="007B53B3">
        <w:rPr>
          <w:color w:val="000000"/>
          <w:sz w:val="28"/>
          <w:szCs w:val="28"/>
        </w:rPr>
        <w:t>.</w:t>
      </w:r>
    </w:p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7B53B3">
        <w:rPr>
          <w:color w:val="000000"/>
          <w:sz w:val="28"/>
          <w:szCs w:val="28"/>
        </w:rPr>
        <w:t>Псевдоподії</w:t>
      </w:r>
      <w:proofErr w:type="spellEnd"/>
      <w:r w:rsidRPr="007B53B3">
        <w:rPr>
          <w:color w:val="000000"/>
          <w:sz w:val="28"/>
          <w:szCs w:val="28"/>
        </w:rPr>
        <w:t xml:space="preserve"> (</w:t>
      </w:r>
      <w:proofErr w:type="spellStart"/>
      <w:r w:rsidRPr="007B53B3">
        <w:rPr>
          <w:color w:val="000000"/>
          <w:sz w:val="28"/>
          <w:szCs w:val="28"/>
        </w:rPr>
        <w:t>від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грец</w:t>
      </w:r>
      <w:proofErr w:type="spellEnd"/>
      <w:r w:rsidRPr="007B53B3">
        <w:rPr>
          <w:color w:val="000000"/>
          <w:sz w:val="28"/>
          <w:szCs w:val="28"/>
        </w:rPr>
        <w:t xml:space="preserve">. </w:t>
      </w:r>
      <w:proofErr w:type="spellStart"/>
      <w:r w:rsidRPr="007B53B3">
        <w:rPr>
          <w:color w:val="000000"/>
          <w:sz w:val="28"/>
          <w:szCs w:val="28"/>
        </w:rPr>
        <w:t>псевдос</w:t>
      </w:r>
      <w:proofErr w:type="spellEnd"/>
      <w:r w:rsidRPr="007B53B3">
        <w:rPr>
          <w:color w:val="000000"/>
          <w:sz w:val="28"/>
          <w:szCs w:val="28"/>
        </w:rPr>
        <w:t xml:space="preserve"> - </w:t>
      </w:r>
      <w:proofErr w:type="spellStart"/>
      <w:r w:rsidRPr="007B53B3">
        <w:rPr>
          <w:color w:val="000000"/>
          <w:sz w:val="28"/>
          <w:szCs w:val="28"/>
        </w:rPr>
        <w:t>несправжній</w:t>
      </w:r>
      <w:proofErr w:type="spellEnd"/>
      <w:r w:rsidRPr="007B53B3">
        <w:rPr>
          <w:color w:val="000000"/>
          <w:sz w:val="28"/>
          <w:szCs w:val="28"/>
        </w:rPr>
        <w:t xml:space="preserve"> і </w:t>
      </w:r>
      <w:proofErr w:type="spellStart"/>
      <w:r w:rsidRPr="007B53B3">
        <w:rPr>
          <w:color w:val="000000"/>
          <w:sz w:val="28"/>
          <w:szCs w:val="28"/>
        </w:rPr>
        <w:t>подос</w:t>
      </w:r>
      <w:proofErr w:type="spellEnd"/>
      <w:r w:rsidRPr="007B53B3">
        <w:rPr>
          <w:color w:val="000000"/>
          <w:sz w:val="28"/>
          <w:szCs w:val="28"/>
        </w:rPr>
        <w:t xml:space="preserve"> — нога) - </w:t>
      </w:r>
      <w:proofErr w:type="spellStart"/>
      <w:r w:rsidRPr="007B53B3">
        <w:rPr>
          <w:color w:val="000000"/>
          <w:sz w:val="28"/>
          <w:szCs w:val="28"/>
        </w:rPr>
        <w:t>непостійні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вирости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цитоплазми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клітин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деяких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одноклітинних</w:t>
      </w:r>
      <w:proofErr w:type="spellEnd"/>
      <w:r w:rsidRPr="007B53B3">
        <w:rPr>
          <w:color w:val="000000"/>
          <w:sz w:val="28"/>
          <w:szCs w:val="28"/>
        </w:rPr>
        <w:t xml:space="preserve"> (</w:t>
      </w:r>
      <w:proofErr w:type="spellStart"/>
      <w:r w:rsidRPr="007B53B3">
        <w:rPr>
          <w:color w:val="000000"/>
          <w:sz w:val="28"/>
          <w:szCs w:val="28"/>
        </w:rPr>
        <w:t>наприклад</w:t>
      </w:r>
      <w:proofErr w:type="spellEnd"/>
      <w:r w:rsidRPr="007B53B3">
        <w:rPr>
          <w:color w:val="000000"/>
          <w:sz w:val="28"/>
          <w:szCs w:val="28"/>
        </w:rPr>
        <w:t xml:space="preserve">, амеб, </w:t>
      </w:r>
      <w:proofErr w:type="spellStart"/>
      <w:r w:rsidRPr="007B53B3">
        <w:rPr>
          <w:color w:val="000000"/>
          <w:sz w:val="28"/>
          <w:szCs w:val="28"/>
        </w:rPr>
        <w:t>форамініфер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радіолярій</w:t>
      </w:r>
      <w:proofErr w:type="spellEnd"/>
      <w:r w:rsidRPr="007B53B3">
        <w:rPr>
          <w:color w:val="000000"/>
          <w:sz w:val="28"/>
          <w:szCs w:val="28"/>
        </w:rPr>
        <w:t xml:space="preserve">) (мал. 67) </w:t>
      </w:r>
      <w:proofErr w:type="spellStart"/>
      <w:r w:rsidRPr="007B53B3">
        <w:rPr>
          <w:color w:val="000000"/>
          <w:sz w:val="28"/>
          <w:szCs w:val="28"/>
        </w:rPr>
        <w:t>або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багатоклітинних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тварин</w:t>
      </w:r>
      <w:proofErr w:type="spellEnd"/>
      <w:r w:rsidRPr="007B53B3">
        <w:rPr>
          <w:color w:val="000000"/>
          <w:sz w:val="28"/>
          <w:szCs w:val="28"/>
        </w:rPr>
        <w:t xml:space="preserve"> (</w:t>
      </w:r>
      <w:proofErr w:type="spellStart"/>
      <w:r w:rsidRPr="007B53B3">
        <w:rPr>
          <w:color w:val="000000"/>
          <w:sz w:val="28"/>
          <w:szCs w:val="28"/>
        </w:rPr>
        <w:t>наприклад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лейкоцити</w:t>
      </w:r>
      <w:proofErr w:type="spellEnd"/>
      <w:r w:rsidRPr="007B53B3">
        <w:rPr>
          <w:color w:val="000000"/>
          <w:sz w:val="28"/>
          <w:szCs w:val="28"/>
        </w:rPr>
        <w:t xml:space="preserve">). Структура </w:t>
      </w:r>
      <w:proofErr w:type="spellStart"/>
      <w:r w:rsidRPr="007B53B3">
        <w:rPr>
          <w:color w:val="000000"/>
          <w:sz w:val="28"/>
          <w:szCs w:val="28"/>
        </w:rPr>
        <w:t>псевдоподій</w:t>
      </w:r>
      <w:proofErr w:type="spellEnd"/>
      <w:r w:rsidRPr="007B53B3">
        <w:rPr>
          <w:color w:val="000000"/>
          <w:sz w:val="28"/>
          <w:szCs w:val="28"/>
        </w:rPr>
        <w:t xml:space="preserve"> та </w:t>
      </w:r>
      <w:proofErr w:type="spellStart"/>
      <w:r w:rsidRPr="007B53B3">
        <w:rPr>
          <w:color w:val="000000"/>
          <w:sz w:val="28"/>
          <w:szCs w:val="28"/>
        </w:rPr>
        <w:t>їхня</w:t>
      </w:r>
      <w:proofErr w:type="spellEnd"/>
      <w:r w:rsidRPr="007B53B3">
        <w:rPr>
          <w:color w:val="000000"/>
          <w:sz w:val="28"/>
          <w:szCs w:val="28"/>
        </w:rPr>
        <w:t xml:space="preserve"> форма </w:t>
      </w:r>
      <w:proofErr w:type="spellStart"/>
      <w:r w:rsidRPr="007B53B3">
        <w:rPr>
          <w:color w:val="000000"/>
          <w:sz w:val="28"/>
          <w:szCs w:val="28"/>
        </w:rPr>
        <w:t>можуть</w:t>
      </w:r>
      <w:proofErr w:type="spellEnd"/>
      <w:r w:rsidRPr="007B53B3">
        <w:rPr>
          <w:color w:val="000000"/>
          <w:sz w:val="28"/>
          <w:szCs w:val="28"/>
        </w:rPr>
        <w:t xml:space="preserve"> бути </w:t>
      </w:r>
      <w:proofErr w:type="spellStart"/>
      <w:proofErr w:type="gramStart"/>
      <w:r w:rsidRPr="007B53B3">
        <w:rPr>
          <w:color w:val="000000"/>
          <w:sz w:val="28"/>
          <w:szCs w:val="28"/>
        </w:rPr>
        <w:t>р</w:t>
      </w:r>
      <w:proofErr w:type="gramEnd"/>
      <w:r w:rsidRPr="007B53B3">
        <w:rPr>
          <w:color w:val="000000"/>
          <w:sz w:val="28"/>
          <w:szCs w:val="28"/>
        </w:rPr>
        <w:t>ізноманітними</w:t>
      </w:r>
      <w:proofErr w:type="spellEnd"/>
      <w:r w:rsidRPr="007B53B3">
        <w:rPr>
          <w:color w:val="000000"/>
          <w:sz w:val="28"/>
          <w:szCs w:val="28"/>
        </w:rPr>
        <w:t xml:space="preserve">. Вони </w:t>
      </w:r>
      <w:proofErr w:type="spellStart"/>
      <w:r w:rsidRPr="007B53B3">
        <w:rPr>
          <w:color w:val="000000"/>
          <w:sz w:val="28"/>
          <w:szCs w:val="28"/>
        </w:rPr>
        <w:t>виникають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завдяки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руху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цитоплазми</w:t>
      </w:r>
      <w:proofErr w:type="spellEnd"/>
      <w:r w:rsidRPr="007B53B3">
        <w:rPr>
          <w:color w:val="000000"/>
          <w:sz w:val="28"/>
          <w:szCs w:val="28"/>
        </w:rPr>
        <w:t xml:space="preserve">, яка </w:t>
      </w:r>
      <w:proofErr w:type="spellStart"/>
      <w:r w:rsidRPr="007B53B3">
        <w:rPr>
          <w:color w:val="000000"/>
          <w:sz w:val="28"/>
          <w:szCs w:val="28"/>
        </w:rPr>
        <w:t>перетікає</w:t>
      </w:r>
      <w:proofErr w:type="spellEnd"/>
      <w:r w:rsidRPr="007B53B3">
        <w:rPr>
          <w:color w:val="000000"/>
          <w:sz w:val="28"/>
          <w:szCs w:val="28"/>
        </w:rPr>
        <w:t xml:space="preserve"> в </w:t>
      </w:r>
      <w:proofErr w:type="spellStart"/>
      <w:r w:rsidRPr="007B53B3">
        <w:rPr>
          <w:color w:val="000000"/>
          <w:sz w:val="28"/>
          <w:szCs w:val="28"/>
        </w:rPr>
        <w:t>певне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місце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клітини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утворюючи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виріст</w:t>
      </w:r>
      <w:proofErr w:type="spellEnd"/>
      <w:r w:rsidRPr="007B53B3">
        <w:rPr>
          <w:color w:val="000000"/>
          <w:sz w:val="28"/>
          <w:szCs w:val="28"/>
        </w:rPr>
        <w:t xml:space="preserve">. Як </w:t>
      </w:r>
      <w:proofErr w:type="spellStart"/>
      <w:r w:rsidRPr="007B53B3">
        <w:rPr>
          <w:color w:val="000000"/>
          <w:sz w:val="28"/>
          <w:szCs w:val="28"/>
        </w:rPr>
        <w:t>ви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пам'ятаєте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псевдоподії</w:t>
      </w:r>
      <w:proofErr w:type="spellEnd"/>
      <w:r w:rsidRPr="007B53B3">
        <w:rPr>
          <w:color w:val="000000"/>
          <w:sz w:val="28"/>
          <w:szCs w:val="28"/>
        </w:rPr>
        <w:t xml:space="preserve"> не </w:t>
      </w:r>
      <w:proofErr w:type="spellStart"/>
      <w:r w:rsidRPr="007B53B3">
        <w:rPr>
          <w:color w:val="000000"/>
          <w:sz w:val="28"/>
          <w:szCs w:val="28"/>
        </w:rPr>
        <w:t>лише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забезпечують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пересування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клітини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gramStart"/>
      <w:r w:rsidRPr="007B53B3">
        <w:rPr>
          <w:color w:val="000000"/>
          <w:sz w:val="28"/>
          <w:szCs w:val="28"/>
        </w:rPr>
        <w:t>а й</w:t>
      </w:r>
      <w:proofErr w:type="gram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захоплення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твердих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частинок</w:t>
      </w:r>
      <w:proofErr w:type="spellEnd"/>
      <w:r w:rsidRPr="007B53B3">
        <w:rPr>
          <w:color w:val="000000"/>
          <w:sz w:val="28"/>
          <w:szCs w:val="28"/>
        </w:rPr>
        <w:t xml:space="preserve"> (</w:t>
      </w:r>
      <w:proofErr w:type="spellStart"/>
      <w:r w:rsidRPr="007B53B3">
        <w:rPr>
          <w:color w:val="000000"/>
          <w:sz w:val="28"/>
          <w:szCs w:val="28"/>
        </w:rPr>
        <w:t>процес</w:t>
      </w:r>
      <w:proofErr w:type="spellEnd"/>
      <w:r w:rsidRPr="007B53B3">
        <w:rPr>
          <w:color w:val="000000"/>
          <w:sz w:val="28"/>
          <w:szCs w:val="28"/>
        </w:rPr>
        <w:t xml:space="preserve"> фагоцитозу).</w:t>
      </w:r>
    </w:p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B53B3">
        <w:rPr>
          <w:noProof/>
          <w:color w:val="5A3696"/>
          <w:sz w:val="28"/>
          <w:szCs w:val="28"/>
        </w:rPr>
        <w:lastRenderedPageBreak/>
        <w:drawing>
          <wp:inline distT="0" distB="0" distL="0" distR="0" wp14:anchorId="01FC3FEC" wp14:editId="452CEA3F">
            <wp:extent cx="2286000" cy="2733675"/>
            <wp:effectExtent l="0" t="0" r="0" b="9525"/>
            <wp:docPr id="2" name="Рисунок 2" descr="Псевдоподії амеби">
              <a:hlinkClick xmlns:a="http://schemas.openxmlformats.org/drawingml/2006/main" r:id="rId10" tooltip="&quot;Псевдоподії амеб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севдоподії амеби">
                      <a:hlinkClick r:id="rId10" tooltip="&quot;Псевдоподії амеб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3B3">
        <w:rPr>
          <w:color w:val="000000"/>
          <w:sz w:val="28"/>
          <w:szCs w:val="28"/>
        </w:rPr>
        <w:br/>
      </w:r>
      <w:r w:rsidRPr="007B53B3">
        <w:rPr>
          <w:i/>
          <w:iCs/>
          <w:color w:val="000000"/>
          <w:sz w:val="28"/>
          <w:szCs w:val="28"/>
        </w:rPr>
        <w:t xml:space="preserve">Мал. 67. </w:t>
      </w:r>
      <w:proofErr w:type="spellStart"/>
      <w:r w:rsidRPr="007B53B3">
        <w:rPr>
          <w:i/>
          <w:iCs/>
          <w:color w:val="000000"/>
          <w:sz w:val="28"/>
          <w:szCs w:val="28"/>
        </w:rPr>
        <w:t>Псевдоподії</w:t>
      </w:r>
      <w:proofErr w:type="spellEnd"/>
      <w:r w:rsidRPr="007B53B3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7B53B3">
        <w:rPr>
          <w:i/>
          <w:iCs/>
          <w:color w:val="000000"/>
          <w:sz w:val="28"/>
          <w:szCs w:val="28"/>
        </w:rPr>
        <w:t>амеби</w:t>
      </w:r>
      <w:proofErr w:type="spellEnd"/>
      <w:r w:rsidRPr="007B53B3">
        <w:rPr>
          <w:color w:val="000000"/>
          <w:sz w:val="28"/>
          <w:szCs w:val="28"/>
        </w:rPr>
        <w:br/>
      </w:r>
      <w:r w:rsidRPr="007B53B3">
        <w:rPr>
          <w:color w:val="000000"/>
          <w:sz w:val="28"/>
          <w:szCs w:val="28"/>
        </w:rPr>
        <w:br/>
      </w:r>
      <w:proofErr w:type="spellStart"/>
      <w:r w:rsidRPr="007B53B3">
        <w:rPr>
          <w:color w:val="000000"/>
          <w:sz w:val="28"/>
          <w:szCs w:val="28"/>
        </w:rPr>
        <w:t>Джгутики</w:t>
      </w:r>
      <w:proofErr w:type="spellEnd"/>
      <w:r w:rsidRPr="007B53B3">
        <w:rPr>
          <w:color w:val="000000"/>
          <w:sz w:val="28"/>
          <w:szCs w:val="28"/>
        </w:rPr>
        <w:t xml:space="preserve"> і </w:t>
      </w:r>
      <w:proofErr w:type="spellStart"/>
      <w:r w:rsidRPr="007B53B3">
        <w:rPr>
          <w:color w:val="000000"/>
          <w:sz w:val="28"/>
          <w:szCs w:val="28"/>
        </w:rPr>
        <w:t>війки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мають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вигляд</w:t>
      </w:r>
      <w:proofErr w:type="spellEnd"/>
      <w:r w:rsidRPr="007B53B3">
        <w:rPr>
          <w:color w:val="000000"/>
          <w:sz w:val="28"/>
          <w:szCs w:val="28"/>
        </w:rPr>
        <w:t xml:space="preserve"> тоненьких </w:t>
      </w:r>
      <w:proofErr w:type="spellStart"/>
      <w:r w:rsidRPr="007B53B3">
        <w:rPr>
          <w:color w:val="000000"/>
          <w:sz w:val="28"/>
          <w:szCs w:val="28"/>
        </w:rPr>
        <w:t>виростів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цитоплазми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діаметром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приблизно</w:t>
      </w:r>
      <w:proofErr w:type="spellEnd"/>
      <w:r w:rsidRPr="007B53B3">
        <w:rPr>
          <w:color w:val="000000"/>
          <w:sz w:val="28"/>
          <w:szCs w:val="28"/>
        </w:rPr>
        <w:t xml:space="preserve"> 0,25 мкм. </w:t>
      </w:r>
      <w:proofErr w:type="gramStart"/>
      <w:r w:rsidRPr="007B53B3">
        <w:rPr>
          <w:color w:val="000000"/>
          <w:sz w:val="28"/>
          <w:szCs w:val="28"/>
        </w:rPr>
        <w:t>Вони</w:t>
      </w:r>
      <w:proofErr w:type="gram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вкриті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плазматичною</w:t>
      </w:r>
      <w:proofErr w:type="spellEnd"/>
      <w:r w:rsidRPr="007B53B3">
        <w:rPr>
          <w:rStyle w:val="apple-converted-space"/>
          <w:color w:val="000000"/>
          <w:sz w:val="28"/>
          <w:szCs w:val="28"/>
        </w:rPr>
        <w:t> </w:t>
      </w:r>
      <w:hyperlink r:id="rId12" w:tooltip="Клітинні мембрани, їх будова та функції. Повні уроки" w:history="1">
        <w:r w:rsidRPr="007B53B3">
          <w:rPr>
            <w:rStyle w:val="a4"/>
            <w:b/>
            <w:bCs/>
            <w:color w:val="5A3696"/>
            <w:sz w:val="28"/>
            <w:szCs w:val="28"/>
          </w:rPr>
          <w:t>мембраною</w:t>
        </w:r>
      </w:hyperlink>
      <w:r w:rsidRPr="007B53B3">
        <w:rPr>
          <w:color w:val="000000"/>
          <w:sz w:val="28"/>
          <w:szCs w:val="28"/>
        </w:rPr>
        <w:t xml:space="preserve">. </w:t>
      </w:r>
      <w:proofErr w:type="spellStart"/>
      <w:r w:rsidRPr="007B53B3">
        <w:rPr>
          <w:color w:val="000000"/>
          <w:sz w:val="28"/>
          <w:szCs w:val="28"/>
        </w:rPr>
        <w:t>Всередині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цих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органел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розташована</w:t>
      </w:r>
      <w:proofErr w:type="spellEnd"/>
      <w:r w:rsidRPr="007B53B3">
        <w:rPr>
          <w:color w:val="000000"/>
          <w:sz w:val="28"/>
          <w:szCs w:val="28"/>
        </w:rPr>
        <w:t xml:space="preserve"> складна система з </w:t>
      </w:r>
      <w:proofErr w:type="spellStart"/>
      <w:r w:rsidRPr="007B53B3">
        <w:rPr>
          <w:color w:val="000000"/>
          <w:sz w:val="28"/>
          <w:szCs w:val="28"/>
        </w:rPr>
        <w:t>мікротрубочок</w:t>
      </w:r>
      <w:proofErr w:type="spellEnd"/>
      <w:r w:rsidRPr="007B53B3">
        <w:rPr>
          <w:color w:val="000000"/>
          <w:sz w:val="28"/>
          <w:szCs w:val="28"/>
        </w:rPr>
        <w:t xml:space="preserve">. </w:t>
      </w:r>
      <w:proofErr w:type="spellStart"/>
      <w:r w:rsidRPr="007B53B3">
        <w:rPr>
          <w:color w:val="000000"/>
          <w:sz w:val="28"/>
          <w:szCs w:val="28"/>
        </w:rPr>
        <w:t>Джгутики</w:t>
      </w:r>
      <w:proofErr w:type="spellEnd"/>
      <w:r w:rsidRPr="007B53B3">
        <w:rPr>
          <w:color w:val="000000"/>
          <w:sz w:val="28"/>
          <w:szCs w:val="28"/>
        </w:rPr>
        <w:t xml:space="preserve"> і </w:t>
      </w:r>
      <w:proofErr w:type="spellStart"/>
      <w:r w:rsidRPr="007B53B3">
        <w:rPr>
          <w:color w:val="000000"/>
          <w:sz w:val="28"/>
          <w:szCs w:val="28"/>
        </w:rPr>
        <w:t>війки</w:t>
      </w:r>
      <w:proofErr w:type="spellEnd"/>
      <w:r w:rsidRPr="007B53B3">
        <w:rPr>
          <w:color w:val="000000"/>
          <w:sz w:val="28"/>
          <w:szCs w:val="28"/>
        </w:rPr>
        <w:t xml:space="preserve"> є у </w:t>
      </w:r>
      <w:proofErr w:type="spellStart"/>
      <w:r w:rsidRPr="007B53B3">
        <w:rPr>
          <w:color w:val="000000"/>
          <w:sz w:val="28"/>
          <w:szCs w:val="28"/>
        </w:rPr>
        <w:t>деяких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одноклітинних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організмів</w:t>
      </w:r>
      <w:proofErr w:type="spellEnd"/>
      <w:r w:rsidRPr="007B53B3">
        <w:rPr>
          <w:color w:val="000000"/>
          <w:sz w:val="28"/>
          <w:szCs w:val="28"/>
        </w:rPr>
        <w:t xml:space="preserve"> (</w:t>
      </w:r>
      <w:proofErr w:type="spellStart"/>
      <w:r w:rsidRPr="007B53B3">
        <w:rPr>
          <w:color w:val="000000"/>
          <w:sz w:val="28"/>
          <w:szCs w:val="28"/>
        </w:rPr>
        <w:t>хламідомонада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евглена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інфузорії</w:t>
      </w:r>
      <w:proofErr w:type="spellEnd"/>
      <w:r w:rsidRPr="007B53B3">
        <w:rPr>
          <w:color w:val="000000"/>
          <w:sz w:val="28"/>
          <w:szCs w:val="28"/>
        </w:rPr>
        <w:t xml:space="preserve">), а </w:t>
      </w:r>
      <w:proofErr w:type="spellStart"/>
      <w:r w:rsidRPr="007B53B3">
        <w:rPr>
          <w:color w:val="000000"/>
          <w:sz w:val="28"/>
          <w:szCs w:val="28"/>
        </w:rPr>
        <w:t>також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деяких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типів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клітин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багатоклітинних</w:t>
      </w:r>
      <w:proofErr w:type="spellEnd"/>
      <w:r w:rsidRPr="007B53B3">
        <w:rPr>
          <w:color w:val="000000"/>
          <w:sz w:val="28"/>
          <w:szCs w:val="28"/>
        </w:rPr>
        <w:t xml:space="preserve"> (</w:t>
      </w:r>
      <w:proofErr w:type="spellStart"/>
      <w:proofErr w:type="gramStart"/>
      <w:r w:rsidRPr="007B53B3">
        <w:rPr>
          <w:color w:val="000000"/>
          <w:sz w:val="28"/>
          <w:szCs w:val="28"/>
        </w:rPr>
        <w:t>еп</w:t>
      </w:r>
      <w:proofErr w:type="gramEnd"/>
      <w:r w:rsidRPr="007B53B3">
        <w:rPr>
          <w:color w:val="000000"/>
          <w:sz w:val="28"/>
          <w:szCs w:val="28"/>
        </w:rPr>
        <w:t>ітелій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дихальних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шляхів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ссавців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сперматозоїди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тварин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вищих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спорових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рослин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тощо</w:t>
      </w:r>
      <w:proofErr w:type="spellEnd"/>
      <w:r w:rsidRPr="007B53B3">
        <w:rPr>
          <w:color w:val="000000"/>
          <w:sz w:val="28"/>
          <w:szCs w:val="28"/>
        </w:rPr>
        <w:t>).</w:t>
      </w:r>
    </w:p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7B53B3">
        <w:rPr>
          <w:color w:val="000000"/>
          <w:sz w:val="28"/>
          <w:szCs w:val="28"/>
        </w:rPr>
        <w:t>Рухи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війок</w:t>
      </w:r>
      <w:proofErr w:type="spellEnd"/>
      <w:r w:rsidRPr="007B53B3">
        <w:rPr>
          <w:color w:val="000000"/>
          <w:sz w:val="28"/>
          <w:szCs w:val="28"/>
        </w:rPr>
        <w:t xml:space="preserve"> у </w:t>
      </w:r>
      <w:proofErr w:type="spellStart"/>
      <w:r w:rsidRPr="007B53B3">
        <w:rPr>
          <w:color w:val="000000"/>
          <w:sz w:val="28"/>
          <w:szCs w:val="28"/>
        </w:rPr>
        <w:t>цілому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нагадують</w:t>
      </w:r>
      <w:proofErr w:type="spellEnd"/>
      <w:r w:rsidRPr="007B53B3">
        <w:rPr>
          <w:rStyle w:val="apple-converted-space"/>
          <w:color w:val="000000"/>
          <w:sz w:val="28"/>
          <w:szCs w:val="28"/>
        </w:rPr>
        <w:t> </w:t>
      </w:r>
      <w:hyperlink r:id="rId13" w:history="1">
        <w:r w:rsidRPr="007B53B3">
          <w:rPr>
            <w:rStyle w:val="a4"/>
            <w:b/>
            <w:bCs/>
            <w:color w:val="3366BB"/>
            <w:sz w:val="28"/>
            <w:szCs w:val="28"/>
          </w:rPr>
          <w:t>роботу</w:t>
        </w:r>
      </w:hyperlink>
      <w:r w:rsidRPr="007B53B3">
        <w:rPr>
          <w:rStyle w:val="apple-converted-space"/>
          <w:color w:val="000000"/>
          <w:sz w:val="28"/>
          <w:szCs w:val="28"/>
        </w:rPr>
        <w:t> </w:t>
      </w:r>
      <w:r w:rsidRPr="007B53B3">
        <w:rPr>
          <w:color w:val="000000"/>
          <w:sz w:val="28"/>
          <w:szCs w:val="28"/>
        </w:rPr>
        <w:t xml:space="preserve">весел і, як правило, </w:t>
      </w:r>
      <w:proofErr w:type="spellStart"/>
      <w:r w:rsidRPr="007B53B3">
        <w:rPr>
          <w:color w:val="000000"/>
          <w:sz w:val="28"/>
          <w:szCs w:val="28"/>
        </w:rPr>
        <w:t>скоординовані</w:t>
      </w:r>
      <w:proofErr w:type="spellEnd"/>
      <w:r w:rsidRPr="007B53B3">
        <w:rPr>
          <w:color w:val="000000"/>
          <w:sz w:val="28"/>
          <w:szCs w:val="28"/>
        </w:rPr>
        <w:t xml:space="preserve"> (</w:t>
      </w:r>
      <w:proofErr w:type="spellStart"/>
      <w:r w:rsidRPr="007B53B3">
        <w:rPr>
          <w:color w:val="000000"/>
          <w:sz w:val="28"/>
          <w:szCs w:val="28"/>
        </w:rPr>
        <w:t>наприклад</w:t>
      </w:r>
      <w:proofErr w:type="spellEnd"/>
      <w:r w:rsidRPr="007B53B3">
        <w:rPr>
          <w:color w:val="000000"/>
          <w:sz w:val="28"/>
          <w:szCs w:val="28"/>
        </w:rPr>
        <w:t xml:space="preserve">, в </w:t>
      </w:r>
      <w:proofErr w:type="spellStart"/>
      <w:r w:rsidRPr="007B53B3">
        <w:rPr>
          <w:color w:val="000000"/>
          <w:sz w:val="28"/>
          <w:szCs w:val="28"/>
        </w:rPr>
        <w:t>інфузорій</w:t>
      </w:r>
      <w:proofErr w:type="spellEnd"/>
      <w:r w:rsidRPr="007B53B3">
        <w:rPr>
          <w:color w:val="000000"/>
          <w:sz w:val="28"/>
          <w:szCs w:val="28"/>
        </w:rPr>
        <w:t xml:space="preserve">). Для </w:t>
      </w:r>
      <w:proofErr w:type="spellStart"/>
      <w:r w:rsidRPr="007B53B3">
        <w:rPr>
          <w:color w:val="000000"/>
          <w:sz w:val="28"/>
          <w:szCs w:val="28"/>
        </w:rPr>
        <w:t>джгутиків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характерний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гвинтоподібний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або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хвилеподібний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рух</w:t>
      </w:r>
      <w:proofErr w:type="spellEnd"/>
      <w:r w:rsidRPr="007B53B3">
        <w:rPr>
          <w:color w:val="000000"/>
          <w:sz w:val="28"/>
          <w:szCs w:val="28"/>
        </w:rPr>
        <w:t xml:space="preserve"> (мал. 68).</w:t>
      </w:r>
    </w:p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B53B3">
        <w:rPr>
          <w:noProof/>
          <w:color w:val="5A3696"/>
          <w:sz w:val="28"/>
          <w:szCs w:val="28"/>
        </w:rPr>
        <w:drawing>
          <wp:inline distT="0" distB="0" distL="0" distR="0" wp14:anchorId="67233E7D" wp14:editId="4E213CD1">
            <wp:extent cx="2286000" cy="1866900"/>
            <wp:effectExtent l="0" t="0" r="0" b="0"/>
            <wp:docPr id="1" name="Рисунок 1" descr="Схема руху джгутика (1) і війки (2)">
              <a:hlinkClick xmlns:a="http://schemas.openxmlformats.org/drawingml/2006/main" r:id="rId14" tooltip="&quot;Схема руху джгутика (1) і війки (2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хема руху джгутика (1) і війки (2)">
                      <a:hlinkClick r:id="rId14" tooltip="&quot;Схема руху джгутика (1) і війки (2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460" w:rsidRPr="007B53B3" w:rsidRDefault="00A64460" w:rsidP="00A6446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B53B3">
        <w:rPr>
          <w:i/>
          <w:iCs/>
          <w:color w:val="000000"/>
          <w:sz w:val="28"/>
          <w:szCs w:val="28"/>
        </w:rPr>
        <w:t xml:space="preserve">Мал. 68. Схема </w:t>
      </w:r>
      <w:proofErr w:type="spellStart"/>
      <w:r w:rsidRPr="007B53B3">
        <w:rPr>
          <w:i/>
          <w:iCs/>
          <w:color w:val="000000"/>
          <w:sz w:val="28"/>
          <w:szCs w:val="28"/>
        </w:rPr>
        <w:t>руху</w:t>
      </w:r>
      <w:proofErr w:type="spellEnd"/>
      <w:r w:rsidRPr="007B53B3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7B53B3">
        <w:rPr>
          <w:i/>
          <w:iCs/>
          <w:color w:val="000000"/>
          <w:sz w:val="28"/>
          <w:szCs w:val="28"/>
        </w:rPr>
        <w:t>джгутика</w:t>
      </w:r>
      <w:proofErr w:type="spellEnd"/>
      <w:r w:rsidRPr="007B53B3">
        <w:rPr>
          <w:i/>
          <w:iCs/>
          <w:color w:val="000000"/>
          <w:sz w:val="28"/>
          <w:szCs w:val="28"/>
        </w:rPr>
        <w:t xml:space="preserve"> (1) і </w:t>
      </w:r>
      <w:proofErr w:type="spellStart"/>
      <w:r w:rsidRPr="007B53B3">
        <w:rPr>
          <w:i/>
          <w:iCs/>
          <w:color w:val="000000"/>
          <w:sz w:val="28"/>
          <w:szCs w:val="28"/>
        </w:rPr>
        <w:t>війки</w:t>
      </w:r>
      <w:proofErr w:type="spellEnd"/>
      <w:r w:rsidRPr="007B53B3">
        <w:rPr>
          <w:i/>
          <w:iCs/>
          <w:color w:val="000000"/>
          <w:sz w:val="28"/>
          <w:szCs w:val="28"/>
        </w:rPr>
        <w:t xml:space="preserve"> (2)</w:t>
      </w:r>
      <w:r w:rsidRPr="007B53B3">
        <w:rPr>
          <w:i/>
          <w:iCs/>
          <w:color w:val="000000"/>
          <w:sz w:val="28"/>
          <w:szCs w:val="28"/>
        </w:rPr>
        <w:br/>
      </w:r>
      <w:r w:rsidRPr="007B53B3">
        <w:rPr>
          <w:color w:val="000000"/>
          <w:sz w:val="28"/>
          <w:szCs w:val="28"/>
        </w:rPr>
        <w:br/>
      </w:r>
      <w:proofErr w:type="spellStart"/>
      <w:r w:rsidRPr="007B53B3">
        <w:rPr>
          <w:color w:val="000000"/>
          <w:sz w:val="28"/>
          <w:szCs w:val="28"/>
        </w:rPr>
        <w:t>Джгутики</w:t>
      </w:r>
      <w:proofErr w:type="spellEnd"/>
      <w:r w:rsidRPr="007B53B3">
        <w:rPr>
          <w:color w:val="000000"/>
          <w:sz w:val="28"/>
          <w:szCs w:val="28"/>
        </w:rPr>
        <w:t xml:space="preserve"> і </w:t>
      </w:r>
      <w:proofErr w:type="spellStart"/>
      <w:r w:rsidRPr="007B53B3">
        <w:rPr>
          <w:color w:val="000000"/>
          <w:sz w:val="28"/>
          <w:szCs w:val="28"/>
        </w:rPr>
        <w:t>війки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рухаються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завдяки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енергії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що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вивільняється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B53B3">
        <w:rPr>
          <w:color w:val="000000"/>
          <w:sz w:val="28"/>
          <w:szCs w:val="28"/>
        </w:rPr>
        <w:t>п</w:t>
      </w:r>
      <w:proofErr w:type="gramEnd"/>
      <w:r w:rsidRPr="007B53B3">
        <w:rPr>
          <w:color w:val="000000"/>
          <w:sz w:val="28"/>
          <w:szCs w:val="28"/>
        </w:rPr>
        <w:t>ід</w:t>
      </w:r>
      <w:proofErr w:type="spellEnd"/>
      <w:r w:rsidRPr="007B53B3">
        <w:rPr>
          <w:color w:val="000000"/>
          <w:sz w:val="28"/>
          <w:szCs w:val="28"/>
        </w:rPr>
        <w:t xml:space="preserve"> час </w:t>
      </w:r>
      <w:proofErr w:type="spellStart"/>
      <w:r w:rsidRPr="007B53B3">
        <w:rPr>
          <w:color w:val="000000"/>
          <w:sz w:val="28"/>
          <w:szCs w:val="28"/>
        </w:rPr>
        <w:t>розщеплення</w:t>
      </w:r>
      <w:proofErr w:type="spellEnd"/>
      <w:r w:rsidRPr="007B53B3">
        <w:rPr>
          <w:color w:val="000000"/>
          <w:sz w:val="28"/>
          <w:szCs w:val="28"/>
        </w:rPr>
        <w:t xml:space="preserve"> молекул АТФ. </w:t>
      </w:r>
      <w:proofErr w:type="spellStart"/>
      <w:proofErr w:type="gramStart"/>
      <w:r w:rsidRPr="007B53B3">
        <w:rPr>
          <w:color w:val="000000"/>
          <w:sz w:val="28"/>
          <w:szCs w:val="28"/>
        </w:rPr>
        <w:t>Ц</w:t>
      </w:r>
      <w:proofErr w:type="gramEnd"/>
      <w:r w:rsidRPr="007B53B3">
        <w:rPr>
          <w:color w:val="000000"/>
          <w:sz w:val="28"/>
          <w:szCs w:val="28"/>
        </w:rPr>
        <w:t>і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органели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забезпечують</w:t>
      </w:r>
      <w:proofErr w:type="spellEnd"/>
      <w:r w:rsidRPr="007B53B3">
        <w:rPr>
          <w:color w:val="000000"/>
          <w:sz w:val="28"/>
          <w:szCs w:val="28"/>
        </w:rPr>
        <w:t xml:space="preserve"> не </w:t>
      </w:r>
      <w:proofErr w:type="spellStart"/>
      <w:r w:rsidRPr="007B53B3">
        <w:rPr>
          <w:color w:val="000000"/>
          <w:sz w:val="28"/>
          <w:szCs w:val="28"/>
        </w:rPr>
        <w:t>лише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пересування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клітин</w:t>
      </w:r>
      <w:proofErr w:type="spellEnd"/>
      <w:r w:rsidRPr="007B53B3">
        <w:rPr>
          <w:color w:val="000000"/>
          <w:sz w:val="28"/>
          <w:szCs w:val="28"/>
        </w:rPr>
        <w:t xml:space="preserve">, а й </w:t>
      </w:r>
      <w:proofErr w:type="spellStart"/>
      <w:r w:rsidRPr="007B53B3">
        <w:rPr>
          <w:color w:val="000000"/>
          <w:sz w:val="28"/>
          <w:szCs w:val="28"/>
        </w:rPr>
        <w:t>надходження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частинок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їжі</w:t>
      </w:r>
      <w:proofErr w:type="spellEnd"/>
      <w:r w:rsidRPr="007B53B3">
        <w:rPr>
          <w:color w:val="000000"/>
          <w:sz w:val="28"/>
          <w:szCs w:val="28"/>
        </w:rPr>
        <w:t xml:space="preserve"> до них (</w:t>
      </w:r>
      <w:proofErr w:type="spellStart"/>
      <w:r w:rsidRPr="007B53B3">
        <w:rPr>
          <w:color w:val="000000"/>
          <w:sz w:val="28"/>
          <w:szCs w:val="28"/>
        </w:rPr>
        <w:t>наприклад</w:t>
      </w:r>
      <w:proofErr w:type="spellEnd"/>
      <w:r w:rsidRPr="007B53B3">
        <w:rPr>
          <w:color w:val="000000"/>
          <w:sz w:val="28"/>
          <w:szCs w:val="28"/>
        </w:rPr>
        <w:t xml:space="preserve">, </w:t>
      </w:r>
      <w:proofErr w:type="spellStart"/>
      <w:r w:rsidRPr="007B53B3">
        <w:rPr>
          <w:color w:val="000000"/>
          <w:sz w:val="28"/>
          <w:szCs w:val="28"/>
        </w:rPr>
        <w:t>рух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джгутиків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травних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клітин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гідри</w:t>
      </w:r>
      <w:proofErr w:type="spellEnd"/>
      <w:r w:rsidRPr="007B53B3">
        <w:rPr>
          <w:color w:val="000000"/>
          <w:sz w:val="28"/>
          <w:szCs w:val="28"/>
        </w:rPr>
        <w:t xml:space="preserve">). Вони </w:t>
      </w:r>
      <w:proofErr w:type="spellStart"/>
      <w:r w:rsidRPr="007B53B3">
        <w:rPr>
          <w:color w:val="000000"/>
          <w:sz w:val="28"/>
          <w:szCs w:val="28"/>
        </w:rPr>
        <w:t>можуть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також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виконувати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чутливу</w:t>
      </w:r>
      <w:proofErr w:type="spellEnd"/>
      <w:r w:rsidRPr="007B53B3">
        <w:rPr>
          <w:color w:val="000000"/>
          <w:sz w:val="28"/>
          <w:szCs w:val="28"/>
        </w:rPr>
        <w:t xml:space="preserve"> (</w:t>
      </w:r>
      <w:proofErr w:type="spellStart"/>
      <w:r w:rsidRPr="007B53B3">
        <w:rPr>
          <w:color w:val="000000"/>
          <w:sz w:val="28"/>
          <w:szCs w:val="28"/>
        </w:rPr>
        <w:t>наприклад</w:t>
      </w:r>
      <w:proofErr w:type="spellEnd"/>
      <w:r w:rsidRPr="007B53B3">
        <w:rPr>
          <w:color w:val="000000"/>
          <w:sz w:val="28"/>
          <w:szCs w:val="28"/>
        </w:rPr>
        <w:t xml:space="preserve">, у </w:t>
      </w:r>
      <w:proofErr w:type="spellStart"/>
      <w:r w:rsidRPr="007B53B3">
        <w:rPr>
          <w:color w:val="000000"/>
          <w:sz w:val="28"/>
          <w:szCs w:val="28"/>
        </w:rPr>
        <w:t>війчастих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червів</w:t>
      </w:r>
      <w:proofErr w:type="spellEnd"/>
      <w:r w:rsidRPr="007B53B3">
        <w:rPr>
          <w:color w:val="000000"/>
          <w:sz w:val="28"/>
          <w:szCs w:val="28"/>
        </w:rPr>
        <w:t xml:space="preserve">) і </w:t>
      </w:r>
      <w:proofErr w:type="spellStart"/>
      <w:r w:rsidRPr="007B53B3">
        <w:rPr>
          <w:color w:val="000000"/>
          <w:sz w:val="28"/>
          <w:szCs w:val="28"/>
        </w:rPr>
        <w:t>захисну</w:t>
      </w:r>
      <w:proofErr w:type="spellEnd"/>
      <w:r w:rsidRPr="007B53B3">
        <w:rPr>
          <w:color w:val="000000"/>
          <w:sz w:val="28"/>
          <w:szCs w:val="28"/>
        </w:rPr>
        <w:t xml:space="preserve"> (</w:t>
      </w:r>
      <w:proofErr w:type="spellStart"/>
      <w:r w:rsidRPr="007B53B3">
        <w:rPr>
          <w:color w:val="000000"/>
          <w:sz w:val="28"/>
          <w:szCs w:val="28"/>
        </w:rPr>
        <w:t>війки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B53B3">
        <w:rPr>
          <w:color w:val="000000"/>
          <w:sz w:val="28"/>
          <w:szCs w:val="28"/>
        </w:rPr>
        <w:t>еп</w:t>
      </w:r>
      <w:proofErr w:type="gramEnd"/>
      <w:r w:rsidRPr="007B53B3">
        <w:rPr>
          <w:color w:val="000000"/>
          <w:sz w:val="28"/>
          <w:szCs w:val="28"/>
        </w:rPr>
        <w:t>ітелію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носової</w:t>
      </w:r>
      <w:proofErr w:type="spellEnd"/>
      <w:r w:rsidRPr="007B53B3">
        <w:rPr>
          <w:color w:val="000000"/>
          <w:sz w:val="28"/>
          <w:szCs w:val="28"/>
        </w:rPr>
        <w:t xml:space="preserve"> </w:t>
      </w:r>
      <w:proofErr w:type="spellStart"/>
      <w:r w:rsidRPr="007B53B3">
        <w:rPr>
          <w:color w:val="000000"/>
          <w:sz w:val="28"/>
          <w:szCs w:val="28"/>
        </w:rPr>
        <w:t>порожнини</w:t>
      </w:r>
      <w:proofErr w:type="spellEnd"/>
      <w:r w:rsidRPr="007B53B3">
        <w:rPr>
          <w:color w:val="000000"/>
          <w:sz w:val="28"/>
          <w:szCs w:val="28"/>
        </w:rPr>
        <w:t xml:space="preserve">) </w:t>
      </w:r>
      <w:proofErr w:type="spellStart"/>
      <w:r w:rsidRPr="007B53B3">
        <w:rPr>
          <w:color w:val="000000"/>
          <w:sz w:val="28"/>
          <w:szCs w:val="28"/>
        </w:rPr>
        <w:t>функції</w:t>
      </w:r>
      <w:proofErr w:type="spellEnd"/>
      <w:r w:rsidRPr="007B53B3">
        <w:rPr>
          <w:color w:val="000000"/>
          <w:sz w:val="28"/>
          <w:szCs w:val="28"/>
        </w:rPr>
        <w:t>.</w:t>
      </w:r>
    </w:p>
    <w:p w:rsidR="00B90F1B" w:rsidRPr="007B53B3" w:rsidRDefault="00B90F1B">
      <w:pPr>
        <w:rPr>
          <w:rFonts w:ascii="Times New Roman" w:hAnsi="Times New Roman" w:cs="Times New Roman"/>
          <w:sz w:val="28"/>
          <w:szCs w:val="28"/>
        </w:rPr>
      </w:pPr>
    </w:p>
    <w:sectPr w:rsidR="00B90F1B" w:rsidRPr="007B5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60"/>
    <w:rsid w:val="007B53B3"/>
    <w:rsid w:val="00A64460"/>
    <w:rsid w:val="00B9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4460"/>
  </w:style>
  <w:style w:type="character" w:styleId="a4">
    <w:name w:val="Hyperlink"/>
    <w:basedOn w:val="a0"/>
    <w:uiPriority w:val="99"/>
    <w:semiHidden/>
    <w:unhideWhenUsed/>
    <w:rsid w:val="00A644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4460"/>
  </w:style>
  <w:style w:type="character" w:styleId="a4">
    <w:name w:val="Hyperlink"/>
    <w:basedOn w:val="a0"/>
    <w:uiPriority w:val="99"/>
    <w:semiHidden/>
    <w:unhideWhenUsed/>
    <w:rsid w:val="00A644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xvatit.com/index.php?title=%D0%A4%D0%B0%D0%B9%D0%BB:%D0%9C%D0%B0%D0%BB.66.jpg" TargetMode="External"/><Relationship Id="rId13" Type="http://schemas.openxmlformats.org/officeDocument/2006/relationships/hyperlink" Target="http://xvatit.com/busines/jobs-care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chool.xvatit.com/index.php?title=%D0%9A%D0%BB%D1%96%D1%82%D0%B8%D0%BD%D0%BD%D1%96_%D0%BC%D0%B5%D0%BC%D0%B1%D1%80%D0%B0%D0%BD%D0%B8,_%D1%97%D1%85_%D0%B1%D1%83%D0%B4%D0%BE%D0%B2%D0%B0_%D1%82%D0%B0_%D1%84%D1%83%D0%BD%D0%BA%D1%86%D1%96%D1%97._%D0%9F%D0%BE%D0%B2%D0%BD%D1%96_%D1%83%D1%80%D0%BE%D0%BA%D0%B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chool.xvatit.com/index.php?title=%D0%A4%D0%B0%D0%B9%D0%BB:%D0%9C%D0%B0%D0%BB.65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school.xvatit.com/index.php?title=%D0%9A%D0%BE%D0%BD%D1%81%D0%BF%D0%B5%D0%BA%D1%82_%D1%83%D1%80%D0%BE%D0%BA%D1%83_%D0%BD%D0%B0_%D1%82%D0%B5%D0%BC%D1%83:_%D0%9F%D0%BB%D0%B0%D1%81%D1%82%D0%B8%D1%87%D0%BD%D0%B8%D0%B9_%D0%BE%D0%B1%D0%BC%D1%96%D0%BD._%D0%91%D1%96%D0%BE%D1%81%D0%B8%D0%BD%D1%82%D0%B5%D0%B7_%D0%B1%D1%96%D0%BB%D0%BA%D1%96%D0%B2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://school.xvatit.com/index.php?title=%D0%A4%D0%B0%D0%B9%D0%BB:%D0%9C%D0%B0%D0%BB.67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school.xvatit.com/index.php?title=%D0%A4%D0%B0%D0%B9%D0%BB:%D0%9C%D0%B0%D0%BB.6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2013-02-18T17:06:00Z</dcterms:created>
  <dcterms:modified xsi:type="dcterms:W3CDTF">2013-02-18T17:06:00Z</dcterms:modified>
</cp:coreProperties>
</file>