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F1B" w:rsidRPr="00EB666B" w:rsidRDefault="004A4371">
      <w:pPr>
        <w:rPr>
          <w:sz w:val="28"/>
          <w:szCs w:val="28"/>
        </w:rPr>
      </w:pP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Органели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поверхневий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апарат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яких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складається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з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двох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мембран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називають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двомембранними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До них належать </w:t>
      </w:r>
      <w:proofErr w:type="spellStart"/>
      <w:proofErr w:type="gram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</w:t>
      </w:r>
      <w:proofErr w:type="gram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ітохондрії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та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пластиди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Між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їхніми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мембранами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наявний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міжмембранний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простір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Просторово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мембрани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цих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органел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не </w:t>
      </w:r>
      <w:proofErr w:type="spellStart"/>
      <w:proofErr w:type="gram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пов’язан</w:t>
      </w:r>
      <w:proofErr w:type="gram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і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з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іншими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органелами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.</w:t>
      </w:r>
      <w:r w:rsidRPr="00EB666B">
        <w:rPr>
          <w:rStyle w:val="apple-converted-space"/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 </w:t>
      </w:r>
      <w:r w:rsidRPr="00EB666B">
        <w:rPr>
          <w:rFonts w:ascii="Times New Roman" w:hAnsi="Times New Roman" w:cs="Times New Roman"/>
          <w:color w:val="3F3F3F"/>
          <w:sz w:val="28"/>
          <w:szCs w:val="28"/>
        </w:rPr>
        <w:br/>
      </w:r>
      <w:r w:rsidRPr="00EB666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</w:t>
      </w:r>
      <w:proofErr w:type="spellStart"/>
      <w:r w:rsidRPr="00EB666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Мітохондрія</w:t>
      </w:r>
      <w:proofErr w:type="spellEnd"/>
      <w:r w:rsidRPr="00EB666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(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від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грец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mitos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— «нитка» та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khondrion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— «гранула») —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двомембранна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органела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клітин</w:t>
      </w:r>
      <w:proofErr w:type="spellEnd"/>
      <w:proofErr w:type="gram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.</w:t>
      </w:r>
      <w:proofErr w:type="gram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Ї</w:t>
      </w:r>
      <w:proofErr w:type="gram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х</w:t>
      </w:r>
      <w:proofErr w:type="spellEnd"/>
      <w:proofErr w:type="gram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називають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«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клітинними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електростанціями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», тому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що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вони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перетворюють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молекули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поживних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речовин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на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енергію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у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формі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АТФ через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процес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відомий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як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окислювальне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фосфорилування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Типова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еукариотична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клітина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містить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близько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2 тис</w:t>
      </w:r>
      <w:proofErr w:type="gram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.</w:t>
      </w:r>
      <w:proofErr w:type="gram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</w:t>
      </w:r>
      <w:proofErr w:type="gram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ітохондрій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які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займають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приблизно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одну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п'яту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її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повного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об'єму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Мітохондрії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містять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так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звану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мітохондріальну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ДНК,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незалежну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від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ДНК,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розташованої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у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ядрі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клітини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Мітохондрія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оточена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внутрішньою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і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зовнішньою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мембранами,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складеними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з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подвійного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шару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фосфолі</w:t>
      </w:r>
      <w:proofErr w:type="gram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</w:t>
      </w:r>
      <w:proofErr w:type="gram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ідів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і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білків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Ці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дві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мембрани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мають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різні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властивості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Зовнішня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мембрана гладенька, вона не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утворює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ніяких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складок і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виростів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Внутрішня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мембрана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утворює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численні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складки –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кристи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спрямовані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в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порожнину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мітохондрії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Внутрішній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простір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заповнений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напіврідкою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речовиною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– матриксом.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Двомембранна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організація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</w:t>
      </w:r>
      <w:proofErr w:type="gram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ітохондрій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фізично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розділена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на 5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відділів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Розміри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мітохондрій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має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від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1 до 10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мікрон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.</w:t>
      </w:r>
      <w:r w:rsidRPr="00EB666B">
        <w:rPr>
          <w:rFonts w:ascii="Times New Roman" w:hAnsi="Times New Roman" w:cs="Times New Roman"/>
          <w:color w:val="3F3F3F"/>
          <w:sz w:val="28"/>
          <w:szCs w:val="28"/>
        </w:rPr>
        <w:br/>
      </w:r>
      <w:r w:rsidRPr="00EB666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</w:t>
      </w:r>
      <w:proofErr w:type="spellStart"/>
      <w:r w:rsidRPr="00EB666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Пластиди</w:t>
      </w:r>
      <w:proofErr w:type="spellEnd"/>
      <w:r w:rsidRPr="00EB666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(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від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грец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plastos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-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утворений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виліплений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оформлений) -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основні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органели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рослин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та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водоростей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Покриті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подвійною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мембраною і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мають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в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своєму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складі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багато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копій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кільцевої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ДНК.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Сукупність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пластид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клітини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утворює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пластидом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Пластиди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відповідають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за фотосинтез,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забарвлення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частин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рослин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  та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зберігання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харчових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запасів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Диференціюються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в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наступні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форми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залежно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від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потрібної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для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клітини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функції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:</w:t>
      </w:r>
      <w:r w:rsidRPr="00EB666B">
        <w:rPr>
          <w:rStyle w:val="apple-converted-space"/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 </w:t>
      </w:r>
      <w:hyperlink r:id="rId5" w:history="1">
        <w:r w:rsidRPr="00EB666B">
          <w:rPr>
            <w:rFonts w:ascii="Times New Roman" w:hAnsi="Times New Roman" w:cs="Times New Roman"/>
            <w:noProof/>
            <w:sz w:val="28"/>
            <w:szCs w:val="28"/>
            <w:lang w:eastAsia="ru-RU"/>
          </w:rPr>
          <w:drawing>
            <wp:anchor distT="0" distB="0" distL="0" distR="0" simplePos="0" relativeHeight="251658240" behindDoc="0" locked="0" layoutInCell="1" allowOverlap="0" wp14:anchorId="209F61C2" wp14:editId="1D76190F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1905000" cy="2819400"/>
              <wp:effectExtent l="0" t="0" r="0" b="0"/>
              <wp:wrapSquare wrapText="bothSides"/>
              <wp:docPr id="1" name="Рисунок 1" descr="Розробки уроків до теми &quot;Цитоплазма, її компоненти&quot; (10 кл.)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Розробки уроків до теми &quot;Цитоплазма, її компоненти&quot; (10 кл.)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0" cy="281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r w:rsidRPr="00EB666B">
        <w:rPr>
          <w:rFonts w:ascii="Times New Roman" w:hAnsi="Times New Roman" w:cs="Times New Roman"/>
          <w:color w:val="3F3F3F"/>
          <w:sz w:val="28"/>
          <w:szCs w:val="28"/>
        </w:rPr>
        <w:br/>
      </w:r>
      <w:r w:rsidRPr="00EB666B">
        <w:rPr>
          <w:rFonts w:ascii="Times New Roman" w:hAnsi="Times New Roman" w:cs="Times New Roman"/>
          <w:color w:val="00B0F0"/>
          <w:sz w:val="28"/>
          <w:szCs w:val="28"/>
          <w:shd w:val="clear" w:color="auto" w:fill="FFFFFF"/>
        </w:rPr>
        <w:t xml:space="preserve">- </w:t>
      </w:r>
      <w:proofErr w:type="spellStart"/>
      <w:r w:rsidRPr="00EB666B">
        <w:rPr>
          <w:rFonts w:ascii="Times New Roman" w:hAnsi="Times New Roman" w:cs="Times New Roman"/>
          <w:color w:val="00B0F0"/>
          <w:sz w:val="28"/>
          <w:szCs w:val="28"/>
          <w:shd w:val="clear" w:color="auto" w:fill="FFFFFF"/>
        </w:rPr>
        <w:t>лейкопласти</w:t>
      </w:r>
      <w:proofErr w:type="spellEnd"/>
      <w:r w:rsidRPr="00EB666B">
        <w:rPr>
          <w:rFonts w:ascii="Times New Roman" w:hAnsi="Times New Roman" w:cs="Times New Roman"/>
          <w:color w:val="00B0F0"/>
          <w:sz w:val="28"/>
          <w:szCs w:val="28"/>
          <w:shd w:val="clear" w:color="auto" w:fill="FFFFFF"/>
        </w:rPr>
        <w:t xml:space="preserve"> </w:t>
      </w:r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-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незабарвлені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пластиди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(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грец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l</w:t>
      </w:r>
      <w:proofErr w:type="gram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еіcos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—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білий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), як правило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виконують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функцію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запасання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речовин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Наприклад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gram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у</w:t>
      </w:r>
      <w:proofErr w:type="gram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лейкопластах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бульб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картоплі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накопичується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крохмаль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Лейкопласт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вищих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рослин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може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перетворюватися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на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хлоропласти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або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хромопласти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Розрізняють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: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акілопласти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які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синтезують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і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нагромаджують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крохмаль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;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протеїнопласти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позбавлені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гран,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синтезують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білки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і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відкладають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їх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у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вигляді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алейронових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зерен (у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насінні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);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олеопласти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(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від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лат.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oleum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—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олія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), в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яких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утворюються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і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відкладаються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олії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(у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клітинах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насіння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конопель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льону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рицини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).</w:t>
      </w:r>
      <w:r w:rsidRPr="00EB666B">
        <w:rPr>
          <w:rStyle w:val="apple-converted-space"/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 </w:t>
      </w:r>
      <w:r w:rsidRPr="00EB666B">
        <w:rPr>
          <w:rFonts w:ascii="Times New Roman" w:hAnsi="Times New Roman" w:cs="Times New Roman"/>
          <w:color w:val="3F3F3F"/>
          <w:sz w:val="28"/>
          <w:szCs w:val="28"/>
        </w:rPr>
        <w:br/>
      </w:r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- </w:t>
      </w:r>
      <w:proofErr w:type="spellStart"/>
      <w:r w:rsidRPr="00EB666B">
        <w:rPr>
          <w:rFonts w:ascii="Times New Roman" w:hAnsi="Times New Roman" w:cs="Times New Roman"/>
          <w:color w:val="00B0F0"/>
          <w:sz w:val="28"/>
          <w:szCs w:val="28"/>
          <w:shd w:val="clear" w:color="auto" w:fill="FFFFFF"/>
        </w:rPr>
        <w:t>хромопласт</w:t>
      </w:r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и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-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пластиди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забарвлені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в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жовтий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червоний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або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помаранчевий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lastRenderedPageBreak/>
        <w:t>колі</w:t>
      </w:r>
      <w:proofErr w:type="gram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</w:t>
      </w:r>
      <w:proofErr w:type="spellEnd"/>
      <w:proofErr w:type="gram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(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грец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chromos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—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забарвлений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).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Забарвлення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хромопластів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пов'язане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з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накопиченням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в них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каротиноїдів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Хромопласти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визначають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забарвлення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осіннього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листя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пелюсток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квітів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коренеплодів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доспілих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плодів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Форма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хромопластів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</w:t>
      </w:r>
      <w:proofErr w:type="gram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ізна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: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куляста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тригранна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колоподібна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місяцеподібна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.</w:t>
      </w:r>
      <w:r w:rsidRPr="00EB666B">
        <w:rPr>
          <w:rFonts w:ascii="Times New Roman" w:hAnsi="Times New Roman" w:cs="Times New Roman"/>
          <w:color w:val="3F3F3F"/>
          <w:sz w:val="28"/>
          <w:szCs w:val="28"/>
        </w:rPr>
        <w:br/>
      </w:r>
      <w:r w:rsidRPr="00EB666B">
        <w:rPr>
          <w:rFonts w:ascii="Times New Roman" w:hAnsi="Times New Roman" w:cs="Times New Roman"/>
          <w:color w:val="00B0F0"/>
          <w:sz w:val="28"/>
          <w:szCs w:val="28"/>
          <w:shd w:val="clear" w:color="auto" w:fill="FFFFFF"/>
        </w:rPr>
        <w:t xml:space="preserve">- </w:t>
      </w:r>
      <w:proofErr w:type="spellStart"/>
      <w:r w:rsidRPr="00EB666B">
        <w:rPr>
          <w:rFonts w:ascii="Times New Roman" w:hAnsi="Times New Roman" w:cs="Times New Roman"/>
          <w:color w:val="00B0F0"/>
          <w:sz w:val="28"/>
          <w:szCs w:val="28"/>
          <w:shd w:val="clear" w:color="auto" w:fill="FFFFFF"/>
        </w:rPr>
        <w:t>хлоропласти</w:t>
      </w:r>
      <w:proofErr w:type="spellEnd"/>
      <w:r w:rsidRPr="00EB666B">
        <w:rPr>
          <w:rFonts w:ascii="Times New Roman" w:hAnsi="Times New Roman" w:cs="Times New Roman"/>
          <w:color w:val="00B0F0"/>
          <w:sz w:val="28"/>
          <w:szCs w:val="28"/>
          <w:shd w:val="clear" w:color="auto" w:fill="FFFFFF"/>
        </w:rPr>
        <w:t xml:space="preserve"> </w:t>
      </w:r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(з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грец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chloros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—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зелений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) -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пластиди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що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містять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фотосинтезуючі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пігменти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—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хлорофіли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Мають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зелене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забарвлення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і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складну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внутрішню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структуру.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Мають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вигляд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двоопуклої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</w:t>
      </w:r>
      <w:proofErr w:type="gram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ідше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плоскоопуклої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лінзи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діаметром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5–8 мкм.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Зовні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хлоропласт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оточений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гладкою </w:t>
      </w:r>
      <w:proofErr w:type="spellStart"/>
      <w:proofErr w:type="gram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л</w:t>
      </w:r>
      <w:proofErr w:type="gram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іпопротеїновою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мембраною.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Внутрішня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оболонка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утворює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систему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паралельних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вгинань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Між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ними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знаходиться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внутрішній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прості</w:t>
      </w:r>
      <w:proofErr w:type="gram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</w:t>
      </w:r>
      <w:proofErr w:type="spellEnd"/>
      <w:proofErr w:type="gram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- строма, в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якій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містяться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тилакоїди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(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від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грец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tylos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—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здуття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i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eidos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—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вигляд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) -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замкнуті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сплющені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мішечки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Великі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тилакоїди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розташовані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поодиноко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а </w:t>
      </w:r>
      <w:proofErr w:type="spellStart"/>
      <w:proofErr w:type="gram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др</w:t>
      </w:r>
      <w:proofErr w:type="gram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ібніші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зібрані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у грани,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що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нагадують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стопки монет. </w:t>
      </w:r>
      <w:proofErr w:type="gram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На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мембрані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тилакоїдів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є АТФ-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соми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–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структури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до складу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яких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входять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ферменти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що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забезпечують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синтез молекул АТФ.</w:t>
      </w:r>
      <w:proofErr w:type="gramEnd"/>
      <w:r w:rsidRPr="00EB666B">
        <w:rPr>
          <w:rStyle w:val="apple-converted-space"/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 </w:t>
      </w:r>
      <w:r w:rsidRPr="00EB666B">
        <w:rPr>
          <w:rFonts w:ascii="Times New Roman" w:hAnsi="Times New Roman" w:cs="Times New Roman"/>
          <w:color w:val="3F3F3F"/>
          <w:sz w:val="28"/>
          <w:szCs w:val="28"/>
        </w:rPr>
        <w:br/>
      </w:r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 У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процесі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розвитку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рослин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пластиди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одного типу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можуть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перетворюватися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на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пластиди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іншого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типу.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Це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явище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поширене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в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природі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й особливо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помітне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</w:t>
      </w:r>
      <w:proofErr w:type="gram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ід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час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достигання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плодів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коли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змінюється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їхнє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забарвлення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У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більшості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водоростей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пластиди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представлені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хроматофорами (у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клітині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він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зазвичай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один,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значних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розмі</w:t>
      </w:r>
      <w:proofErr w:type="gram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</w:t>
      </w:r>
      <w:proofErr w:type="gram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ів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і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має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форму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сітки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чаші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спіральної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стрічки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або</w:t>
      </w:r>
      <w:proofErr w:type="spellEnd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B666B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зірчастої</w:t>
      </w:r>
      <w:proofErr w:type="spellEnd"/>
      <w:r w:rsidRPr="00EB666B">
        <w:rPr>
          <w:rFonts w:ascii="Verdana" w:hAnsi="Verdana"/>
          <w:color w:val="3F3F3F"/>
          <w:sz w:val="28"/>
          <w:szCs w:val="28"/>
          <w:shd w:val="clear" w:color="auto" w:fill="FFFFFF"/>
        </w:rPr>
        <w:t xml:space="preserve"> пласти</w:t>
      </w:r>
      <w:bookmarkStart w:id="0" w:name="_GoBack"/>
      <w:bookmarkEnd w:id="0"/>
      <w:r w:rsidRPr="00EB666B">
        <w:rPr>
          <w:rFonts w:ascii="Verdana" w:hAnsi="Verdana"/>
          <w:color w:val="3F3F3F"/>
          <w:sz w:val="28"/>
          <w:szCs w:val="28"/>
          <w:shd w:val="clear" w:color="auto" w:fill="FFFFFF"/>
        </w:rPr>
        <w:t>нки).</w:t>
      </w:r>
    </w:p>
    <w:sectPr w:rsidR="00B90F1B" w:rsidRPr="00EB6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371"/>
    <w:rsid w:val="004A4371"/>
    <w:rsid w:val="00B90F1B"/>
    <w:rsid w:val="00EB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A4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A4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ti.kiev.ua/uploads/posts/2011-07/1311373176_blasteed11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Михальченко</dc:creator>
  <cp:lastModifiedBy>Михальченко</cp:lastModifiedBy>
  <cp:revision>2</cp:revision>
  <dcterms:created xsi:type="dcterms:W3CDTF">2013-02-18T16:59:00Z</dcterms:created>
  <dcterms:modified xsi:type="dcterms:W3CDTF">2013-02-18T16:59:00Z</dcterms:modified>
</cp:coreProperties>
</file>