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47" w:rsidRPr="00C57A47" w:rsidRDefault="00C57A47" w:rsidP="00C57A47">
      <w:pPr>
        <w:rPr>
          <w:lang w:val="uk-UA"/>
        </w:rPr>
      </w:pPr>
      <w:bookmarkStart w:id="0" w:name="_GoBack"/>
      <w:r w:rsidRPr="00C57A47">
        <w:rPr>
          <w:b/>
          <w:bCs/>
          <w:lang w:val="uk-UA"/>
        </w:rPr>
        <w:t>Контроль та самоперевірка знань</w:t>
      </w:r>
    </w:p>
    <w:bookmarkEnd w:id="0"/>
    <w:p w:rsidR="00C57A47" w:rsidRPr="00C57A47" w:rsidRDefault="00C57A47" w:rsidP="00C57A47">
      <w:pPr>
        <w:rPr>
          <w:lang w:val="uk-UA"/>
        </w:rPr>
      </w:pPr>
      <w:r w:rsidRPr="00C57A47">
        <w:rPr>
          <w:b/>
          <w:bCs/>
          <w:lang w:val="uk-UA"/>
        </w:rPr>
        <w:t xml:space="preserve">Завдання </w:t>
      </w:r>
      <w:bookmarkStart w:id="1" w:name="п201152922336SlideId269"/>
      <w:r w:rsidRPr="00C57A47">
        <w:rPr>
          <w:lang w:val="uk-UA"/>
        </w:rPr>
        <w:t xml:space="preserve">Проаналізуйте дані (2008) народжуваності, смертності, природного приросту, смертності дітей у віці до 1 року, шлюбності та </w:t>
      </w:r>
      <w:proofErr w:type="spellStart"/>
      <w:r w:rsidRPr="00C57A47">
        <w:rPr>
          <w:lang w:val="uk-UA"/>
        </w:rPr>
        <w:t>розлучуваності</w:t>
      </w:r>
      <w:proofErr w:type="spellEnd"/>
      <w:r w:rsidRPr="00C57A47">
        <w:rPr>
          <w:lang w:val="uk-UA"/>
        </w:rPr>
        <w:t xml:space="preserve"> по областях. Які спостерігаються тенденції по регіонам України? Назвіть області з найкращими та найгіршими показниками. Чи існує залежність між цими по</w:t>
      </w:r>
      <w:r w:rsidRPr="00C57A47">
        <w:rPr>
          <w:lang w:val="uk-UA"/>
        </w:rPr>
        <w:softHyphen/>
        <w:t>казниками та природним приростом? Між природним приростом та часткою міського (сільського населення) в областях?</w:t>
      </w:r>
    </w:p>
    <w:bookmarkEnd w:id="1"/>
    <w:p w:rsidR="00C57A47" w:rsidRPr="00C57A47" w:rsidRDefault="00C57A47" w:rsidP="00C57A47">
      <w:pPr>
        <w:rPr>
          <w:lang w:val="uk-UA"/>
        </w:rPr>
      </w:pPr>
      <w:r w:rsidRPr="00C57A47">
        <w:rPr>
          <w:b/>
          <w:bCs/>
          <w:lang w:val="uk-UA"/>
        </w:rPr>
        <w:t xml:space="preserve">Загальні коефіцієнти народжуваності і смертності, природного приросту, шлюбності та </w:t>
      </w:r>
      <w:proofErr w:type="spellStart"/>
      <w:r w:rsidRPr="00C57A47">
        <w:rPr>
          <w:b/>
          <w:bCs/>
          <w:lang w:val="uk-UA"/>
        </w:rPr>
        <w:t>розлучуваності</w:t>
      </w:r>
      <w:proofErr w:type="spellEnd"/>
    </w:p>
    <w:p w:rsidR="00C57A47" w:rsidRPr="00C57A47" w:rsidRDefault="00C57A47" w:rsidP="00C57A47">
      <w:pPr>
        <w:rPr>
          <w:lang w:val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301"/>
        <w:gridCol w:w="58"/>
        <w:gridCol w:w="1359"/>
        <w:gridCol w:w="1359"/>
        <w:gridCol w:w="59"/>
        <w:gridCol w:w="1276"/>
        <w:gridCol w:w="24"/>
        <w:gridCol w:w="1359"/>
        <w:gridCol w:w="34"/>
        <w:gridCol w:w="1329"/>
      </w:tblGrid>
      <w:tr w:rsidR="00C57A47" w:rsidRPr="00C57A47" w:rsidTr="00994085">
        <w:trPr>
          <w:trHeight w:val="207"/>
        </w:trPr>
        <w:tc>
          <w:tcPr>
            <w:tcW w:w="9976" w:type="dxa"/>
            <w:gridSpan w:val="11"/>
          </w:tcPr>
          <w:p w:rsidR="00C57A47" w:rsidRPr="00C57A47" w:rsidRDefault="00C57A47" w:rsidP="00C57A47">
            <w:pPr>
              <w:rPr>
                <w:lang w:val="uk-UA"/>
              </w:rPr>
            </w:pPr>
            <w:bookmarkStart w:id="2" w:name="п201152922348SlideId270"/>
            <w:r w:rsidRPr="00C57A47">
              <w:rPr>
                <w:b/>
                <w:bCs/>
                <w:lang w:val="uk-UA"/>
              </w:rPr>
              <w:t>Загальні коефіцієнти, на 1000 осіб</w:t>
            </w:r>
          </w:p>
        </w:tc>
      </w:tr>
      <w:tr w:rsidR="00C57A47" w:rsidRPr="00C57A47" w:rsidTr="00994085">
        <w:trPr>
          <w:trHeight w:val="968"/>
        </w:trPr>
        <w:tc>
          <w:tcPr>
            <w:tcW w:w="311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b/>
                <w:bCs/>
                <w:lang w:val="uk-UA"/>
              </w:rPr>
              <w:t>народжу</w:t>
            </w:r>
            <w:r w:rsidRPr="00C57A47">
              <w:rPr>
                <w:b/>
                <w:bCs/>
                <w:lang w:val="uk-UA"/>
              </w:rPr>
              <w:softHyphen/>
              <w:t>ваності</w:t>
            </w:r>
          </w:p>
        </w:tc>
        <w:tc>
          <w:tcPr>
            <w:tcW w:w="1417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b/>
                <w:bCs/>
                <w:lang w:val="uk-UA"/>
              </w:rPr>
              <w:t>смертності</w:t>
            </w:r>
          </w:p>
        </w:tc>
        <w:tc>
          <w:tcPr>
            <w:tcW w:w="141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b/>
                <w:bCs/>
                <w:lang w:val="uk-UA"/>
              </w:rPr>
              <w:t>природ</w:t>
            </w:r>
            <w:r w:rsidRPr="00C57A47">
              <w:rPr>
                <w:b/>
                <w:bCs/>
                <w:lang w:val="uk-UA"/>
              </w:rPr>
              <w:softHyphen/>
              <w:t>ного при</w:t>
            </w:r>
            <w:r w:rsidRPr="00C57A47">
              <w:rPr>
                <w:b/>
                <w:bCs/>
                <w:lang w:val="uk-UA"/>
              </w:rPr>
              <w:softHyphen/>
              <w:t>росту</w:t>
            </w:r>
          </w:p>
        </w:tc>
        <w:tc>
          <w:tcPr>
            <w:tcW w:w="1276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b/>
                <w:bCs/>
                <w:lang w:val="uk-UA"/>
              </w:rPr>
              <w:t>смертнос</w:t>
            </w:r>
            <w:r w:rsidRPr="00C57A47">
              <w:rPr>
                <w:b/>
                <w:bCs/>
                <w:lang w:val="uk-UA"/>
              </w:rPr>
              <w:softHyphen/>
              <w:t>ті дітей у віці до 1 року*</w:t>
            </w:r>
          </w:p>
        </w:tc>
        <w:tc>
          <w:tcPr>
            <w:tcW w:w="1417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b/>
                <w:bCs/>
                <w:lang w:val="uk-UA"/>
              </w:rPr>
              <w:t>шлюбності</w:t>
            </w:r>
          </w:p>
        </w:tc>
        <w:tc>
          <w:tcPr>
            <w:tcW w:w="132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proofErr w:type="spellStart"/>
            <w:r w:rsidRPr="00C57A47">
              <w:rPr>
                <w:b/>
                <w:bCs/>
                <w:lang w:val="uk-UA"/>
              </w:rPr>
              <w:t>розлучу</w:t>
            </w:r>
            <w:r w:rsidRPr="00C57A47">
              <w:rPr>
                <w:b/>
                <w:bCs/>
                <w:lang w:val="uk-UA"/>
              </w:rPr>
              <w:softHyphen/>
              <w:t>ваності</w:t>
            </w:r>
            <w:proofErr w:type="spellEnd"/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Україна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11,0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16,3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–5,3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10,3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7,2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3,6</w:t>
            </w:r>
          </w:p>
        </w:tc>
      </w:tr>
      <w:tr w:rsidR="00C57A47" w:rsidRPr="00C57A47" w:rsidTr="00994085">
        <w:trPr>
          <w:trHeight w:val="3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Автономна Рес</w:t>
            </w:r>
            <w:r w:rsidRPr="00C57A47">
              <w:rPr>
                <w:lang w:val="uk-UA"/>
              </w:rPr>
              <w:softHyphen/>
              <w:t>публіка Крим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11,8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15,5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–3,7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11,7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7,6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3,6</w:t>
            </w:r>
          </w:p>
        </w:tc>
      </w:tr>
      <w:tr w:rsidR="00C57A47" w:rsidRPr="00C57A47" w:rsidTr="00994085">
        <w:trPr>
          <w:trHeight w:val="197"/>
        </w:trPr>
        <w:tc>
          <w:tcPr>
            <w:tcW w:w="9976" w:type="dxa"/>
            <w:gridSpan w:val="11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Області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Вінницька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10,8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17,1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–6,3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10,7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7,2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3,6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Волинська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14,7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15,0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–0,3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7,5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7,6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2,6</w:t>
            </w:r>
          </w:p>
        </w:tc>
      </w:tr>
      <w:tr w:rsidR="00C57A47" w:rsidRPr="00C57A47" w:rsidTr="00994085">
        <w:trPr>
          <w:trHeight w:val="3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Дніпропетров</w:t>
            </w:r>
            <w:r w:rsidRPr="00C57A47">
              <w:rPr>
                <w:lang w:val="uk-UA"/>
              </w:rPr>
              <w:softHyphen/>
              <w:t>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11,1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17,7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–6,6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10,8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7,2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4,0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Донецька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9,7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18,0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–8,3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12,7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6,8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4,0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Житомирська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11,3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18,2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–6,9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8,1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7,3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3,6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Закарпатська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14,7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12,9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1,8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11,3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7,9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2,3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Запорізька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10,3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16,5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–6,2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9,9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6,9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4,0</w:t>
            </w:r>
          </w:p>
        </w:tc>
      </w:tr>
      <w:tr w:rsidR="00C57A47" w:rsidRPr="00C57A47" w:rsidTr="00994085">
        <w:trPr>
          <w:trHeight w:val="3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Івано-Франківська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12,4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13,3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–0,9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11,2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7,6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3,0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Київська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11,6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17,9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–6,3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7,6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8,2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4,0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Кіровоградська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10,2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18,6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–8,4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12,8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6,2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3,9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Луганська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9,4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17,9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–8,5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14,4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6,9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4,1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Львівська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11,4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13,7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–2,3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8,8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7,5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2,4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Миколаївська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11,2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16,7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–5,5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8,6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6,9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4,2</w:t>
            </w:r>
          </w:p>
        </w:tc>
      </w:tr>
      <w:tr w:rsidR="00C57A47" w:rsidRPr="00C57A47" w:rsidTr="00994085">
        <w:trPr>
          <w:trHeight w:val="197"/>
        </w:trPr>
        <w:tc>
          <w:tcPr>
            <w:tcW w:w="181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lastRenderedPageBreak/>
              <w:t>Одеська</w:t>
            </w:r>
          </w:p>
        </w:tc>
        <w:tc>
          <w:tcPr>
            <w:tcW w:w="1359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12,0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15,8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–3,8</w:t>
            </w:r>
          </w:p>
        </w:tc>
        <w:tc>
          <w:tcPr>
            <w:tcW w:w="1359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9,8</w:t>
            </w:r>
          </w:p>
        </w:tc>
        <w:tc>
          <w:tcPr>
            <w:tcW w:w="135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7,6</w:t>
            </w:r>
          </w:p>
        </w:tc>
        <w:tc>
          <w:tcPr>
            <w:tcW w:w="136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3,8</w:t>
            </w:r>
          </w:p>
        </w:tc>
      </w:tr>
      <w:bookmarkEnd w:id="2"/>
    </w:tbl>
    <w:p w:rsidR="00C57A47" w:rsidRPr="00C57A47" w:rsidRDefault="00C57A47" w:rsidP="00C57A47">
      <w:pPr>
        <w:rPr>
          <w:lang w:val="uk-UA"/>
        </w:rPr>
      </w:pPr>
    </w:p>
    <w:p w:rsidR="00C57A47" w:rsidRPr="00C57A47" w:rsidRDefault="00C57A47" w:rsidP="00C57A47">
      <w:pPr>
        <w:rPr>
          <w:lang w:val="uk-UA"/>
        </w:rPr>
      </w:pPr>
    </w:p>
    <w:p w:rsidR="00C57A47" w:rsidRPr="00C57A47" w:rsidRDefault="00C57A47" w:rsidP="00C57A47">
      <w:pPr>
        <w:rPr>
          <w:lang w:val="uk-UA"/>
        </w:rPr>
      </w:pPr>
    </w:p>
    <w:tbl>
      <w:tblPr>
        <w:tblW w:w="102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1378"/>
        <w:gridCol w:w="46"/>
        <w:gridCol w:w="1275"/>
        <w:gridCol w:w="57"/>
        <w:gridCol w:w="1361"/>
        <w:gridCol w:w="17"/>
        <w:gridCol w:w="1378"/>
        <w:gridCol w:w="22"/>
        <w:gridCol w:w="1356"/>
        <w:gridCol w:w="62"/>
        <w:gridCol w:w="1321"/>
      </w:tblGrid>
      <w:tr w:rsidR="00C57A47" w:rsidRPr="00C57A47" w:rsidTr="00994085">
        <w:trPr>
          <w:trHeight w:val="206"/>
        </w:trPr>
        <w:tc>
          <w:tcPr>
            <w:tcW w:w="10252" w:type="dxa"/>
            <w:gridSpan w:val="12"/>
          </w:tcPr>
          <w:p w:rsidR="00C57A47" w:rsidRPr="00C57A47" w:rsidRDefault="00C57A47" w:rsidP="00C57A47">
            <w:pPr>
              <w:rPr>
                <w:lang w:val="uk-UA"/>
              </w:rPr>
            </w:pPr>
            <w:bookmarkStart w:id="3" w:name="п20115292244SlideId271"/>
            <w:r w:rsidRPr="00C57A47">
              <w:rPr>
                <w:b/>
                <w:bCs/>
                <w:lang w:val="uk-UA"/>
              </w:rPr>
              <w:t>Загальні коефіцієнти, на 1000 осіб</w:t>
            </w:r>
          </w:p>
        </w:tc>
      </w:tr>
      <w:tr w:rsidR="00C57A47" w:rsidRPr="00C57A47" w:rsidTr="00994085">
        <w:trPr>
          <w:trHeight w:val="965"/>
        </w:trPr>
        <w:tc>
          <w:tcPr>
            <w:tcW w:w="3403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b/>
                <w:bCs/>
                <w:lang w:val="uk-UA"/>
              </w:rPr>
              <w:t>народжу</w:t>
            </w:r>
            <w:r w:rsidRPr="00C57A47">
              <w:rPr>
                <w:b/>
                <w:bCs/>
                <w:lang w:val="uk-UA"/>
              </w:rPr>
              <w:softHyphen/>
              <w:t>ваності</w:t>
            </w:r>
          </w:p>
        </w:tc>
        <w:tc>
          <w:tcPr>
            <w:tcW w:w="1275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b/>
                <w:bCs/>
                <w:lang w:val="uk-UA"/>
              </w:rPr>
              <w:t>смертності</w:t>
            </w:r>
          </w:p>
        </w:tc>
        <w:tc>
          <w:tcPr>
            <w:tcW w:w="141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b/>
                <w:bCs/>
                <w:lang w:val="uk-UA"/>
              </w:rPr>
              <w:t>природ</w:t>
            </w:r>
            <w:r w:rsidRPr="00C57A47">
              <w:rPr>
                <w:b/>
                <w:bCs/>
                <w:lang w:val="uk-UA"/>
              </w:rPr>
              <w:softHyphen/>
              <w:t>ного при</w:t>
            </w:r>
            <w:r w:rsidRPr="00C57A47">
              <w:rPr>
                <w:b/>
                <w:bCs/>
                <w:lang w:val="uk-UA"/>
              </w:rPr>
              <w:softHyphen/>
              <w:t>росту</w:t>
            </w:r>
          </w:p>
        </w:tc>
        <w:tc>
          <w:tcPr>
            <w:tcW w:w="1417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b/>
                <w:bCs/>
                <w:lang w:val="uk-UA"/>
              </w:rPr>
              <w:t>смертнос</w:t>
            </w:r>
            <w:r w:rsidRPr="00C57A47">
              <w:rPr>
                <w:b/>
                <w:bCs/>
                <w:lang w:val="uk-UA"/>
              </w:rPr>
              <w:softHyphen/>
              <w:t>ті дітей у віці до 1 року*</w:t>
            </w:r>
          </w:p>
        </w:tc>
        <w:tc>
          <w:tcPr>
            <w:tcW w:w="141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b/>
                <w:bCs/>
                <w:lang w:val="uk-UA"/>
              </w:rPr>
              <w:t>шлюбності</w:t>
            </w:r>
          </w:p>
        </w:tc>
        <w:tc>
          <w:tcPr>
            <w:tcW w:w="1321" w:type="dxa"/>
          </w:tcPr>
          <w:p w:rsidR="00C57A47" w:rsidRPr="00C57A47" w:rsidRDefault="00C57A47" w:rsidP="00C57A47">
            <w:pPr>
              <w:rPr>
                <w:lang w:val="uk-UA"/>
              </w:rPr>
            </w:pPr>
            <w:proofErr w:type="spellStart"/>
            <w:r w:rsidRPr="00C57A47">
              <w:rPr>
                <w:b/>
                <w:bCs/>
                <w:lang w:val="uk-UA"/>
              </w:rPr>
              <w:t>розлучу</w:t>
            </w:r>
            <w:r w:rsidRPr="00C57A47">
              <w:rPr>
                <w:b/>
                <w:bCs/>
                <w:lang w:val="uk-UA"/>
              </w:rPr>
              <w:softHyphen/>
              <w:t>ваності</w:t>
            </w:r>
            <w:proofErr w:type="spellEnd"/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Полтавська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9,7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18,4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–8,7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8,8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6,6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4,0</w:t>
            </w:r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Рівненська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14,8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14,1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0,7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9,2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7,7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2,6</w:t>
            </w:r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Сумська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9,1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18,7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–9,6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10,3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6,2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3,4</w:t>
            </w:r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Тернопільська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11,3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14,7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–3,4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10,5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7,4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2,8</w:t>
            </w:r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Харківська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9,8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16,1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–6,3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9,2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7,1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3,8</w:t>
            </w:r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Херсонська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11,3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16,3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–5,0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12,4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6,7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3,8</w:t>
            </w:r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Хмельницька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11,0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17,0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–6,0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9,8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7,3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3,4</w:t>
            </w:r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Черкаська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9,5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17,8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–8,3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11,7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6,7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3,7</w:t>
            </w:r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Чернівецька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12,3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13,5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–1,2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9,5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7,8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3,5</w:t>
            </w:r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Чернігівська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8,8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21,0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–12,2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7,9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6,1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3,4</w:t>
            </w:r>
          </w:p>
        </w:tc>
      </w:tr>
      <w:tr w:rsidR="00C57A47" w:rsidRPr="00C57A47" w:rsidTr="00994085">
        <w:trPr>
          <w:trHeight w:val="1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м. Київ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11,6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10,9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0,7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9,5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8,1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3,6</w:t>
            </w:r>
          </w:p>
        </w:tc>
      </w:tr>
      <w:tr w:rsidR="00C57A47" w:rsidRPr="00C57A47" w:rsidTr="00994085">
        <w:trPr>
          <w:trHeight w:val="396"/>
        </w:trPr>
        <w:tc>
          <w:tcPr>
            <w:tcW w:w="1979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Севастополь (міськрада)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11,0</w:t>
            </w:r>
          </w:p>
        </w:tc>
        <w:tc>
          <w:tcPr>
            <w:tcW w:w="1378" w:type="dxa"/>
            <w:gridSpan w:val="3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15,7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–4,7</w:t>
            </w:r>
          </w:p>
        </w:tc>
        <w:tc>
          <w:tcPr>
            <w:tcW w:w="1378" w:type="dxa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7,7</w:t>
            </w:r>
          </w:p>
        </w:tc>
        <w:tc>
          <w:tcPr>
            <w:tcW w:w="1378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9,5</w:t>
            </w:r>
          </w:p>
        </w:tc>
        <w:tc>
          <w:tcPr>
            <w:tcW w:w="1383" w:type="dxa"/>
            <w:gridSpan w:val="2"/>
          </w:tcPr>
          <w:p w:rsidR="00C57A47" w:rsidRPr="00C57A47" w:rsidRDefault="00C57A47" w:rsidP="00C57A47">
            <w:pPr>
              <w:rPr>
                <w:lang w:val="uk-UA"/>
              </w:rPr>
            </w:pPr>
            <w:r w:rsidRPr="00C57A47">
              <w:rPr>
                <w:lang w:val="uk-UA"/>
              </w:rPr>
              <w:t>5,0</w:t>
            </w:r>
          </w:p>
        </w:tc>
      </w:tr>
      <w:bookmarkEnd w:id="3"/>
    </w:tbl>
    <w:p w:rsidR="00C57A47" w:rsidRPr="00C57A47" w:rsidRDefault="00C57A47" w:rsidP="00C57A47">
      <w:pPr>
        <w:rPr>
          <w:lang w:val="uk-UA"/>
        </w:rPr>
      </w:pPr>
    </w:p>
    <w:p w:rsidR="006D3F90" w:rsidRDefault="006D3F90"/>
    <w:sectPr w:rsidR="006D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47"/>
    <w:rsid w:val="005D1311"/>
    <w:rsid w:val="006D3F90"/>
    <w:rsid w:val="00C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>Лицей 99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3</cp:revision>
  <dcterms:created xsi:type="dcterms:W3CDTF">2013-02-17T15:47:00Z</dcterms:created>
  <dcterms:modified xsi:type="dcterms:W3CDTF">2013-02-17T15:57:00Z</dcterms:modified>
</cp:coreProperties>
</file>