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D6" w:rsidRPr="005808D6" w:rsidRDefault="005808D6" w:rsidP="00580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8D6">
        <w:rPr>
          <w:rFonts w:ascii="Times New Roman" w:hAnsi="Times New Roman" w:cs="Times New Roman"/>
          <w:sz w:val="24"/>
          <w:szCs w:val="24"/>
        </w:rPr>
        <w:t>Испытания для Петра и Февронии</w:t>
      </w:r>
    </w:p>
    <w:p w:rsidR="005808D6" w:rsidRDefault="005808D6" w:rsidP="00580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8D6">
        <w:rPr>
          <w:rFonts w:ascii="Times New Roman" w:hAnsi="Times New Roman" w:cs="Times New Roman"/>
          <w:sz w:val="24"/>
          <w:szCs w:val="24"/>
        </w:rPr>
        <w:t xml:space="preserve">8 июля, 2011 • Алексей Львович Беглов • </w:t>
      </w:r>
    </w:p>
    <w:p w:rsidR="005808D6" w:rsidRDefault="005808D6" w:rsidP="00580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5A34" w:rsidRPr="00575A34" w:rsidRDefault="00575A34" w:rsidP="00580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34">
        <w:rPr>
          <w:rFonts w:ascii="Times New Roman" w:hAnsi="Times New Roman" w:cs="Times New Roman"/>
          <w:sz w:val="24"/>
          <w:szCs w:val="24"/>
        </w:rPr>
        <w:t>Святые Петр и Феврония дали пример идеальной христианской семьи. Именно за это они удостоены  почитания, именно поэтому их жизнь вот уже более восьми веков служит примером должного отношения супругов к церковному браку и друг к другу.</w:t>
      </w:r>
    </w:p>
    <w:p w:rsidR="00575A34" w:rsidRP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1D4D" w:rsidRP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34">
        <w:rPr>
          <w:rFonts w:ascii="Times New Roman" w:hAnsi="Times New Roman" w:cs="Times New Roman"/>
          <w:sz w:val="24"/>
          <w:szCs w:val="24"/>
        </w:rPr>
        <w:t>В старинном русском городе Муроме в Троицком женском монастыре находятся святые мощи Петра и Февронии, чей брак считается идеалом христианского брака. По легенде, святые Петр и Феврония долго и счастливо княжили в Муроме и умерли в один день. С тех пор считается, что, припадающие с молитвой к их мощам, получат исцеление от бесплодия, а также счастье в семейной жизни.</w:t>
      </w:r>
    </w:p>
    <w:p w:rsidR="00575A34" w:rsidRPr="00575A34" w:rsidRDefault="000E31DE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62865</wp:posOffset>
            </wp:positionV>
            <wp:extent cx="2286000" cy="3048000"/>
            <wp:effectExtent l="19050" t="0" r="0" b="0"/>
            <wp:wrapTight wrapText="bothSides">
              <wp:wrapPolygon edited="0">
                <wp:start x="-180" y="0"/>
                <wp:lineTo x="-180" y="21465"/>
                <wp:lineTo x="21600" y="21465"/>
                <wp:lineTo x="21600" y="0"/>
                <wp:lineTo x="-180" y="0"/>
              </wp:wrapPolygon>
            </wp:wrapTight>
            <wp:docPr id="2" name="Рисунок 2" descr="G:\Петр и Феврония\О Петре и Февронии\Изображения Петра и Февронии\Святые Петр и Февро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етр и Феврония\О Петре и Февронии\Изображения Петра и Февронии\Святые Петр и Феврония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5A34" w:rsidRPr="00575A34">
        <w:rPr>
          <w:rFonts w:ascii="Times New Roman" w:hAnsi="Times New Roman" w:cs="Times New Roman"/>
          <w:sz w:val="24"/>
          <w:szCs w:val="24"/>
        </w:rPr>
        <w:t>Что вы, русские, дурью-то маетесь</w:t>
      </w:r>
    </w:p>
    <w:p w:rsidR="00575A34" w:rsidRP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34">
        <w:rPr>
          <w:rFonts w:ascii="Times New Roman" w:hAnsi="Times New Roman" w:cs="Times New Roman"/>
          <w:sz w:val="24"/>
          <w:szCs w:val="24"/>
        </w:rPr>
        <w:t>И на Запад привычно равняетесь?</w:t>
      </w:r>
    </w:p>
    <w:p w:rsidR="00575A34" w:rsidRP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34">
        <w:rPr>
          <w:rFonts w:ascii="Times New Roman" w:hAnsi="Times New Roman" w:cs="Times New Roman"/>
          <w:sz w:val="24"/>
          <w:szCs w:val="24"/>
        </w:rPr>
        <w:t>Валентинов вы день отмечаете,</w:t>
      </w:r>
    </w:p>
    <w:p w:rsidR="00575A34" w:rsidRP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34">
        <w:rPr>
          <w:rFonts w:ascii="Times New Roman" w:hAnsi="Times New Roman" w:cs="Times New Roman"/>
          <w:sz w:val="24"/>
          <w:szCs w:val="24"/>
        </w:rPr>
        <w:t>А Петра с Февронией не знаете!</w:t>
      </w:r>
    </w:p>
    <w:p w:rsidR="00575A34" w:rsidRP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34">
        <w:rPr>
          <w:rFonts w:ascii="Times New Roman" w:hAnsi="Times New Roman" w:cs="Times New Roman"/>
          <w:sz w:val="24"/>
          <w:szCs w:val="24"/>
        </w:rPr>
        <w:t>Вам заморские праздники краше?</w:t>
      </w:r>
    </w:p>
    <w:p w:rsidR="00575A34" w:rsidRP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34">
        <w:rPr>
          <w:rFonts w:ascii="Times New Roman" w:hAnsi="Times New Roman" w:cs="Times New Roman"/>
          <w:sz w:val="24"/>
          <w:szCs w:val="24"/>
        </w:rPr>
        <w:t>Или “Святцы” не помнятся наши?</w:t>
      </w:r>
    </w:p>
    <w:p w:rsidR="00575A34" w:rsidRP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34">
        <w:rPr>
          <w:rFonts w:ascii="Times New Roman" w:hAnsi="Times New Roman" w:cs="Times New Roman"/>
          <w:sz w:val="24"/>
          <w:szCs w:val="24"/>
        </w:rPr>
        <w:t>С Днем влюбленных друзей поздравляя,</w:t>
      </w:r>
    </w:p>
    <w:p w:rsidR="00575A34" w:rsidRP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34">
        <w:rPr>
          <w:rFonts w:ascii="Times New Roman" w:hAnsi="Times New Roman" w:cs="Times New Roman"/>
          <w:sz w:val="24"/>
          <w:szCs w:val="24"/>
        </w:rPr>
        <w:t>Быть любимыми близким желая,</w:t>
      </w:r>
    </w:p>
    <w:p w:rsidR="00575A34" w:rsidRP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34">
        <w:rPr>
          <w:rFonts w:ascii="Times New Roman" w:hAnsi="Times New Roman" w:cs="Times New Roman"/>
          <w:sz w:val="24"/>
          <w:szCs w:val="24"/>
        </w:rPr>
        <w:t>Вы любовь не равняйте с влюбленностью,</w:t>
      </w:r>
    </w:p>
    <w:p w:rsidR="00575A34" w:rsidRP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34">
        <w:rPr>
          <w:rFonts w:ascii="Times New Roman" w:hAnsi="Times New Roman" w:cs="Times New Roman"/>
          <w:sz w:val="24"/>
          <w:szCs w:val="24"/>
        </w:rPr>
        <w:t>Безрассудность свою с окрыленностью.</w:t>
      </w:r>
    </w:p>
    <w:p w:rsidR="00575A34" w:rsidRP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34">
        <w:rPr>
          <w:rFonts w:ascii="Times New Roman" w:hAnsi="Times New Roman" w:cs="Times New Roman"/>
          <w:sz w:val="24"/>
          <w:szCs w:val="24"/>
        </w:rPr>
        <w:t>На Руси, не мирясь с лицемерностью,</w:t>
      </w:r>
    </w:p>
    <w:p w:rsidR="00575A34" w:rsidRP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34">
        <w:rPr>
          <w:rFonts w:ascii="Times New Roman" w:hAnsi="Times New Roman" w:cs="Times New Roman"/>
          <w:sz w:val="24"/>
          <w:szCs w:val="24"/>
        </w:rPr>
        <w:t>Поздравляли с любовью и верностью.</w:t>
      </w:r>
    </w:p>
    <w:p w:rsidR="00575A34" w:rsidRP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34">
        <w:rPr>
          <w:rFonts w:ascii="Times New Roman" w:hAnsi="Times New Roman" w:cs="Times New Roman"/>
          <w:sz w:val="24"/>
          <w:szCs w:val="24"/>
        </w:rPr>
        <w:t>Так, во время Таинства Венчания</w:t>
      </w:r>
    </w:p>
    <w:p w:rsidR="00575A34" w:rsidRP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34">
        <w:rPr>
          <w:rFonts w:ascii="Times New Roman" w:hAnsi="Times New Roman" w:cs="Times New Roman"/>
          <w:sz w:val="24"/>
          <w:szCs w:val="24"/>
        </w:rPr>
        <w:t>Обещались любить до скончания.</w:t>
      </w:r>
    </w:p>
    <w:p w:rsidR="00575A34" w:rsidRP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34">
        <w:rPr>
          <w:rFonts w:ascii="Times New Roman" w:hAnsi="Times New Roman" w:cs="Times New Roman"/>
          <w:sz w:val="24"/>
          <w:szCs w:val="24"/>
        </w:rPr>
        <w:t>И мышленье единое, целое</w:t>
      </w:r>
    </w:p>
    <w:p w:rsidR="00575A34" w:rsidRP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34">
        <w:rPr>
          <w:rFonts w:ascii="Times New Roman" w:hAnsi="Times New Roman" w:cs="Times New Roman"/>
          <w:sz w:val="24"/>
          <w:szCs w:val="24"/>
        </w:rPr>
        <w:t>Прорастало в духовное, зрелое.</w:t>
      </w:r>
    </w:p>
    <w:p w:rsidR="00575A34" w:rsidRP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34">
        <w:rPr>
          <w:rFonts w:ascii="Times New Roman" w:hAnsi="Times New Roman" w:cs="Times New Roman"/>
          <w:sz w:val="24"/>
          <w:szCs w:val="24"/>
        </w:rPr>
        <w:t>Не в чем было святых уличить.</w:t>
      </w:r>
    </w:p>
    <w:p w:rsidR="00575A34" w:rsidRP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34">
        <w:rPr>
          <w:rFonts w:ascii="Times New Roman" w:hAnsi="Times New Roman" w:cs="Times New Roman"/>
          <w:sz w:val="24"/>
          <w:szCs w:val="24"/>
        </w:rPr>
        <w:t>Их ничто не могло разлучить.</w:t>
      </w:r>
    </w:p>
    <w:p w:rsidR="00575A34" w:rsidRP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34">
        <w:rPr>
          <w:rFonts w:ascii="Times New Roman" w:hAnsi="Times New Roman" w:cs="Times New Roman"/>
          <w:sz w:val="24"/>
          <w:szCs w:val="24"/>
        </w:rPr>
        <w:t>Они вместе несли свое бремя.</w:t>
      </w:r>
    </w:p>
    <w:p w:rsidR="00575A34" w:rsidRP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34">
        <w:rPr>
          <w:rFonts w:ascii="Times New Roman" w:hAnsi="Times New Roman" w:cs="Times New Roman"/>
          <w:sz w:val="24"/>
          <w:szCs w:val="24"/>
        </w:rPr>
        <w:t>Даже смерть к ним пришла в одно время,</w:t>
      </w:r>
    </w:p>
    <w:p w:rsidR="00575A34" w:rsidRP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34">
        <w:rPr>
          <w:rFonts w:ascii="Times New Roman" w:hAnsi="Times New Roman" w:cs="Times New Roman"/>
          <w:sz w:val="24"/>
          <w:szCs w:val="24"/>
        </w:rPr>
        <w:t>Когда жизнь победили в морщины.</w:t>
      </w:r>
    </w:p>
    <w:p w:rsidR="00575A34" w:rsidRP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34">
        <w:rPr>
          <w:rFonts w:ascii="Times New Roman" w:hAnsi="Times New Roman" w:cs="Times New Roman"/>
          <w:sz w:val="24"/>
          <w:szCs w:val="24"/>
        </w:rPr>
        <w:t>Мощи их после славной кончины</w:t>
      </w:r>
    </w:p>
    <w:p w:rsidR="00575A34" w:rsidRP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A34">
        <w:rPr>
          <w:rFonts w:ascii="Times New Roman" w:hAnsi="Times New Roman" w:cs="Times New Roman"/>
          <w:sz w:val="24"/>
          <w:szCs w:val="24"/>
        </w:rPr>
        <w:t>Похоронены в общей гробнице.</w:t>
      </w:r>
    </w:p>
    <w:p w:rsidR="00575A34" w:rsidRDefault="00575A34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75A34">
        <w:rPr>
          <w:rFonts w:ascii="Times New Roman" w:hAnsi="Times New Roman" w:cs="Times New Roman"/>
          <w:sz w:val="24"/>
          <w:szCs w:val="24"/>
        </w:rPr>
        <w:t>Так и спят вместе – Князь и девица.</w:t>
      </w:r>
    </w:p>
    <w:p w:rsidR="00397813" w:rsidRDefault="00397813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97813" w:rsidRPr="00397813" w:rsidRDefault="00397813" w:rsidP="00575A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397813" w:rsidRPr="00397813" w:rsidSect="00271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5A34"/>
    <w:rsid w:val="000E31DE"/>
    <w:rsid w:val="00271D4D"/>
    <w:rsid w:val="002C617E"/>
    <w:rsid w:val="00397813"/>
    <w:rsid w:val="00575A34"/>
    <w:rsid w:val="005808D6"/>
    <w:rsid w:val="00673E59"/>
    <w:rsid w:val="00AC6CB6"/>
    <w:rsid w:val="00D61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08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78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8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1240</Characters>
  <Application>Microsoft Office Word</Application>
  <DocSecurity>0</DocSecurity>
  <Lines>10</Lines>
  <Paragraphs>2</Paragraphs>
  <ScaleCrop>false</ScaleCrop>
  <Company>Grizli777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2012-02-15T03:57:00Z</dcterms:created>
  <dcterms:modified xsi:type="dcterms:W3CDTF">2013-01-15T11:39:00Z</dcterms:modified>
</cp:coreProperties>
</file>