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20" w:rsidRDefault="00011D4F" w:rsidP="00011D4F">
      <w:pPr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</w:rPr>
        <w:t xml:space="preserve">План </w:t>
      </w:r>
      <w:proofErr w:type="spellStart"/>
      <w:r>
        <w:rPr>
          <w:color w:val="0070C0"/>
          <w:sz w:val="40"/>
          <w:szCs w:val="40"/>
        </w:rPr>
        <w:t>вивчення</w:t>
      </w:r>
      <w:proofErr w:type="spellEnd"/>
      <w:r>
        <w:rPr>
          <w:color w:val="0070C0"/>
          <w:sz w:val="40"/>
          <w:szCs w:val="40"/>
        </w:rPr>
        <w:t xml:space="preserve"> </w:t>
      </w:r>
      <w:r>
        <w:rPr>
          <w:color w:val="0070C0"/>
          <w:sz w:val="40"/>
          <w:szCs w:val="40"/>
          <w:lang w:val="uk-UA"/>
        </w:rPr>
        <w:t>матеріалу</w:t>
      </w:r>
    </w:p>
    <w:p w:rsidR="00011D4F" w:rsidRDefault="00011D4F" w:rsidP="00011D4F">
      <w:pPr>
        <w:jc w:val="center"/>
        <w:rPr>
          <w:sz w:val="40"/>
          <w:szCs w:val="40"/>
          <w:lang w:val="uk-UA"/>
        </w:rPr>
      </w:pPr>
    </w:p>
    <w:p w:rsidR="00011D4F" w:rsidRPr="00011D4F" w:rsidRDefault="00011D4F" w:rsidP="00011D4F">
      <w:pPr>
        <w:jc w:val="center"/>
        <w:rPr>
          <w:sz w:val="40"/>
          <w:szCs w:val="40"/>
          <w:lang w:val="uk-UA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486400" cy="4061637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011D4F" w:rsidRPr="00011D4F" w:rsidSect="0040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1D4F"/>
    <w:rsid w:val="00011632"/>
    <w:rsid w:val="00011D4F"/>
    <w:rsid w:val="00032D14"/>
    <w:rsid w:val="0004314F"/>
    <w:rsid w:val="00057266"/>
    <w:rsid w:val="0006438E"/>
    <w:rsid w:val="000643E7"/>
    <w:rsid w:val="000A1CD3"/>
    <w:rsid w:val="000A5290"/>
    <w:rsid w:val="000E784F"/>
    <w:rsid w:val="000F7DCA"/>
    <w:rsid w:val="00117639"/>
    <w:rsid w:val="001252FF"/>
    <w:rsid w:val="00137DD8"/>
    <w:rsid w:val="001648A7"/>
    <w:rsid w:val="001B5069"/>
    <w:rsid w:val="001B585B"/>
    <w:rsid w:val="001D5341"/>
    <w:rsid w:val="001E0DAA"/>
    <w:rsid w:val="001F11FD"/>
    <w:rsid w:val="002149AC"/>
    <w:rsid w:val="002205CE"/>
    <w:rsid w:val="00273790"/>
    <w:rsid w:val="0027765A"/>
    <w:rsid w:val="0029041F"/>
    <w:rsid w:val="0037111A"/>
    <w:rsid w:val="003722B0"/>
    <w:rsid w:val="003A14E5"/>
    <w:rsid w:val="003A3988"/>
    <w:rsid w:val="003E3863"/>
    <w:rsid w:val="00403457"/>
    <w:rsid w:val="00406F20"/>
    <w:rsid w:val="004078C1"/>
    <w:rsid w:val="00460CFE"/>
    <w:rsid w:val="0046340D"/>
    <w:rsid w:val="00470568"/>
    <w:rsid w:val="00486591"/>
    <w:rsid w:val="004B6C0D"/>
    <w:rsid w:val="004C0D9E"/>
    <w:rsid w:val="004D7811"/>
    <w:rsid w:val="004E712C"/>
    <w:rsid w:val="004F2D16"/>
    <w:rsid w:val="00510CEA"/>
    <w:rsid w:val="00526899"/>
    <w:rsid w:val="00534FA8"/>
    <w:rsid w:val="00535A5D"/>
    <w:rsid w:val="00561B8B"/>
    <w:rsid w:val="00565DC9"/>
    <w:rsid w:val="0057074A"/>
    <w:rsid w:val="00584775"/>
    <w:rsid w:val="00594E56"/>
    <w:rsid w:val="005C2801"/>
    <w:rsid w:val="005E26EB"/>
    <w:rsid w:val="006279B5"/>
    <w:rsid w:val="0064463A"/>
    <w:rsid w:val="00646BE6"/>
    <w:rsid w:val="00684413"/>
    <w:rsid w:val="006868CD"/>
    <w:rsid w:val="0069205F"/>
    <w:rsid w:val="006C2B98"/>
    <w:rsid w:val="00704D9A"/>
    <w:rsid w:val="00706152"/>
    <w:rsid w:val="0070622B"/>
    <w:rsid w:val="0070760D"/>
    <w:rsid w:val="0072725E"/>
    <w:rsid w:val="00735C5E"/>
    <w:rsid w:val="00741F00"/>
    <w:rsid w:val="00753DF1"/>
    <w:rsid w:val="00762304"/>
    <w:rsid w:val="00794B53"/>
    <w:rsid w:val="007B552A"/>
    <w:rsid w:val="007C256A"/>
    <w:rsid w:val="007E2B73"/>
    <w:rsid w:val="007E2E61"/>
    <w:rsid w:val="00823BD9"/>
    <w:rsid w:val="008261D3"/>
    <w:rsid w:val="008337E7"/>
    <w:rsid w:val="00834F6B"/>
    <w:rsid w:val="008466EF"/>
    <w:rsid w:val="008654A8"/>
    <w:rsid w:val="00877CE1"/>
    <w:rsid w:val="0089319B"/>
    <w:rsid w:val="008A5F01"/>
    <w:rsid w:val="008F7BC8"/>
    <w:rsid w:val="0091160C"/>
    <w:rsid w:val="00924F28"/>
    <w:rsid w:val="00927667"/>
    <w:rsid w:val="00934661"/>
    <w:rsid w:val="00954BA7"/>
    <w:rsid w:val="0095682C"/>
    <w:rsid w:val="00982029"/>
    <w:rsid w:val="009B3D11"/>
    <w:rsid w:val="009C3A92"/>
    <w:rsid w:val="009E0FC3"/>
    <w:rsid w:val="009E4115"/>
    <w:rsid w:val="00A54596"/>
    <w:rsid w:val="00A62A60"/>
    <w:rsid w:val="00A64926"/>
    <w:rsid w:val="00A65E78"/>
    <w:rsid w:val="00A71714"/>
    <w:rsid w:val="00A906DC"/>
    <w:rsid w:val="00A97771"/>
    <w:rsid w:val="00A97E53"/>
    <w:rsid w:val="00AD5AF8"/>
    <w:rsid w:val="00AE20EA"/>
    <w:rsid w:val="00B2243F"/>
    <w:rsid w:val="00B26DF3"/>
    <w:rsid w:val="00B3200B"/>
    <w:rsid w:val="00B6417B"/>
    <w:rsid w:val="00B66AB6"/>
    <w:rsid w:val="00BB44F4"/>
    <w:rsid w:val="00BC5EE3"/>
    <w:rsid w:val="00BE2E3E"/>
    <w:rsid w:val="00BE3E12"/>
    <w:rsid w:val="00C15624"/>
    <w:rsid w:val="00C27A72"/>
    <w:rsid w:val="00C50913"/>
    <w:rsid w:val="00C57845"/>
    <w:rsid w:val="00C70794"/>
    <w:rsid w:val="00CB254C"/>
    <w:rsid w:val="00D00823"/>
    <w:rsid w:val="00D15C75"/>
    <w:rsid w:val="00D33E1F"/>
    <w:rsid w:val="00D62A51"/>
    <w:rsid w:val="00D64D57"/>
    <w:rsid w:val="00D97E74"/>
    <w:rsid w:val="00DC2F21"/>
    <w:rsid w:val="00DC4CA6"/>
    <w:rsid w:val="00DF6179"/>
    <w:rsid w:val="00E00E69"/>
    <w:rsid w:val="00E01625"/>
    <w:rsid w:val="00E10B29"/>
    <w:rsid w:val="00E73C54"/>
    <w:rsid w:val="00E80C87"/>
    <w:rsid w:val="00E87BF9"/>
    <w:rsid w:val="00EA52ED"/>
    <w:rsid w:val="00EB02C8"/>
    <w:rsid w:val="00F10DAD"/>
    <w:rsid w:val="00F41B87"/>
    <w:rsid w:val="00F50451"/>
    <w:rsid w:val="00F91B85"/>
    <w:rsid w:val="00FC7488"/>
    <w:rsid w:val="00FE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D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71CC4B-3B5B-4B41-8D04-CCB1C5F5770F}" type="doc">
      <dgm:prSet loTypeId="urn:microsoft.com/office/officeart/2005/8/layout/pyramid2" loCatId="list" qsTypeId="urn:microsoft.com/office/officeart/2005/8/quickstyle/simple1" qsCatId="simple" csTypeId="urn:microsoft.com/office/officeart/2005/8/colors/accent1_2" csCatId="accent1" phldr="1"/>
      <dgm:spPr/>
    </dgm:pt>
    <dgm:pt modelId="{5F1F0BAC-C916-451E-90DC-C225DB2DC4ED}">
      <dgm:prSet phldrT="[Текст]"/>
      <dgm:spPr/>
      <dgm:t>
        <a:bodyPr/>
        <a:lstStyle/>
        <a:p>
          <a:r>
            <a:rPr lang="uk-UA"/>
            <a:t>1. Уявлення про перетворення графіка функції.</a:t>
          </a:r>
          <a:endParaRPr lang="ru-RU"/>
        </a:p>
      </dgm:t>
    </dgm:pt>
    <dgm:pt modelId="{C60EBA20-C3B0-4652-872B-EC14C7D3C523}" type="parTrans" cxnId="{21B4ABC0-B061-4E7E-819E-1DF95F39E52D}">
      <dgm:prSet/>
      <dgm:spPr/>
      <dgm:t>
        <a:bodyPr/>
        <a:lstStyle/>
        <a:p>
          <a:endParaRPr lang="ru-RU"/>
        </a:p>
      </dgm:t>
    </dgm:pt>
    <dgm:pt modelId="{1496CC27-F82F-4979-9873-0CA21BA238FD}" type="sibTrans" cxnId="{21B4ABC0-B061-4E7E-819E-1DF95F39E52D}">
      <dgm:prSet/>
      <dgm:spPr/>
      <dgm:t>
        <a:bodyPr/>
        <a:lstStyle/>
        <a:p>
          <a:endParaRPr lang="ru-RU"/>
        </a:p>
      </dgm:t>
    </dgm:pt>
    <dgm:pt modelId="{2BABC069-7564-41C9-89A1-8A89D9E91A5F}">
      <dgm:prSet phldrT="[Текст]"/>
      <dgm:spPr/>
      <dgm:t>
        <a:bodyPr/>
        <a:lstStyle/>
        <a:p>
          <a:r>
            <a:rPr lang="uk-UA"/>
            <a:t>3. Побудова графіка функції симетрією відносно осі абсцис.</a:t>
          </a:r>
          <a:endParaRPr lang="ru-RU"/>
        </a:p>
      </dgm:t>
    </dgm:pt>
    <dgm:pt modelId="{194DC62A-0F9E-4867-9FCB-356FCE14CEDE}" type="parTrans" cxnId="{7C9C18D3-55F2-47E2-8320-2DA2978F2694}">
      <dgm:prSet/>
      <dgm:spPr/>
      <dgm:t>
        <a:bodyPr/>
        <a:lstStyle/>
        <a:p>
          <a:endParaRPr lang="ru-RU"/>
        </a:p>
      </dgm:t>
    </dgm:pt>
    <dgm:pt modelId="{CB8BB657-BD1E-41DA-B414-FC029770ACEB}" type="sibTrans" cxnId="{7C9C18D3-55F2-47E2-8320-2DA2978F2694}">
      <dgm:prSet/>
      <dgm:spPr/>
      <dgm:t>
        <a:bodyPr/>
        <a:lstStyle/>
        <a:p>
          <a:endParaRPr lang="ru-RU"/>
        </a:p>
      </dgm:t>
    </dgm:pt>
    <dgm:pt modelId="{67833723-91F0-449A-8228-CE4DD04FD860}">
      <dgm:prSet phldrT="[Текст]"/>
      <dgm:spPr/>
      <dgm:t>
        <a:bodyPr/>
        <a:lstStyle/>
        <a:p>
          <a:r>
            <a:rPr lang="uk-UA"/>
            <a:t>4. Розтягнення (стиснення) графіка функції вздовж осі ординат.</a:t>
          </a:r>
          <a:endParaRPr lang="ru-RU"/>
        </a:p>
      </dgm:t>
    </dgm:pt>
    <dgm:pt modelId="{E1AF719A-0F69-48FF-AC62-BA66BE07F1BB}" type="parTrans" cxnId="{954DCF93-0653-4EB4-870E-E5D4C46BBE55}">
      <dgm:prSet/>
      <dgm:spPr/>
      <dgm:t>
        <a:bodyPr/>
        <a:lstStyle/>
        <a:p>
          <a:endParaRPr lang="ru-RU"/>
        </a:p>
      </dgm:t>
    </dgm:pt>
    <dgm:pt modelId="{D2B8D080-058B-4302-ADEA-A36080851923}" type="sibTrans" cxnId="{954DCF93-0653-4EB4-870E-E5D4C46BBE55}">
      <dgm:prSet/>
      <dgm:spPr/>
      <dgm:t>
        <a:bodyPr/>
        <a:lstStyle/>
        <a:p>
          <a:endParaRPr lang="ru-RU"/>
        </a:p>
      </dgm:t>
    </dgm:pt>
    <dgm:pt modelId="{E58A4ADD-FE79-4ADD-ACB9-82BF32A08A9B}">
      <dgm:prSet/>
      <dgm:spPr/>
      <dgm:t>
        <a:bodyPr/>
        <a:lstStyle/>
        <a:p>
          <a:r>
            <a:rPr lang="uk-UA"/>
            <a:t>2 Побудова графіків паралельним перенесенням вздовж осі ординат (абсцис)</a:t>
          </a:r>
          <a:endParaRPr lang="ru-RU"/>
        </a:p>
      </dgm:t>
    </dgm:pt>
    <dgm:pt modelId="{D4A3F71E-C7E6-4F1D-BFC5-562FADA792D8}" type="parTrans" cxnId="{C59A1EFA-1E9C-429F-B8B1-048AB52EECBA}">
      <dgm:prSet/>
      <dgm:spPr/>
      <dgm:t>
        <a:bodyPr/>
        <a:lstStyle/>
        <a:p>
          <a:endParaRPr lang="ru-RU"/>
        </a:p>
      </dgm:t>
    </dgm:pt>
    <dgm:pt modelId="{F305911D-816C-4D1D-A153-FFD16AFE7F13}" type="sibTrans" cxnId="{C59A1EFA-1E9C-429F-B8B1-048AB52EECBA}">
      <dgm:prSet/>
      <dgm:spPr/>
      <dgm:t>
        <a:bodyPr/>
        <a:lstStyle/>
        <a:p>
          <a:endParaRPr lang="ru-RU"/>
        </a:p>
      </dgm:t>
    </dgm:pt>
    <dgm:pt modelId="{6B0396BA-CFC6-4240-81FE-1CE0232143F3}" type="pres">
      <dgm:prSet presAssocID="{1C71CC4B-3B5B-4B41-8D04-CCB1C5F5770F}" presName="compositeShape" presStyleCnt="0">
        <dgm:presLayoutVars>
          <dgm:dir/>
          <dgm:resizeHandles/>
        </dgm:presLayoutVars>
      </dgm:prSet>
      <dgm:spPr/>
    </dgm:pt>
    <dgm:pt modelId="{D6983976-86F1-4C4A-9FF1-6D02C91C984B}" type="pres">
      <dgm:prSet presAssocID="{1C71CC4B-3B5B-4B41-8D04-CCB1C5F5770F}" presName="pyramid" presStyleLbl="node1" presStyleIdx="0" presStyleCnt="1"/>
      <dgm:spPr>
        <a:solidFill>
          <a:schemeClr val="accent3">
            <a:lumMod val="75000"/>
          </a:schemeClr>
        </a:solidFill>
      </dgm:spPr>
    </dgm:pt>
    <dgm:pt modelId="{1DB0E451-3935-40CF-A2E3-C64E2FCBF144}" type="pres">
      <dgm:prSet presAssocID="{1C71CC4B-3B5B-4B41-8D04-CCB1C5F5770F}" presName="theList" presStyleCnt="0"/>
      <dgm:spPr/>
    </dgm:pt>
    <dgm:pt modelId="{A17AF38F-5715-4D53-8B04-81738C23F286}" type="pres">
      <dgm:prSet presAssocID="{5F1F0BAC-C916-451E-90DC-C225DB2DC4ED}" presName="aNode" presStyleLbl="f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7112C2-8E50-45AC-875F-4A60EA74896E}" type="pres">
      <dgm:prSet presAssocID="{5F1F0BAC-C916-451E-90DC-C225DB2DC4ED}" presName="aSpace" presStyleCnt="0"/>
      <dgm:spPr/>
    </dgm:pt>
    <dgm:pt modelId="{555EF067-3635-4251-AC7F-6A7A42E73712}" type="pres">
      <dgm:prSet presAssocID="{E58A4ADD-FE79-4ADD-ACB9-82BF32A08A9B}" presName="aNode" presStyleLbl="f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2C3143-FCC4-4B1F-AF7D-39666186465E}" type="pres">
      <dgm:prSet presAssocID="{E58A4ADD-FE79-4ADD-ACB9-82BF32A08A9B}" presName="aSpace" presStyleCnt="0"/>
      <dgm:spPr/>
    </dgm:pt>
    <dgm:pt modelId="{B51FA522-3A5E-433D-A7FD-DD9F94086389}" type="pres">
      <dgm:prSet presAssocID="{2BABC069-7564-41C9-89A1-8A89D9E91A5F}" presName="aNode" presStyleLbl="f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E898BB-3A5C-45A1-99A9-C6EB6026B2BA}" type="pres">
      <dgm:prSet presAssocID="{2BABC069-7564-41C9-89A1-8A89D9E91A5F}" presName="aSpace" presStyleCnt="0"/>
      <dgm:spPr/>
    </dgm:pt>
    <dgm:pt modelId="{939B5FB2-1E0A-4CC3-8BFF-6F27FEFDC9D2}" type="pres">
      <dgm:prSet presAssocID="{67833723-91F0-449A-8228-CE4DD04FD860}" presName="aNode" presStyleLbl="f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34C1E5-FE79-4F3A-90CA-620D1DEB0A69}" type="pres">
      <dgm:prSet presAssocID="{67833723-91F0-449A-8228-CE4DD04FD860}" presName="aSpace" presStyleCnt="0"/>
      <dgm:spPr/>
    </dgm:pt>
  </dgm:ptLst>
  <dgm:cxnLst>
    <dgm:cxn modelId="{C59A1EFA-1E9C-429F-B8B1-048AB52EECBA}" srcId="{1C71CC4B-3B5B-4B41-8D04-CCB1C5F5770F}" destId="{E58A4ADD-FE79-4ADD-ACB9-82BF32A08A9B}" srcOrd="1" destOrd="0" parTransId="{D4A3F71E-C7E6-4F1D-BFC5-562FADA792D8}" sibTransId="{F305911D-816C-4D1D-A153-FFD16AFE7F13}"/>
    <dgm:cxn modelId="{C50A06EF-1FA6-4D6B-9A9E-CD1BCFD36A60}" type="presOf" srcId="{67833723-91F0-449A-8228-CE4DD04FD860}" destId="{939B5FB2-1E0A-4CC3-8BFF-6F27FEFDC9D2}" srcOrd="0" destOrd="0" presId="urn:microsoft.com/office/officeart/2005/8/layout/pyramid2"/>
    <dgm:cxn modelId="{1A54C2B2-BD72-4EB6-8CB6-0BE2AE171A9E}" type="presOf" srcId="{5F1F0BAC-C916-451E-90DC-C225DB2DC4ED}" destId="{A17AF38F-5715-4D53-8B04-81738C23F286}" srcOrd="0" destOrd="0" presId="urn:microsoft.com/office/officeart/2005/8/layout/pyramid2"/>
    <dgm:cxn modelId="{954DCF93-0653-4EB4-870E-E5D4C46BBE55}" srcId="{1C71CC4B-3B5B-4B41-8D04-CCB1C5F5770F}" destId="{67833723-91F0-449A-8228-CE4DD04FD860}" srcOrd="3" destOrd="0" parTransId="{E1AF719A-0F69-48FF-AC62-BA66BE07F1BB}" sibTransId="{D2B8D080-058B-4302-ADEA-A36080851923}"/>
    <dgm:cxn modelId="{6FEC0FB6-13D5-4E6A-B1BD-4A8E427D03EF}" type="presOf" srcId="{1C71CC4B-3B5B-4B41-8D04-CCB1C5F5770F}" destId="{6B0396BA-CFC6-4240-81FE-1CE0232143F3}" srcOrd="0" destOrd="0" presId="urn:microsoft.com/office/officeart/2005/8/layout/pyramid2"/>
    <dgm:cxn modelId="{6F6209F9-FCA9-4EE1-B359-343436B35048}" type="presOf" srcId="{E58A4ADD-FE79-4ADD-ACB9-82BF32A08A9B}" destId="{555EF067-3635-4251-AC7F-6A7A42E73712}" srcOrd="0" destOrd="0" presId="urn:microsoft.com/office/officeart/2005/8/layout/pyramid2"/>
    <dgm:cxn modelId="{21B4ABC0-B061-4E7E-819E-1DF95F39E52D}" srcId="{1C71CC4B-3B5B-4B41-8D04-CCB1C5F5770F}" destId="{5F1F0BAC-C916-451E-90DC-C225DB2DC4ED}" srcOrd="0" destOrd="0" parTransId="{C60EBA20-C3B0-4652-872B-EC14C7D3C523}" sibTransId="{1496CC27-F82F-4979-9873-0CA21BA238FD}"/>
    <dgm:cxn modelId="{F95F33B1-16C6-48C0-A5A1-B99EE4279E64}" type="presOf" srcId="{2BABC069-7564-41C9-89A1-8A89D9E91A5F}" destId="{B51FA522-3A5E-433D-A7FD-DD9F94086389}" srcOrd="0" destOrd="0" presId="urn:microsoft.com/office/officeart/2005/8/layout/pyramid2"/>
    <dgm:cxn modelId="{7C9C18D3-55F2-47E2-8320-2DA2978F2694}" srcId="{1C71CC4B-3B5B-4B41-8D04-CCB1C5F5770F}" destId="{2BABC069-7564-41C9-89A1-8A89D9E91A5F}" srcOrd="2" destOrd="0" parTransId="{194DC62A-0F9E-4867-9FCB-356FCE14CEDE}" sibTransId="{CB8BB657-BD1E-41DA-B414-FC029770ACEB}"/>
    <dgm:cxn modelId="{FE276D62-45F3-475D-8F02-F3BB90544675}" type="presParOf" srcId="{6B0396BA-CFC6-4240-81FE-1CE0232143F3}" destId="{D6983976-86F1-4C4A-9FF1-6D02C91C984B}" srcOrd="0" destOrd="0" presId="urn:microsoft.com/office/officeart/2005/8/layout/pyramid2"/>
    <dgm:cxn modelId="{B1C01C94-44F2-485A-968F-BF08565528BE}" type="presParOf" srcId="{6B0396BA-CFC6-4240-81FE-1CE0232143F3}" destId="{1DB0E451-3935-40CF-A2E3-C64E2FCBF144}" srcOrd="1" destOrd="0" presId="urn:microsoft.com/office/officeart/2005/8/layout/pyramid2"/>
    <dgm:cxn modelId="{44CE8695-39E9-4FE2-A411-E81310B283A7}" type="presParOf" srcId="{1DB0E451-3935-40CF-A2E3-C64E2FCBF144}" destId="{A17AF38F-5715-4D53-8B04-81738C23F286}" srcOrd="0" destOrd="0" presId="urn:microsoft.com/office/officeart/2005/8/layout/pyramid2"/>
    <dgm:cxn modelId="{4F1AB2F7-075B-4E6E-BB50-E518215A7507}" type="presParOf" srcId="{1DB0E451-3935-40CF-A2E3-C64E2FCBF144}" destId="{657112C2-8E50-45AC-875F-4A60EA74896E}" srcOrd="1" destOrd="0" presId="urn:microsoft.com/office/officeart/2005/8/layout/pyramid2"/>
    <dgm:cxn modelId="{DB839DBF-AED7-45D8-B44C-5920D3373402}" type="presParOf" srcId="{1DB0E451-3935-40CF-A2E3-C64E2FCBF144}" destId="{555EF067-3635-4251-AC7F-6A7A42E73712}" srcOrd="2" destOrd="0" presId="urn:microsoft.com/office/officeart/2005/8/layout/pyramid2"/>
    <dgm:cxn modelId="{26FC60D7-C441-4E4F-AB03-488BD639FF11}" type="presParOf" srcId="{1DB0E451-3935-40CF-A2E3-C64E2FCBF144}" destId="{EB2C3143-FCC4-4B1F-AF7D-39666186465E}" srcOrd="3" destOrd="0" presId="urn:microsoft.com/office/officeart/2005/8/layout/pyramid2"/>
    <dgm:cxn modelId="{421A498E-0239-4821-BEA1-9D90D3B7F8D6}" type="presParOf" srcId="{1DB0E451-3935-40CF-A2E3-C64E2FCBF144}" destId="{B51FA522-3A5E-433D-A7FD-DD9F94086389}" srcOrd="4" destOrd="0" presId="urn:microsoft.com/office/officeart/2005/8/layout/pyramid2"/>
    <dgm:cxn modelId="{D8058CC4-31F8-4584-A295-68173A40DEDA}" type="presParOf" srcId="{1DB0E451-3935-40CF-A2E3-C64E2FCBF144}" destId="{AFE898BB-3A5C-45A1-99A9-C6EB6026B2BA}" srcOrd="5" destOrd="0" presId="urn:microsoft.com/office/officeart/2005/8/layout/pyramid2"/>
    <dgm:cxn modelId="{47CD4FBC-DBB7-43EB-A109-5758266443EF}" type="presParOf" srcId="{1DB0E451-3935-40CF-A2E3-C64E2FCBF144}" destId="{939B5FB2-1E0A-4CC3-8BFF-6F27FEFDC9D2}" srcOrd="6" destOrd="0" presId="urn:microsoft.com/office/officeart/2005/8/layout/pyramid2"/>
    <dgm:cxn modelId="{744E24E6-F9CB-45C3-8614-17CC28DFFB66}" type="presParOf" srcId="{1DB0E451-3935-40CF-A2E3-C64E2FCBF144}" destId="{A734C1E5-FE79-4F3A-90CA-620D1DEB0A69}" srcOrd="7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6983976-86F1-4C4A-9FF1-6D02C91C984B}">
      <dsp:nvSpPr>
        <dsp:cNvPr id="0" name=""/>
        <dsp:cNvSpPr/>
      </dsp:nvSpPr>
      <dsp:spPr>
        <a:xfrm>
          <a:off x="407758" y="0"/>
          <a:ext cx="4061637" cy="4061637"/>
        </a:xfrm>
        <a:prstGeom prst="triangle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7AF38F-5715-4D53-8B04-81738C23F286}">
      <dsp:nvSpPr>
        <dsp:cNvPr id="0" name=""/>
        <dsp:cNvSpPr/>
      </dsp:nvSpPr>
      <dsp:spPr>
        <a:xfrm>
          <a:off x="2438577" y="406560"/>
          <a:ext cx="2640064" cy="72189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300" kern="1200"/>
            <a:t>1. Уявлення про перетворення графіка функції.</a:t>
          </a:r>
          <a:endParaRPr lang="ru-RU" sz="1300" kern="1200"/>
        </a:p>
      </dsp:txBody>
      <dsp:txXfrm>
        <a:off x="2438577" y="406560"/>
        <a:ext cx="2640064" cy="721892"/>
      </dsp:txXfrm>
    </dsp:sp>
    <dsp:sp modelId="{555EF067-3635-4251-AC7F-6A7A42E73712}">
      <dsp:nvSpPr>
        <dsp:cNvPr id="0" name=""/>
        <dsp:cNvSpPr/>
      </dsp:nvSpPr>
      <dsp:spPr>
        <a:xfrm>
          <a:off x="2438577" y="1218689"/>
          <a:ext cx="2640064" cy="72189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300" kern="1200"/>
            <a:t>2 Побудова графіків паралельним перенесенням вздовж осі ординат (абсцис)</a:t>
          </a:r>
          <a:endParaRPr lang="ru-RU" sz="1300" kern="1200"/>
        </a:p>
      </dsp:txBody>
      <dsp:txXfrm>
        <a:off x="2438577" y="1218689"/>
        <a:ext cx="2640064" cy="721892"/>
      </dsp:txXfrm>
    </dsp:sp>
    <dsp:sp modelId="{B51FA522-3A5E-433D-A7FD-DD9F94086389}">
      <dsp:nvSpPr>
        <dsp:cNvPr id="0" name=""/>
        <dsp:cNvSpPr/>
      </dsp:nvSpPr>
      <dsp:spPr>
        <a:xfrm>
          <a:off x="2438577" y="2030818"/>
          <a:ext cx="2640064" cy="72189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300" kern="1200"/>
            <a:t>3. Побудова графіка функції симетрією відносно осі абсцис.</a:t>
          </a:r>
          <a:endParaRPr lang="ru-RU" sz="1300" kern="1200"/>
        </a:p>
      </dsp:txBody>
      <dsp:txXfrm>
        <a:off x="2438577" y="2030818"/>
        <a:ext cx="2640064" cy="721892"/>
      </dsp:txXfrm>
    </dsp:sp>
    <dsp:sp modelId="{939B5FB2-1E0A-4CC3-8BFF-6F27FEFDC9D2}">
      <dsp:nvSpPr>
        <dsp:cNvPr id="0" name=""/>
        <dsp:cNvSpPr/>
      </dsp:nvSpPr>
      <dsp:spPr>
        <a:xfrm>
          <a:off x="2438577" y="2842947"/>
          <a:ext cx="2640064" cy="72189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300" kern="1200"/>
            <a:t>4. Розтягнення (стиснення) графіка функції вздовж осі ординат.</a:t>
          </a:r>
          <a:endParaRPr lang="ru-RU" sz="1300" kern="1200"/>
        </a:p>
      </dsp:txBody>
      <dsp:txXfrm>
        <a:off x="2438577" y="2842947"/>
        <a:ext cx="2640064" cy="7218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2016-06-09T14:41:00Z</dcterms:created>
  <dcterms:modified xsi:type="dcterms:W3CDTF">2016-06-09T14:44:00Z</dcterms:modified>
</cp:coreProperties>
</file>