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AC7220" w:rsidRPr="009A39ED" w:rsidRDefault="009A39ED" w:rsidP="00D67B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СЛОГ.  УДАРЕНИЕ</w:t>
      </w:r>
    </w:p>
    <w:p w:rsidR="00AC7220" w:rsidRDefault="00AC7220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Слова делятся на слоги: </w:t>
      </w:r>
      <w:proofErr w:type="spellStart"/>
      <w:proofErr w:type="gramStart"/>
      <w:r w:rsidRPr="009A39ED">
        <w:rPr>
          <w:rFonts w:ascii="Times New Roman" w:hAnsi="Times New Roman" w:cs="Times New Roman"/>
          <w:b/>
          <w:i/>
          <w:sz w:val="28"/>
          <w:szCs w:val="28"/>
        </w:rPr>
        <w:t>го</w:t>
      </w:r>
      <w:proofErr w:type="spellEnd"/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ло</w:t>
      </w:r>
      <w:proofErr w:type="spellEnd"/>
      <w:proofErr w:type="gramEnd"/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ка –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пус</w:t>
      </w:r>
      <w:proofErr w:type="spellEnd"/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 – 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ка –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пу</w:t>
      </w:r>
      <w:proofErr w:type="spellEnd"/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 – ста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сес</w:t>
      </w:r>
      <w:proofErr w:type="spellEnd"/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bookmarkStart w:id="0" w:name="_GoBack"/>
      <w:bookmarkEnd w:id="0"/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сест</w:t>
      </w:r>
      <w:proofErr w:type="spellEnd"/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о –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го</w:t>
      </w:r>
      <w:proofErr w:type="spellEnd"/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 – род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A39ED">
        <w:rPr>
          <w:rFonts w:ascii="Times New Roman" w:hAnsi="Times New Roman" w:cs="Times New Roman"/>
          <w:b/>
          <w:i/>
          <w:sz w:val="28"/>
          <w:szCs w:val="28"/>
        </w:rPr>
        <w:t xml:space="preserve">я – </w:t>
      </w:r>
      <w:proofErr w:type="spellStart"/>
      <w:r w:rsidRPr="009A39ED"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7220" w:rsidRDefault="00AC7220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Слог может состоять из одного звука, из двух и более.</w:t>
      </w:r>
    </w:p>
    <w:p w:rsidR="00F52866" w:rsidRDefault="00F52866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2866">
        <w:rPr>
          <w:rFonts w:ascii="Times New Roman" w:hAnsi="Times New Roman" w:cs="Times New Roman"/>
          <w:b/>
          <w:sz w:val="28"/>
          <w:szCs w:val="28"/>
        </w:rPr>
        <w:t>Слог</w:t>
      </w:r>
      <w:r>
        <w:rPr>
          <w:rFonts w:ascii="Times New Roman" w:hAnsi="Times New Roman" w:cs="Times New Roman"/>
          <w:sz w:val="28"/>
          <w:szCs w:val="28"/>
        </w:rPr>
        <w:t xml:space="preserve"> – это один гласный звук или сочетание звуков, которые произносятся одним толчком выдыхаемого воздуха.</w:t>
      </w:r>
    </w:p>
    <w:p w:rsidR="009F5915" w:rsidRDefault="00AC7220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слога обязательно входит гласный звук, поэтому </w:t>
      </w:r>
      <w:r w:rsidRPr="009A39ED">
        <w:rPr>
          <w:rFonts w:ascii="Times New Roman" w:hAnsi="Times New Roman" w:cs="Times New Roman"/>
          <w:b/>
          <w:sz w:val="28"/>
          <w:szCs w:val="28"/>
        </w:rPr>
        <w:t>в слове столько слогов, сколько гласных звуков</w:t>
      </w:r>
      <w:r>
        <w:rPr>
          <w:rFonts w:ascii="Times New Roman" w:hAnsi="Times New Roman" w:cs="Times New Roman"/>
          <w:sz w:val="28"/>
          <w:szCs w:val="28"/>
        </w:rPr>
        <w:t xml:space="preserve">. Без гласного звука нет слога. </w:t>
      </w:r>
    </w:p>
    <w:p w:rsidR="009A39ED" w:rsidRDefault="009A39ED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Слоги бывают </w:t>
      </w:r>
      <w:r w:rsidRPr="009A39ED">
        <w:rPr>
          <w:rFonts w:ascii="Times New Roman" w:hAnsi="Times New Roman" w:cs="Times New Roman"/>
          <w:b/>
          <w:sz w:val="28"/>
          <w:szCs w:val="28"/>
        </w:rPr>
        <w:t>открытыми и закрытыми</w:t>
      </w:r>
      <w:r>
        <w:rPr>
          <w:rFonts w:ascii="Times New Roman" w:hAnsi="Times New Roman" w:cs="Times New Roman"/>
          <w:sz w:val="28"/>
          <w:szCs w:val="28"/>
        </w:rPr>
        <w:t xml:space="preserve">. Открытые слоги заканчиваются </w:t>
      </w:r>
      <w:r w:rsidR="00AC7220">
        <w:rPr>
          <w:rFonts w:ascii="Times New Roman" w:hAnsi="Times New Roman" w:cs="Times New Roman"/>
          <w:sz w:val="28"/>
          <w:szCs w:val="28"/>
        </w:rPr>
        <w:t xml:space="preserve">согласным звуком: </w:t>
      </w:r>
      <w:r w:rsidRPr="007B6456">
        <w:rPr>
          <w:rFonts w:ascii="Times New Roman" w:hAnsi="Times New Roman" w:cs="Times New Roman"/>
          <w:b/>
          <w:i/>
          <w:sz w:val="28"/>
          <w:szCs w:val="28"/>
        </w:rPr>
        <w:t xml:space="preserve">мак, </w:t>
      </w:r>
      <w:r w:rsidR="00AC7220" w:rsidRPr="007B6456">
        <w:rPr>
          <w:rFonts w:ascii="Times New Roman" w:hAnsi="Times New Roman" w:cs="Times New Roman"/>
          <w:b/>
          <w:i/>
          <w:sz w:val="28"/>
          <w:szCs w:val="28"/>
        </w:rPr>
        <w:t xml:space="preserve">бал – кон, </w:t>
      </w:r>
      <w:r w:rsidRPr="007B6456">
        <w:rPr>
          <w:rFonts w:ascii="Times New Roman" w:hAnsi="Times New Roman" w:cs="Times New Roman"/>
          <w:b/>
          <w:i/>
          <w:sz w:val="28"/>
          <w:szCs w:val="28"/>
        </w:rPr>
        <w:t xml:space="preserve">бес – </w:t>
      </w:r>
      <w:proofErr w:type="spellStart"/>
      <w:r w:rsidRPr="007B6456">
        <w:rPr>
          <w:rFonts w:ascii="Times New Roman" w:hAnsi="Times New Roman" w:cs="Times New Roman"/>
          <w:b/>
          <w:i/>
          <w:sz w:val="28"/>
          <w:szCs w:val="28"/>
        </w:rPr>
        <w:t>печ</w:t>
      </w:r>
      <w:proofErr w:type="spellEnd"/>
      <w:r w:rsidRPr="007B6456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7B6456">
        <w:rPr>
          <w:rFonts w:ascii="Times New Roman" w:hAnsi="Times New Roman" w:cs="Times New Roman"/>
          <w:b/>
          <w:i/>
          <w:sz w:val="28"/>
          <w:szCs w:val="28"/>
        </w:rPr>
        <w:t>ность</w:t>
      </w:r>
      <w:proofErr w:type="spellEnd"/>
      <w:r w:rsidRPr="007B645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C7220" w:rsidRPr="007B6456" w:rsidRDefault="009A39ED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C7220">
        <w:rPr>
          <w:rFonts w:ascii="Times New Roman" w:hAnsi="Times New Roman" w:cs="Times New Roman"/>
          <w:sz w:val="28"/>
          <w:szCs w:val="28"/>
        </w:rPr>
        <w:t xml:space="preserve">ткрытые </w:t>
      </w:r>
      <w:r>
        <w:rPr>
          <w:rFonts w:ascii="Times New Roman" w:hAnsi="Times New Roman" w:cs="Times New Roman"/>
          <w:sz w:val="28"/>
          <w:szCs w:val="28"/>
        </w:rPr>
        <w:t>слоги заканчиваются</w:t>
      </w:r>
      <w:r w:rsidR="00AC7220">
        <w:rPr>
          <w:rFonts w:ascii="Times New Roman" w:hAnsi="Times New Roman" w:cs="Times New Roman"/>
          <w:sz w:val="28"/>
          <w:szCs w:val="28"/>
        </w:rPr>
        <w:t xml:space="preserve"> гласным</w:t>
      </w:r>
      <w:r>
        <w:rPr>
          <w:rFonts w:ascii="Times New Roman" w:hAnsi="Times New Roman" w:cs="Times New Roman"/>
          <w:sz w:val="28"/>
          <w:szCs w:val="28"/>
        </w:rPr>
        <w:t xml:space="preserve"> звуком: </w:t>
      </w:r>
      <w:r w:rsidRPr="007B6456">
        <w:rPr>
          <w:rFonts w:ascii="Times New Roman" w:hAnsi="Times New Roman" w:cs="Times New Roman"/>
          <w:b/>
          <w:i/>
          <w:sz w:val="28"/>
          <w:szCs w:val="28"/>
        </w:rPr>
        <w:t xml:space="preserve">ка – </w:t>
      </w:r>
      <w:proofErr w:type="spellStart"/>
      <w:r w:rsidRPr="007B6456">
        <w:rPr>
          <w:rFonts w:ascii="Times New Roman" w:hAnsi="Times New Roman" w:cs="Times New Roman"/>
          <w:b/>
          <w:i/>
          <w:sz w:val="28"/>
          <w:szCs w:val="28"/>
        </w:rPr>
        <w:t>ша</w:t>
      </w:r>
      <w:proofErr w:type="spellEnd"/>
      <w:r w:rsidRPr="007B645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7B6456"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 w:rsidRPr="007B6456">
        <w:rPr>
          <w:rFonts w:ascii="Times New Roman" w:hAnsi="Times New Roman" w:cs="Times New Roman"/>
          <w:b/>
          <w:i/>
          <w:sz w:val="28"/>
          <w:szCs w:val="28"/>
        </w:rPr>
        <w:t xml:space="preserve"> – ли – </w:t>
      </w:r>
      <w:proofErr w:type="gramStart"/>
      <w:r w:rsidRPr="007B6456">
        <w:rPr>
          <w:rFonts w:ascii="Times New Roman" w:hAnsi="Times New Roman" w:cs="Times New Roman"/>
          <w:b/>
          <w:i/>
          <w:sz w:val="28"/>
          <w:szCs w:val="28"/>
        </w:rPr>
        <w:t>на</w:t>
      </w:r>
      <w:proofErr w:type="gramEnd"/>
      <w:r w:rsidR="00AC7220" w:rsidRPr="007B645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11E80" w:rsidRDefault="00B11E80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Слоги делятся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9ED">
        <w:rPr>
          <w:rFonts w:ascii="Times New Roman" w:hAnsi="Times New Roman" w:cs="Times New Roman"/>
          <w:b/>
          <w:sz w:val="28"/>
          <w:szCs w:val="28"/>
        </w:rPr>
        <w:t>ударные и безударные</w:t>
      </w:r>
      <w:r>
        <w:rPr>
          <w:rFonts w:ascii="Times New Roman" w:hAnsi="Times New Roman" w:cs="Times New Roman"/>
          <w:sz w:val="28"/>
          <w:szCs w:val="28"/>
        </w:rPr>
        <w:t xml:space="preserve">. Ударный слог содержит ударный гласный звук. Безударный слог содержит безударный гласный звук. В слове, как правило, может быть только один ударный слог. Однако в сложных словах, кроме основного, может быть побочное, более слабое ударение: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A0B97">
        <w:rPr>
          <w:rFonts w:ascii="Times New Roman" w:hAnsi="Times New Roman" w:cs="Times New Roman"/>
          <w:b/>
          <w:i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чнозел</w:t>
      </w:r>
      <w:r w:rsidRPr="00B11E80">
        <w:rPr>
          <w:rFonts w:ascii="Times New Roman" w:hAnsi="Times New Roman" w:cs="Times New Roman"/>
          <w:b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0B97">
        <w:rPr>
          <w:rFonts w:ascii="Times New Roman" w:hAnsi="Times New Roman" w:cs="Times New Roman"/>
          <w:sz w:val="28"/>
          <w:szCs w:val="28"/>
        </w:rPr>
        <w:t>м</w:t>
      </w:r>
      <w:r w:rsidR="002A0B97" w:rsidRPr="002A0B9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2A0B97">
        <w:rPr>
          <w:rFonts w:ascii="Times New Roman" w:hAnsi="Times New Roman" w:cs="Times New Roman"/>
          <w:sz w:val="28"/>
          <w:szCs w:val="28"/>
        </w:rPr>
        <w:t>лкомасшт</w:t>
      </w:r>
      <w:r w:rsidR="002A0B97" w:rsidRPr="002A0B97">
        <w:rPr>
          <w:rFonts w:ascii="Times New Roman" w:hAnsi="Times New Roman" w:cs="Times New Roman"/>
          <w:b/>
          <w:sz w:val="28"/>
          <w:szCs w:val="28"/>
        </w:rPr>
        <w:t>А</w:t>
      </w:r>
      <w:r w:rsidR="002A0B97">
        <w:rPr>
          <w:rFonts w:ascii="Times New Roman" w:hAnsi="Times New Roman" w:cs="Times New Roman"/>
          <w:sz w:val="28"/>
          <w:szCs w:val="28"/>
        </w:rPr>
        <w:t>бный</w:t>
      </w:r>
      <w:proofErr w:type="spellEnd"/>
      <w:r w:rsidR="002A0B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866" w:rsidRDefault="00F52866" w:rsidP="00D67B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2866" w:rsidRDefault="00F52866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275AB">
        <w:rPr>
          <w:rFonts w:ascii="Times New Roman" w:hAnsi="Times New Roman" w:cs="Times New Roman"/>
          <w:b/>
          <w:sz w:val="28"/>
          <w:szCs w:val="28"/>
        </w:rPr>
        <w:t>Ударение</w:t>
      </w:r>
      <w:r>
        <w:rPr>
          <w:rFonts w:ascii="Times New Roman" w:hAnsi="Times New Roman" w:cs="Times New Roman"/>
          <w:sz w:val="28"/>
          <w:szCs w:val="28"/>
        </w:rPr>
        <w:t xml:space="preserve"> – это произнесение одного из слогов слова с большей силой и длительностью.</w:t>
      </w:r>
    </w:p>
    <w:p w:rsidR="00D67BEA" w:rsidRDefault="00E52075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разных языках ударение имеет свои особенности. Так, в английском языке ударение обычно падает на первый слог,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французском – на последний. </w:t>
      </w:r>
      <w:r w:rsidR="007B6456">
        <w:rPr>
          <w:rFonts w:ascii="Times New Roman" w:hAnsi="Times New Roman" w:cs="Times New Roman"/>
          <w:sz w:val="28"/>
          <w:szCs w:val="28"/>
        </w:rPr>
        <w:t xml:space="preserve">В русском языке – ударение </w:t>
      </w:r>
      <w:r w:rsidR="007B6456" w:rsidRPr="00B275AB">
        <w:rPr>
          <w:rFonts w:ascii="Times New Roman" w:hAnsi="Times New Roman" w:cs="Times New Roman"/>
          <w:b/>
          <w:i/>
          <w:sz w:val="28"/>
          <w:szCs w:val="28"/>
        </w:rPr>
        <w:t xml:space="preserve">разноместное </w:t>
      </w:r>
      <w:r w:rsidR="007B6456">
        <w:rPr>
          <w:rFonts w:ascii="Times New Roman" w:hAnsi="Times New Roman" w:cs="Times New Roman"/>
          <w:sz w:val="28"/>
          <w:szCs w:val="28"/>
        </w:rPr>
        <w:t>(</w:t>
      </w:r>
      <w:r w:rsidR="007B6456" w:rsidRPr="00B275AB">
        <w:rPr>
          <w:rFonts w:ascii="Times New Roman" w:hAnsi="Times New Roman" w:cs="Times New Roman"/>
          <w:b/>
          <w:i/>
          <w:sz w:val="28"/>
          <w:szCs w:val="28"/>
        </w:rPr>
        <w:t>свободное</w:t>
      </w:r>
      <w:r w:rsidR="007B6456">
        <w:rPr>
          <w:rFonts w:ascii="Times New Roman" w:hAnsi="Times New Roman" w:cs="Times New Roman"/>
          <w:sz w:val="28"/>
          <w:szCs w:val="28"/>
        </w:rPr>
        <w:t xml:space="preserve">): оно может падать на любой слог, например: </w:t>
      </w:r>
      <w:proofErr w:type="spellStart"/>
      <w:r w:rsidR="007B6456">
        <w:rPr>
          <w:rFonts w:ascii="Times New Roman" w:hAnsi="Times New Roman" w:cs="Times New Roman"/>
          <w:sz w:val="28"/>
          <w:szCs w:val="28"/>
        </w:rPr>
        <w:t>св</w:t>
      </w:r>
      <w:r w:rsidR="007B6456" w:rsidRPr="007B6456">
        <w:rPr>
          <w:rFonts w:ascii="Times New Roman" w:hAnsi="Times New Roman" w:cs="Times New Roman"/>
          <w:b/>
          <w:sz w:val="28"/>
          <w:szCs w:val="28"/>
        </w:rPr>
        <w:t>Е</w:t>
      </w:r>
      <w:r w:rsidR="007B645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7B64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B6456">
        <w:rPr>
          <w:rFonts w:ascii="Times New Roman" w:hAnsi="Times New Roman" w:cs="Times New Roman"/>
          <w:sz w:val="28"/>
          <w:szCs w:val="28"/>
        </w:rPr>
        <w:t>лый</w:t>
      </w:r>
      <w:proofErr w:type="spellEnd"/>
      <w:r w:rsidR="007B6456">
        <w:rPr>
          <w:rFonts w:ascii="Times New Roman" w:hAnsi="Times New Roman" w:cs="Times New Roman"/>
          <w:sz w:val="28"/>
          <w:szCs w:val="28"/>
        </w:rPr>
        <w:t xml:space="preserve">, по – </w:t>
      </w:r>
      <w:proofErr w:type="spellStart"/>
      <w:r w:rsidR="007B6456">
        <w:rPr>
          <w:rFonts w:ascii="Times New Roman" w:hAnsi="Times New Roman" w:cs="Times New Roman"/>
          <w:sz w:val="28"/>
          <w:szCs w:val="28"/>
        </w:rPr>
        <w:t>л</w:t>
      </w:r>
      <w:r w:rsidR="007B6456" w:rsidRPr="007B6456">
        <w:rPr>
          <w:rFonts w:ascii="Times New Roman" w:hAnsi="Times New Roman" w:cs="Times New Roman"/>
          <w:b/>
          <w:sz w:val="28"/>
          <w:szCs w:val="28"/>
        </w:rPr>
        <w:t>Я</w:t>
      </w:r>
      <w:proofErr w:type="spellEnd"/>
      <w:r w:rsidR="007B6456">
        <w:rPr>
          <w:rFonts w:ascii="Times New Roman" w:hAnsi="Times New Roman" w:cs="Times New Roman"/>
          <w:sz w:val="28"/>
          <w:szCs w:val="28"/>
        </w:rPr>
        <w:t xml:space="preserve"> – на, </w:t>
      </w:r>
      <w:proofErr w:type="spellStart"/>
      <w:proofErr w:type="gramStart"/>
      <w:r w:rsidR="007B6456">
        <w:rPr>
          <w:rFonts w:ascii="Times New Roman" w:hAnsi="Times New Roman" w:cs="Times New Roman"/>
          <w:sz w:val="28"/>
          <w:szCs w:val="28"/>
        </w:rPr>
        <w:t>пе</w:t>
      </w:r>
      <w:proofErr w:type="spellEnd"/>
      <w:r w:rsidR="007B6456">
        <w:rPr>
          <w:rFonts w:ascii="Times New Roman" w:hAnsi="Times New Roman" w:cs="Times New Roman"/>
          <w:sz w:val="28"/>
          <w:szCs w:val="28"/>
        </w:rPr>
        <w:t xml:space="preserve"> – ре</w:t>
      </w:r>
      <w:proofErr w:type="gramEnd"/>
      <w:r w:rsidR="007B645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B6456">
        <w:rPr>
          <w:rFonts w:ascii="Times New Roman" w:hAnsi="Times New Roman" w:cs="Times New Roman"/>
          <w:sz w:val="28"/>
          <w:szCs w:val="28"/>
        </w:rPr>
        <w:t>в</w:t>
      </w:r>
      <w:r w:rsidR="007B6456" w:rsidRPr="007B6456">
        <w:rPr>
          <w:rFonts w:ascii="Times New Roman" w:hAnsi="Times New Roman" w:cs="Times New Roman"/>
          <w:b/>
          <w:sz w:val="28"/>
          <w:szCs w:val="28"/>
        </w:rPr>
        <w:t>О</w:t>
      </w:r>
      <w:r w:rsidR="007B645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7B64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75AB" w:rsidRDefault="007B6456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этому  </w:t>
      </w:r>
      <w:r w:rsidR="00D67BEA">
        <w:rPr>
          <w:rFonts w:ascii="Times New Roman" w:hAnsi="Times New Roman" w:cs="Times New Roman"/>
          <w:sz w:val="28"/>
          <w:szCs w:val="28"/>
        </w:rPr>
        <w:t xml:space="preserve">свойству ударение в русском языке выполняет такие </w:t>
      </w:r>
      <w:r w:rsidR="00D67BEA" w:rsidRPr="00D67BEA">
        <w:rPr>
          <w:rFonts w:ascii="Times New Roman" w:hAnsi="Times New Roman" w:cs="Times New Roman"/>
          <w:b/>
          <w:sz w:val="28"/>
          <w:szCs w:val="28"/>
        </w:rPr>
        <w:t>функции</w:t>
      </w:r>
      <w:r w:rsidR="00B275A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6456" w:rsidRPr="00E52075" w:rsidRDefault="00D67BEA" w:rsidP="00D67BE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различает разные слова</w:t>
      </w:r>
      <w:r w:rsidR="007B6456" w:rsidRPr="00E5207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B6456" w:rsidRPr="00E52075">
        <w:rPr>
          <w:rFonts w:ascii="Times New Roman" w:hAnsi="Times New Roman" w:cs="Times New Roman"/>
          <w:sz w:val="28"/>
          <w:szCs w:val="28"/>
        </w:rPr>
        <w:t>з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А</w:t>
      </w:r>
      <w:r w:rsidR="007B6456" w:rsidRPr="00E52075">
        <w:rPr>
          <w:rFonts w:ascii="Times New Roman" w:hAnsi="Times New Roman" w:cs="Times New Roman"/>
          <w:sz w:val="28"/>
          <w:szCs w:val="28"/>
        </w:rPr>
        <w:t>мок</w:t>
      </w:r>
      <w:proofErr w:type="spellEnd"/>
      <w:r w:rsidR="007B6456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B6456" w:rsidRPr="00E52075">
        <w:rPr>
          <w:rFonts w:ascii="Times New Roman" w:hAnsi="Times New Roman" w:cs="Times New Roman"/>
          <w:sz w:val="28"/>
          <w:szCs w:val="28"/>
        </w:rPr>
        <w:t>зам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О</w:t>
      </w:r>
      <w:r w:rsidR="007B6456" w:rsidRPr="00E5207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7B6456" w:rsidRPr="00E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6456" w:rsidRPr="00E52075">
        <w:rPr>
          <w:rFonts w:ascii="Times New Roman" w:hAnsi="Times New Roman" w:cs="Times New Roman"/>
          <w:sz w:val="28"/>
          <w:szCs w:val="28"/>
        </w:rPr>
        <w:t>м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У</w:t>
      </w:r>
      <w:r w:rsidR="007B6456" w:rsidRPr="00E52075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7B6456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B6456" w:rsidRPr="00E52075">
        <w:rPr>
          <w:rFonts w:ascii="Times New Roman" w:hAnsi="Times New Roman" w:cs="Times New Roman"/>
          <w:sz w:val="28"/>
          <w:szCs w:val="28"/>
        </w:rPr>
        <w:t>мук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B6456" w:rsidRPr="00E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0580" w:rsidRPr="00E52075">
        <w:rPr>
          <w:rFonts w:ascii="Times New Roman" w:hAnsi="Times New Roman" w:cs="Times New Roman"/>
          <w:sz w:val="28"/>
          <w:szCs w:val="28"/>
        </w:rPr>
        <w:t>хл</w:t>
      </w:r>
      <w:r w:rsidR="00340580" w:rsidRPr="00E52075">
        <w:rPr>
          <w:rFonts w:ascii="Times New Roman" w:hAnsi="Times New Roman" w:cs="Times New Roman"/>
          <w:b/>
          <w:sz w:val="28"/>
          <w:szCs w:val="28"/>
        </w:rPr>
        <w:t>О</w:t>
      </w:r>
      <w:r w:rsidR="00340580" w:rsidRPr="00E52075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="00340580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40580" w:rsidRPr="00E52075">
        <w:rPr>
          <w:rFonts w:ascii="Times New Roman" w:hAnsi="Times New Roman" w:cs="Times New Roman"/>
          <w:sz w:val="28"/>
          <w:szCs w:val="28"/>
        </w:rPr>
        <w:t>хлоп</w:t>
      </w:r>
      <w:r w:rsidR="00340580" w:rsidRPr="00E52075">
        <w:rPr>
          <w:rFonts w:ascii="Times New Roman" w:hAnsi="Times New Roman" w:cs="Times New Roman"/>
          <w:b/>
          <w:sz w:val="28"/>
          <w:szCs w:val="28"/>
        </w:rPr>
        <w:t>О</w:t>
      </w:r>
      <w:r w:rsidR="009460B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9460B5">
        <w:rPr>
          <w:rFonts w:ascii="Times New Roman" w:hAnsi="Times New Roman" w:cs="Times New Roman"/>
          <w:sz w:val="28"/>
          <w:szCs w:val="28"/>
        </w:rPr>
        <w:t>;</w:t>
      </w:r>
    </w:p>
    <w:p w:rsidR="00B275AB" w:rsidRPr="00E52075" w:rsidRDefault="00D67BEA" w:rsidP="00D67BE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различает </w:t>
      </w:r>
      <w:r w:rsidR="00B275AB" w:rsidRPr="00E52075">
        <w:rPr>
          <w:rFonts w:ascii="Times New Roman" w:hAnsi="Times New Roman" w:cs="Times New Roman"/>
          <w:sz w:val="28"/>
          <w:szCs w:val="28"/>
        </w:rPr>
        <w:t xml:space="preserve">слова по стилистической окраске: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д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Е</w:t>
      </w:r>
      <w:r w:rsidR="00B275AB" w:rsidRPr="00E52075">
        <w:rPr>
          <w:rFonts w:ascii="Times New Roman" w:hAnsi="Times New Roman" w:cs="Times New Roman"/>
          <w:sz w:val="28"/>
          <w:szCs w:val="28"/>
        </w:rPr>
        <w:t>вица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дев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И</w:t>
      </w:r>
      <w:r w:rsidR="00B275AB" w:rsidRPr="00E5207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ш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Ё</w:t>
      </w:r>
      <w:r w:rsidR="00B275AB" w:rsidRPr="00E52075">
        <w:rPr>
          <w:rFonts w:ascii="Times New Roman" w:hAnsi="Times New Roman" w:cs="Times New Roman"/>
          <w:sz w:val="28"/>
          <w:szCs w:val="28"/>
        </w:rPr>
        <w:t>лковый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ш</w:t>
      </w:r>
      <w:r w:rsidR="009460B5">
        <w:rPr>
          <w:rFonts w:ascii="Times New Roman" w:hAnsi="Times New Roman" w:cs="Times New Roman"/>
          <w:sz w:val="28"/>
          <w:szCs w:val="28"/>
        </w:rPr>
        <w:t>ё</w:t>
      </w:r>
      <w:r w:rsidR="00B275AB" w:rsidRPr="00E52075">
        <w:rPr>
          <w:rFonts w:ascii="Times New Roman" w:hAnsi="Times New Roman" w:cs="Times New Roman"/>
          <w:sz w:val="28"/>
          <w:szCs w:val="28"/>
        </w:rPr>
        <w:t>лк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О</w:t>
      </w:r>
      <w:r w:rsidR="00B275AB" w:rsidRPr="00E52075">
        <w:rPr>
          <w:rFonts w:ascii="Times New Roman" w:hAnsi="Times New Roman" w:cs="Times New Roman"/>
          <w:sz w:val="28"/>
          <w:szCs w:val="28"/>
        </w:rPr>
        <w:t>вый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>;</w:t>
      </w:r>
    </w:p>
    <w:p w:rsidR="00B275AB" w:rsidRPr="00E52075" w:rsidRDefault="00D67BEA" w:rsidP="00D67BE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различает </w:t>
      </w:r>
      <w:r w:rsidR="00B275AB" w:rsidRPr="00E52075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340580" w:rsidRPr="00E52075">
        <w:rPr>
          <w:rFonts w:ascii="Times New Roman" w:hAnsi="Times New Roman" w:cs="Times New Roman"/>
          <w:sz w:val="28"/>
          <w:szCs w:val="28"/>
        </w:rPr>
        <w:t xml:space="preserve">одного и того же </w:t>
      </w:r>
      <w:r w:rsidR="00B275AB" w:rsidRPr="00E52075">
        <w:rPr>
          <w:rFonts w:ascii="Times New Roman" w:hAnsi="Times New Roman" w:cs="Times New Roman"/>
          <w:sz w:val="28"/>
          <w:szCs w:val="28"/>
        </w:rPr>
        <w:t xml:space="preserve">слова: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нас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Ы</w:t>
      </w:r>
      <w:r w:rsidR="00B275AB" w:rsidRPr="00E52075">
        <w:rPr>
          <w:rFonts w:ascii="Times New Roman" w:hAnsi="Times New Roman" w:cs="Times New Roman"/>
          <w:sz w:val="28"/>
          <w:szCs w:val="28"/>
        </w:rPr>
        <w:t>пать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насып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А</w:t>
      </w:r>
      <w:r w:rsidR="00B275AB" w:rsidRPr="00E52075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стр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У</w:t>
      </w:r>
      <w:r w:rsidR="00B275AB" w:rsidRPr="00E5207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струн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разр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Е</w:t>
      </w:r>
      <w:r w:rsidR="00B275AB" w:rsidRPr="00E52075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="00B275AB" w:rsidRPr="00E520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275AB" w:rsidRPr="00E52075">
        <w:rPr>
          <w:rFonts w:ascii="Times New Roman" w:hAnsi="Times New Roman" w:cs="Times New Roman"/>
          <w:sz w:val="28"/>
          <w:szCs w:val="28"/>
        </w:rPr>
        <w:t>разрез</w:t>
      </w:r>
      <w:r w:rsidR="00B275AB" w:rsidRPr="00E52075">
        <w:rPr>
          <w:rFonts w:ascii="Times New Roman" w:hAnsi="Times New Roman" w:cs="Times New Roman"/>
          <w:b/>
          <w:sz w:val="28"/>
          <w:szCs w:val="28"/>
        </w:rPr>
        <w:t>А</w:t>
      </w:r>
      <w:r w:rsidR="00340580" w:rsidRPr="00E52075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340580" w:rsidRPr="00E52075">
        <w:rPr>
          <w:rFonts w:ascii="Times New Roman" w:hAnsi="Times New Roman" w:cs="Times New Roman"/>
          <w:sz w:val="28"/>
          <w:szCs w:val="28"/>
        </w:rPr>
        <w:t>;</w:t>
      </w:r>
    </w:p>
    <w:p w:rsidR="00340580" w:rsidRPr="00E52075" w:rsidRDefault="00D67BEA" w:rsidP="00D67BEA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различает некоторые </w:t>
      </w:r>
      <w:r w:rsidR="00340580" w:rsidRPr="00E52075">
        <w:rPr>
          <w:rFonts w:ascii="Times New Roman" w:hAnsi="Times New Roman" w:cs="Times New Roman"/>
          <w:sz w:val="28"/>
          <w:szCs w:val="28"/>
        </w:rPr>
        <w:t xml:space="preserve">формы разных слов: </w:t>
      </w:r>
      <w:proofErr w:type="spellStart"/>
      <w:r w:rsidR="00340580" w:rsidRPr="00E52075">
        <w:rPr>
          <w:rFonts w:ascii="Times New Roman" w:hAnsi="Times New Roman" w:cs="Times New Roman"/>
          <w:sz w:val="28"/>
          <w:szCs w:val="28"/>
        </w:rPr>
        <w:t>м</w:t>
      </w:r>
      <w:r w:rsidR="00340580" w:rsidRPr="00E52075">
        <w:rPr>
          <w:rFonts w:ascii="Times New Roman" w:hAnsi="Times New Roman" w:cs="Times New Roman"/>
          <w:b/>
          <w:sz w:val="28"/>
          <w:szCs w:val="28"/>
        </w:rPr>
        <w:t>О</w:t>
      </w:r>
      <w:r w:rsidR="00340580" w:rsidRPr="00E52075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340580" w:rsidRPr="00E52075">
        <w:rPr>
          <w:rFonts w:ascii="Times New Roman" w:hAnsi="Times New Roman" w:cs="Times New Roman"/>
          <w:sz w:val="28"/>
          <w:szCs w:val="28"/>
        </w:rPr>
        <w:t xml:space="preserve"> (глагол) – </w:t>
      </w:r>
      <w:proofErr w:type="spellStart"/>
      <w:r w:rsidR="00340580" w:rsidRPr="00E52075">
        <w:rPr>
          <w:rFonts w:ascii="Times New Roman" w:hAnsi="Times New Roman" w:cs="Times New Roman"/>
          <w:sz w:val="28"/>
          <w:szCs w:val="28"/>
        </w:rPr>
        <w:t>мо</w:t>
      </w:r>
      <w:r w:rsidR="00340580" w:rsidRPr="00E52075">
        <w:rPr>
          <w:rFonts w:ascii="Times New Roman" w:hAnsi="Times New Roman" w:cs="Times New Roman"/>
          <w:b/>
          <w:sz w:val="28"/>
          <w:szCs w:val="28"/>
        </w:rPr>
        <w:t>Ю</w:t>
      </w:r>
      <w:proofErr w:type="spellEnd"/>
      <w:r w:rsidR="00340580" w:rsidRPr="00E52075">
        <w:rPr>
          <w:rFonts w:ascii="Times New Roman" w:hAnsi="Times New Roman" w:cs="Times New Roman"/>
          <w:sz w:val="28"/>
          <w:szCs w:val="28"/>
        </w:rPr>
        <w:t xml:space="preserve"> (притяжательное местоимение), </w:t>
      </w:r>
      <w:proofErr w:type="spellStart"/>
      <w:r w:rsidR="00340580" w:rsidRPr="00E52075">
        <w:rPr>
          <w:rFonts w:ascii="Times New Roman" w:hAnsi="Times New Roman" w:cs="Times New Roman"/>
          <w:sz w:val="28"/>
          <w:szCs w:val="28"/>
        </w:rPr>
        <w:t>с</w:t>
      </w:r>
      <w:r w:rsidR="00340580" w:rsidRPr="00E52075">
        <w:rPr>
          <w:rFonts w:ascii="Times New Roman" w:hAnsi="Times New Roman" w:cs="Times New Roman"/>
          <w:b/>
          <w:sz w:val="28"/>
          <w:szCs w:val="28"/>
        </w:rPr>
        <w:t>У</w:t>
      </w:r>
      <w:r w:rsidR="00340580" w:rsidRPr="00E52075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="00340580" w:rsidRPr="00E52075">
        <w:rPr>
          <w:rFonts w:ascii="Times New Roman" w:hAnsi="Times New Roman" w:cs="Times New Roman"/>
          <w:sz w:val="28"/>
          <w:szCs w:val="28"/>
        </w:rPr>
        <w:t xml:space="preserve"> (сущ. вин</w:t>
      </w:r>
      <w:proofErr w:type="gramStart"/>
      <w:r w:rsidR="00340580" w:rsidRPr="00E520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40580" w:rsidRPr="00E520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40580" w:rsidRPr="00E5207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40580" w:rsidRPr="00E52075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="00340580" w:rsidRPr="00E52075">
        <w:rPr>
          <w:rFonts w:ascii="Times New Roman" w:hAnsi="Times New Roman" w:cs="Times New Roman"/>
          <w:sz w:val="28"/>
          <w:szCs w:val="28"/>
        </w:rPr>
        <w:t xml:space="preserve">.) – </w:t>
      </w:r>
      <w:proofErr w:type="spellStart"/>
      <w:r w:rsidR="00340580" w:rsidRPr="00E52075">
        <w:rPr>
          <w:rFonts w:ascii="Times New Roman" w:hAnsi="Times New Roman" w:cs="Times New Roman"/>
          <w:sz w:val="28"/>
          <w:szCs w:val="28"/>
        </w:rPr>
        <w:t>суш</w:t>
      </w:r>
      <w:r w:rsidR="00340580" w:rsidRPr="00E52075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="00340580" w:rsidRPr="00E52075">
        <w:rPr>
          <w:rFonts w:ascii="Times New Roman" w:hAnsi="Times New Roman" w:cs="Times New Roman"/>
          <w:sz w:val="28"/>
          <w:szCs w:val="28"/>
        </w:rPr>
        <w:t xml:space="preserve"> (глагол 1-го лица ед. ч.).</w:t>
      </w:r>
    </w:p>
    <w:p w:rsidR="00B11E80" w:rsidRDefault="00E52075" w:rsidP="00D67BEA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русском языке ударение бывает подвижное и неподвижное. Подвижное ударение перемещается на другой слог в одном и том же слове, если меняется его форма: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занял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гроз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Неподвижное ударение </w:t>
      </w:r>
      <w:r w:rsidR="009460B5">
        <w:rPr>
          <w:rFonts w:ascii="Times New Roman" w:hAnsi="Times New Roman" w:cs="Times New Roman"/>
          <w:sz w:val="28"/>
          <w:szCs w:val="28"/>
        </w:rPr>
        <w:t>всегд</w:t>
      </w:r>
      <w:r w:rsidR="00B11E80">
        <w:rPr>
          <w:rFonts w:ascii="Times New Roman" w:hAnsi="Times New Roman" w:cs="Times New Roman"/>
          <w:sz w:val="28"/>
          <w:szCs w:val="28"/>
        </w:rPr>
        <w:t xml:space="preserve">а падает в слове на один и тот же слог, как бы ни изменялась его форма: </w:t>
      </w:r>
      <w:proofErr w:type="spellStart"/>
      <w:r w:rsidR="00B11E80">
        <w:rPr>
          <w:rFonts w:ascii="Times New Roman" w:hAnsi="Times New Roman" w:cs="Times New Roman"/>
          <w:sz w:val="28"/>
          <w:szCs w:val="28"/>
        </w:rPr>
        <w:t>к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А</w:t>
      </w:r>
      <w:r w:rsidR="00B11E80">
        <w:rPr>
          <w:rFonts w:ascii="Times New Roman" w:hAnsi="Times New Roman" w:cs="Times New Roman"/>
          <w:sz w:val="28"/>
          <w:szCs w:val="28"/>
        </w:rPr>
        <w:t>пля</w:t>
      </w:r>
      <w:proofErr w:type="spellEnd"/>
      <w:r w:rsidR="00B11E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11E80">
        <w:rPr>
          <w:rFonts w:ascii="Times New Roman" w:hAnsi="Times New Roman" w:cs="Times New Roman"/>
          <w:sz w:val="28"/>
          <w:szCs w:val="28"/>
        </w:rPr>
        <w:t>к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А</w:t>
      </w:r>
      <w:r w:rsidR="00B11E80">
        <w:rPr>
          <w:rFonts w:ascii="Times New Roman" w:hAnsi="Times New Roman" w:cs="Times New Roman"/>
          <w:sz w:val="28"/>
          <w:szCs w:val="28"/>
        </w:rPr>
        <w:t>плей</w:t>
      </w:r>
      <w:proofErr w:type="spellEnd"/>
      <w:r w:rsidR="00B11E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11E80">
        <w:rPr>
          <w:rFonts w:ascii="Times New Roman" w:hAnsi="Times New Roman" w:cs="Times New Roman"/>
          <w:sz w:val="28"/>
          <w:szCs w:val="28"/>
        </w:rPr>
        <w:t>к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А</w:t>
      </w:r>
      <w:r w:rsidR="00B11E80">
        <w:rPr>
          <w:rFonts w:ascii="Times New Roman" w:hAnsi="Times New Roman" w:cs="Times New Roman"/>
          <w:sz w:val="28"/>
          <w:szCs w:val="28"/>
        </w:rPr>
        <w:t>пли</w:t>
      </w:r>
      <w:proofErr w:type="spellEnd"/>
      <w:r w:rsidR="00B11E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11E80">
        <w:rPr>
          <w:rFonts w:ascii="Times New Roman" w:hAnsi="Times New Roman" w:cs="Times New Roman"/>
          <w:sz w:val="28"/>
          <w:szCs w:val="28"/>
        </w:rPr>
        <w:t>к</w:t>
      </w:r>
      <w:r w:rsidR="00B11E80" w:rsidRPr="00B11E80">
        <w:rPr>
          <w:rFonts w:ascii="Times New Roman" w:hAnsi="Times New Roman" w:cs="Times New Roman"/>
          <w:b/>
          <w:sz w:val="28"/>
          <w:szCs w:val="28"/>
        </w:rPr>
        <w:t>А</w:t>
      </w:r>
      <w:r w:rsidR="00B11E80">
        <w:rPr>
          <w:rFonts w:ascii="Times New Roman" w:hAnsi="Times New Roman" w:cs="Times New Roman"/>
          <w:sz w:val="28"/>
          <w:szCs w:val="28"/>
        </w:rPr>
        <w:t>плями</w:t>
      </w:r>
      <w:proofErr w:type="spellEnd"/>
      <w:r w:rsidR="00B11E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E80" w:rsidRDefault="00B11E80" w:rsidP="00E5207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11E80" w:rsidSect="00D67BEA">
      <w:pgSz w:w="11906" w:h="16838"/>
      <w:pgMar w:top="720" w:right="720" w:bottom="720" w:left="720" w:header="708" w:footer="708" w:gutter="0"/>
      <w:pgBorders w:offsetFrom="page">
        <w:top w:val="thinThickSmallGap" w:sz="24" w:space="16" w:color="17365D" w:themeColor="text2" w:themeShade="BF"/>
        <w:left w:val="thinThickSmallGap" w:sz="24" w:space="16" w:color="17365D" w:themeColor="text2" w:themeShade="BF"/>
        <w:bottom w:val="thinThickSmallGap" w:sz="24" w:space="16" w:color="17365D" w:themeColor="text2" w:themeShade="BF"/>
        <w:right w:val="thinThickSmallGap" w:sz="24" w:space="16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E3066"/>
    <w:multiLevelType w:val="hybridMultilevel"/>
    <w:tmpl w:val="65C0E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20"/>
    <w:rsid w:val="002A0B97"/>
    <w:rsid w:val="00340580"/>
    <w:rsid w:val="00484AB0"/>
    <w:rsid w:val="004D683A"/>
    <w:rsid w:val="007B6456"/>
    <w:rsid w:val="007E3585"/>
    <w:rsid w:val="009460B5"/>
    <w:rsid w:val="009A39ED"/>
    <w:rsid w:val="009F5915"/>
    <w:rsid w:val="00AC7220"/>
    <w:rsid w:val="00B11E80"/>
    <w:rsid w:val="00B275AB"/>
    <w:rsid w:val="00D67BEA"/>
    <w:rsid w:val="00E52075"/>
    <w:rsid w:val="00F5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10</cp:revision>
  <dcterms:created xsi:type="dcterms:W3CDTF">2015-06-13T22:00:00Z</dcterms:created>
  <dcterms:modified xsi:type="dcterms:W3CDTF">2015-06-14T21:33:00Z</dcterms:modified>
</cp:coreProperties>
</file>