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D7" w:rsidRDefault="004170D7"/>
    <w:p w:rsidR="000D3882" w:rsidRDefault="000D3882"/>
    <w:p w:rsidR="000D3882" w:rsidRDefault="000D3882">
      <w:pPr>
        <w:rPr>
          <w:rFonts w:ascii="Times New Roman" w:hAnsi="Times New Roman" w:cs="Times New Roman"/>
          <w:sz w:val="28"/>
          <w:szCs w:val="28"/>
        </w:rPr>
      </w:pPr>
    </w:p>
    <w:p w:rsidR="000D3882" w:rsidRPr="000D3882" w:rsidRDefault="000D3882" w:rsidP="000D388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3882">
        <w:rPr>
          <w:rFonts w:ascii="Times New Roman" w:hAnsi="Times New Roman" w:cs="Times New Roman"/>
          <w:sz w:val="28"/>
          <w:szCs w:val="28"/>
        </w:rPr>
        <w:t>ДОМАШНІЙ ЕКСПЕРИМЕНТ: дослідити фізичні властивості таких оксидів як кальцій оксиду (негашене вапно) і силіцій оксиду (кремнезем).</w:t>
      </w:r>
    </w:p>
    <w:p w:rsidR="000D3882" w:rsidRDefault="000D3882" w:rsidP="000D388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3882">
        <w:rPr>
          <w:rFonts w:ascii="Times New Roman" w:hAnsi="Times New Roman" w:cs="Times New Roman"/>
          <w:sz w:val="28"/>
          <w:szCs w:val="28"/>
        </w:rPr>
        <w:t xml:space="preserve"> Вам знадобляться: оксиди, хімічні стакани, палички для перемішування речовин, вода. </w:t>
      </w:r>
    </w:p>
    <w:p w:rsidR="000D3882" w:rsidRPr="000D3882" w:rsidRDefault="000D3882" w:rsidP="000D3882">
      <w:pPr>
        <w:pStyle w:val="a4"/>
        <w:rPr>
          <w:rFonts w:ascii="Times New Roman" w:hAnsi="Times New Roman" w:cs="Times New Roman"/>
          <w:sz w:val="28"/>
          <w:szCs w:val="28"/>
        </w:rPr>
      </w:pPr>
      <w:r w:rsidRPr="000D3882">
        <w:rPr>
          <w:rFonts w:ascii="Times New Roman" w:hAnsi="Times New Roman" w:cs="Times New Roman"/>
          <w:sz w:val="28"/>
          <w:szCs w:val="28"/>
        </w:rPr>
        <w:t>Результати занести до  таблиці:</w:t>
      </w:r>
    </w:p>
    <w:tbl>
      <w:tblPr>
        <w:tblStyle w:val="a3"/>
        <w:tblW w:w="9889" w:type="dxa"/>
        <w:tblLayout w:type="fixed"/>
        <w:tblLook w:val="04A0"/>
      </w:tblPr>
      <w:tblGrid>
        <w:gridCol w:w="479"/>
        <w:gridCol w:w="1353"/>
        <w:gridCol w:w="1228"/>
        <w:gridCol w:w="1159"/>
        <w:gridCol w:w="1418"/>
        <w:gridCol w:w="1559"/>
        <w:gridCol w:w="1559"/>
        <w:gridCol w:w="1134"/>
      </w:tblGrid>
      <w:tr w:rsidR="00220C72" w:rsidRPr="00220C72" w:rsidTr="00220C72">
        <w:tc>
          <w:tcPr>
            <w:tcW w:w="47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Назва оксиду</w:t>
            </w:r>
          </w:p>
        </w:tc>
        <w:tc>
          <w:tcPr>
            <w:tcW w:w="122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Формула оксиду</w:t>
            </w:r>
          </w:p>
        </w:tc>
        <w:tc>
          <w:tcPr>
            <w:tcW w:w="11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Агрегатний стан</w:t>
            </w:r>
          </w:p>
        </w:tc>
        <w:tc>
          <w:tcPr>
            <w:tcW w:w="141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Розчинність у воді</w:t>
            </w: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Густина (за довідником)</w:t>
            </w: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.,t</w:t>
            </w: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(за довідником)</w:t>
            </w:r>
          </w:p>
          <w:p w:rsidR="00220C72" w:rsidRPr="00220C72" w:rsidRDefault="00220C72" w:rsidP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</w:p>
          <w:p w:rsidR="00220C72" w:rsidRPr="00220C72" w:rsidRDefault="00220C72" w:rsidP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72" w:rsidRPr="00220C72" w:rsidTr="00220C72">
        <w:tc>
          <w:tcPr>
            <w:tcW w:w="47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Кальцій оксид</w:t>
            </w:r>
          </w:p>
        </w:tc>
        <w:tc>
          <w:tcPr>
            <w:tcW w:w="122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72" w:rsidRPr="00220C72" w:rsidTr="00220C72">
        <w:tc>
          <w:tcPr>
            <w:tcW w:w="47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72">
              <w:rPr>
                <w:rFonts w:ascii="Times New Roman" w:hAnsi="Times New Roman" w:cs="Times New Roman"/>
                <w:sz w:val="24"/>
                <w:szCs w:val="24"/>
              </w:rPr>
              <w:t>Силіцій оксид</w:t>
            </w:r>
          </w:p>
        </w:tc>
        <w:tc>
          <w:tcPr>
            <w:tcW w:w="122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C72" w:rsidRPr="00220C72" w:rsidRDefault="0022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882" w:rsidRPr="00220C72" w:rsidRDefault="000D3882">
      <w:pPr>
        <w:rPr>
          <w:rFonts w:ascii="Times New Roman" w:hAnsi="Times New Roman" w:cs="Times New Roman"/>
          <w:sz w:val="24"/>
          <w:szCs w:val="24"/>
        </w:rPr>
      </w:pPr>
    </w:p>
    <w:p w:rsidR="000D3882" w:rsidRDefault="000D3882">
      <w:pPr>
        <w:rPr>
          <w:rFonts w:ascii="Times New Roman" w:hAnsi="Times New Roman" w:cs="Times New Roman"/>
          <w:sz w:val="28"/>
          <w:szCs w:val="28"/>
        </w:rPr>
      </w:pPr>
    </w:p>
    <w:p w:rsidR="000D3882" w:rsidRDefault="000D3882" w:rsidP="000D3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2.Серед переліку формул речовин визначити формули основних, кислотних і амфотерних оксидів:</w:t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0D3882" w:rsidTr="006F1312">
        <w:tc>
          <w:tcPr>
            <w:tcW w:w="2463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 оксидів</w:t>
            </w: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Амфотерні</w:t>
            </w: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BeO</w:t>
            </w:r>
            <w:proofErr w:type="spellEnd"/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882" w:rsidTr="006F1312">
        <w:tc>
          <w:tcPr>
            <w:tcW w:w="2463" w:type="dxa"/>
          </w:tcPr>
          <w:p w:rsidR="000D3882" w:rsidRPr="000D3882" w:rsidRDefault="000D3882" w:rsidP="006F1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D3882" w:rsidRDefault="000D3882" w:rsidP="006F1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882" w:rsidRDefault="000D3882">
      <w:pPr>
        <w:rPr>
          <w:rFonts w:ascii="Times New Roman" w:hAnsi="Times New Roman" w:cs="Times New Roman"/>
          <w:sz w:val="28"/>
          <w:szCs w:val="28"/>
        </w:rPr>
      </w:pPr>
    </w:p>
    <w:p w:rsidR="00717FF0" w:rsidRDefault="00717FF0">
      <w:pPr>
        <w:rPr>
          <w:rFonts w:ascii="Times New Roman" w:hAnsi="Times New Roman" w:cs="Times New Roman"/>
          <w:sz w:val="28"/>
          <w:szCs w:val="28"/>
        </w:rPr>
      </w:pPr>
    </w:p>
    <w:p w:rsidR="00717FF0" w:rsidRPr="007803AD" w:rsidRDefault="002B385B" w:rsidP="007803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Вибрати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солетві</w:t>
      </w:r>
      <w:r w:rsidR="00717FF0">
        <w:rPr>
          <w:rFonts w:ascii="Times New Roman" w:hAnsi="Times New Roman" w:cs="Times New Roman"/>
          <w:sz w:val="28"/>
          <w:szCs w:val="28"/>
        </w:rPr>
        <w:t>рні</w:t>
      </w:r>
      <w:proofErr w:type="spellEnd"/>
      <w:r w:rsidR="00717FF0">
        <w:rPr>
          <w:rFonts w:ascii="Times New Roman" w:hAnsi="Times New Roman" w:cs="Times New Roman"/>
          <w:sz w:val="28"/>
          <w:szCs w:val="28"/>
        </w:rPr>
        <w:t xml:space="preserve"> оксиди:</w:t>
      </w:r>
      <w:r w:rsidR="00780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7FF0" w:rsidRPr="007803AD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="00717FF0" w:rsidRPr="007803AD">
        <w:rPr>
          <w:rFonts w:ascii="Times New Roman" w:hAnsi="Times New Roman" w:cs="Times New Roman"/>
          <w:sz w:val="28"/>
          <w:szCs w:val="28"/>
          <w:lang w:val="en-US"/>
        </w:rPr>
        <w:t>,   NO,  CO,  CO</w:t>
      </w:r>
      <w:r w:rsidR="00717FF0" w:rsidRPr="007803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7FF0" w:rsidRPr="007803AD">
        <w:rPr>
          <w:rFonts w:ascii="Times New Roman" w:hAnsi="Times New Roman" w:cs="Times New Roman"/>
          <w:sz w:val="28"/>
          <w:szCs w:val="28"/>
          <w:lang w:val="en-US"/>
        </w:rPr>
        <w:t>,  N</w:t>
      </w:r>
      <w:r w:rsidR="00717FF0" w:rsidRPr="007803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17FF0" w:rsidRPr="007803A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17FF0" w:rsidRPr="007803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717FF0" w:rsidRPr="007803A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7803AD" w:rsidRPr="007803AD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7803AD" w:rsidRPr="007803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803AD" w:rsidRPr="007803AD">
        <w:rPr>
          <w:rFonts w:ascii="Times New Roman" w:hAnsi="Times New Roman" w:cs="Times New Roman"/>
          <w:sz w:val="28"/>
          <w:szCs w:val="28"/>
          <w:lang w:val="en-US"/>
        </w:rPr>
        <w:t>O,  SO</w:t>
      </w:r>
      <w:r w:rsidR="007803AD" w:rsidRPr="007803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803AD" w:rsidRPr="007803A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03AD">
        <w:rPr>
          <w:rFonts w:ascii="Times New Roman" w:hAnsi="Times New Roman" w:cs="Times New Roman"/>
          <w:sz w:val="28"/>
          <w:szCs w:val="28"/>
          <w:lang w:val="en-US"/>
        </w:rPr>
        <w:t xml:space="preserve"> SiO</w:t>
      </w:r>
    </w:p>
    <w:sectPr w:rsidR="00717FF0" w:rsidRPr="007803AD" w:rsidSect="004170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084E"/>
    <w:multiLevelType w:val="hybridMultilevel"/>
    <w:tmpl w:val="F7F665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882"/>
    <w:rsid w:val="000D3882"/>
    <w:rsid w:val="00220C72"/>
    <w:rsid w:val="002B385B"/>
    <w:rsid w:val="004170D7"/>
    <w:rsid w:val="00717FF0"/>
    <w:rsid w:val="007803AD"/>
    <w:rsid w:val="00A65FF0"/>
    <w:rsid w:val="00AC0011"/>
    <w:rsid w:val="00EB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2015-05-12T14:57:00Z</dcterms:created>
  <dcterms:modified xsi:type="dcterms:W3CDTF">2015-05-13T18:10:00Z</dcterms:modified>
</cp:coreProperties>
</file>