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69A" w:rsidRPr="00A7769A" w:rsidRDefault="00A7769A" w:rsidP="00A7769A">
      <w:pPr>
        <w:shd w:val="clear" w:color="auto" w:fill="FFFFFF"/>
        <w:spacing w:before="100" w:beforeAutospacing="1" w:after="100" w:afterAutospacing="1" w:line="240" w:lineRule="auto"/>
        <w:ind w:left="-1134"/>
        <w:jc w:val="center"/>
        <w:outlineLvl w:val="3"/>
        <w:rPr>
          <w:rFonts w:ascii="Times New Roman" w:eastAsia="Times New Roman" w:hAnsi="Times New Roman" w:cs="Times New Roman"/>
          <w:b/>
          <w:bCs/>
          <w:color w:val="333333"/>
          <w:sz w:val="28"/>
          <w:szCs w:val="28"/>
          <w:lang w:eastAsia="ru-RU"/>
        </w:rPr>
      </w:pPr>
      <w:r w:rsidRPr="00A7769A">
        <w:rPr>
          <w:rFonts w:ascii="Times New Roman" w:eastAsia="Times New Roman" w:hAnsi="Times New Roman" w:cs="Times New Roman"/>
          <w:b/>
          <w:bCs/>
          <w:color w:val="333333"/>
          <w:sz w:val="28"/>
          <w:szCs w:val="28"/>
          <w:lang w:eastAsia="ru-RU"/>
        </w:rPr>
        <w:t>Значення птахів у природі та житті людини. Охорона птахів</w:t>
      </w:r>
    </w:p>
    <w:p w:rsidR="00A7769A" w:rsidRPr="00A7769A" w:rsidRDefault="00A7769A" w:rsidP="00A7769A">
      <w:pPr>
        <w:shd w:val="clear" w:color="auto" w:fill="FFFFFF"/>
        <w:spacing w:before="150" w:after="150" w:line="240" w:lineRule="auto"/>
        <w:ind w:left="-1134"/>
        <w:rPr>
          <w:rFonts w:ascii="Times New Roman" w:eastAsia="Times New Roman" w:hAnsi="Times New Roman" w:cs="Times New Roman"/>
          <w:color w:val="000000"/>
          <w:sz w:val="28"/>
          <w:szCs w:val="28"/>
          <w:lang w:eastAsia="ru-RU"/>
        </w:rPr>
      </w:pPr>
      <w:r w:rsidRPr="00A7769A">
        <w:rPr>
          <w:rFonts w:ascii="Times New Roman" w:eastAsia="Times New Roman" w:hAnsi="Times New Roman" w:cs="Times New Roman"/>
          <w:color w:val="000000"/>
          <w:sz w:val="28"/>
          <w:szCs w:val="28"/>
          <w:lang w:eastAsia="ru-RU"/>
        </w:rPr>
        <w:t xml:space="preserve">Птахи - прекрасні. Тільки вони щороку мігрують з далекої півночі на далекий південь і повертаються назад. Вони найбільш солодкоголосі. Тільки вони можуть розмовляти людською мовою і наслідувати голоси інших тварин. А ще вони - телепати і віщуни, здатні передбачати майбутнє. До речі, голуб - християнський символ Святого </w:t>
      </w:r>
      <w:proofErr w:type="gramStart"/>
      <w:r w:rsidRPr="00A7769A">
        <w:rPr>
          <w:rFonts w:ascii="Times New Roman" w:eastAsia="Times New Roman" w:hAnsi="Times New Roman" w:cs="Times New Roman"/>
          <w:color w:val="000000"/>
          <w:sz w:val="28"/>
          <w:szCs w:val="28"/>
          <w:lang w:eastAsia="ru-RU"/>
        </w:rPr>
        <w:t>Духа .</w:t>
      </w:r>
      <w:proofErr w:type="gramEnd"/>
    </w:p>
    <w:p w:rsidR="00A7769A" w:rsidRPr="00A7769A" w:rsidRDefault="00A7769A" w:rsidP="00A7769A">
      <w:pPr>
        <w:shd w:val="clear" w:color="auto" w:fill="FFFFFF"/>
        <w:spacing w:before="150" w:after="150" w:line="240" w:lineRule="auto"/>
        <w:ind w:left="-1134"/>
        <w:rPr>
          <w:rFonts w:ascii="Times New Roman" w:eastAsia="Times New Roman" w:hAnsi="Times New Roman" w:cs="Times New Roman"/>
          <w:color w:val="000000"/>
          <w:sz w:val="28"/>
          <w:szCs w:val="28"/>
          <w:lang w:eastAsia="ru-RU"/>
        </w:rPr>
      </w:pPr>
      <w:r w:rsidRPr="00A7769A">
        <w:rPr>
          <w:rFonts w:ascii="Times New Roman" w:eastAsia="Times New Roman" w:hAnsi="Times New Roman" w:cs="Times New Roman"/>
          <w:color w:val="000000"/>
          <w:sz w:val="28"/>
          <w:szCs w:val="28"/>
          <w:lang w:eastAsia="ru-RU"/>
        </w:rPr>
        <w:t xml:space="preserve">Птахи відіграють важливу роль у природі та житті людини. В природних умовах, наприклад, існують складні взаємозв'язки між птахами й рослинами, з одного боку, та між птахами й іншими тваринами — з іншого. Птахи відіграють значну роль у поширенні насіння рослин. Окремі види птахів (нектарники, колібрі та ін.), живлячись нектаром рослин або відвідуючи квітки </w:t>
      </w:r>
      <w:proofErr w:type="gramStart"/>
      <w:r w:rsidRPr="00A7769A">
        <w:rPr>
          <w:rFonts w:ascii="Times New Roman" w:eastAsia="Times New Roman" w:hAnsi="Times New Roman" w:cs="Times New Roman"/>
          <w:color w:val="000000"/>
          <w:sz w:val="28"/>
          <w:szCs w:val="28"/>
          <w:lang w:eastAsia="ru-RU"/>
        </w:rPr>
        <w:t>для лову</w:t>
      </w:r>
      <w:proofErr w:type="gramEnd"/>
      <w:r w:rsidRPr="00A7769A">
        <w:rPr>
          <w:rFonts w:ascii="Times New Roman" w:eastAsia="Times New Roman" w:hAnsi="Times New Roman" w:cs="Times New Roman"/>
          <w:color w:val="000000"/>
          <w:sz w:val="28"/>
          <w:szCs w:val="28"/>
          <w:lang w:eastAsia="ru-RU"/>
        </w:rPr>
        <w:t xml:space="preserve"> комах у них, сприяють перехресному запиленню квіток. Між птахами та іншими видами тварин у природі існують ще складніші взаємозв'язки. Одні види птахів (хижі) живляться іншими видами, сприяючи добору.</w:t>
      </w:r>
    </w:p>
    <w:p w:rsidR="00A7769A" w:rsidRPr="00A7769A" w:rsidRDefault="00A7769A" w:rsidP="00A7769A">
      <w:pPr>
        <w:shd w:val="clear" w:color="auto" w:fill="FFFFFF"/>
        <w:spacing w:before="150" w:after="150" w:line="240" w:lineRule="auto"/>
        <w:ind w:left="-1134"/>
        <w:rPr>
          <w:rFonts w:ascii="Times New Roman" w:eastAsia="Times New Roman" w:hAnsi="Times New Roman" w:cs="Times New Roman"/>
          <w:color w:val="000000"/>
          <w:sz w:val="28"/>
          <w:szCs w:val="28"/>
          <w:lang w:eastAsia="ru-RU"/>
        </w:rPr>
      </w:pPr>
      <w:r w:rsidRPr="00A7769A">
        <w:rPr>
          <w:rFonts w:ascii="Times New Roman" w:eastAsia="Times New Roman" w:hAnsi="Times New Roman" w:cs="Times New Roman"/>
          <w:color w:val="000000"/>
          <w:sz w:val="28"/>
          <w:szCs w:val="28"/>
          <w:lang w:eastAsia="ru-RU"/>
        </w:rPr>
        <w:t>У птахів спостерігаються різні види співжиття, коли дрібніші види птахів поселяються в колоніях більших птахів (шпаки селяться разом з граками, а граки — разом з чаплями). В таких випадках сильніші птахи прикривають слабкіших. Постійна присутність ластівок (а іноді шпаків і галок) біля табунів свійських і диких тварин на пасовищі пов'язана з тим, що великі ссавці принаджують багатьох комах, яких птахи ловлять у польоті.</w:t>
      </w:r>
    </w:p>
    <w:p w:rsidR="00A7769A" w:rsidRPr="00A7769A" w:rsidRDefault="00A7769A" w:rsidP="00A7769A">
      <w:pPr>
        <w:shd w:val="clear" w:color="auto" w:fill="FFFFFF"/>
        <w:spacing w:before="150" w:after="150" w:line="240" w:lineRule="auto"/>
        <w:ind w:left="-1134"/>
        <w:rPr>
          <w:rFonts w:ascii="Times New Roman" w:eastAsia="Times New Roman" w:hAnsi="Times New Roman" w:cs="Times New Roman"/>
          <w:color w:val="000000"/>
          <w:sz w:val="28"/>
          <w:szCs w:val="28"/>
          <w:lang w:eastAsia="ru-RU"/>
        </w:rPr>
      </w:pPr>
      <w:r w:rsidRPr="00A7769A">
        <w:rPr>
          <w:rFonts w:ascii="Times New Roman" w:eastAsia="Times New Roman" w:hAnsi="Times New Roman" w:cs="Times New Roman"/>
          <w:color w:val="000000"/>
          <w:sz w:val="28"/>
          <w:szCs w:val="28"/>
          <w:lang w:eastAsia="ru-RU"/>
        </w:rPr>
        <w:t>Комахоїдні птахи, як правило, корисні для рослин, оскільки живляться личинками різних комах, що завдають рослинам великої шкоди. Особливо значну кількість комах поїдають горобцеподібні, приносячи величезну користь сільському й лісовому господарству. Наприклад, ластівка впродовж літа знищує близько 1 млн комах, а синиця за рік — близько 6,5 млн яєць шкідливих комах.</w:t>
      </w:r>
    </w:p>
    <w:p w:rsidR="00A7769A" w:rsidRPr="00A7769A" w:rsidRDefault="00A7769A" w:rsidP="00A7769A">
      <w:pPr>
        <w:shd w:val="clear" w:color="auto" w:fill="FFFFFF"/>
        <w:spacing w:before="150" w:after="150" w:line="240" w:lineRule="auto"/>
        <w:ind w:left="-1134"/>
        <w:rPr>
          <w:rFonts w:ascii="Times New Roman" w:eastAsia="Times New Roman" w:hAnsi="Times New Roman" w:cs="Times New Roman"/>
          <w:color w:val="000000"/>
          <w:sz w:val="28"/>
          <w:szCs w:val="28"/>
          <w:lang w:eastAsia="ru-RU"/>
        </w:rPr>
      </w:pPr>
      <w:r w:rsidRPr="00A7769A">
        <w:rPr>
          <w:rFonts w:ascii="Times New Roman" w:eastAsia="Times New Roman" w:hAnsi="Times New Roman" w:cs="Times New Roman"/>
          <w:color w:val="000000"/>
          <w:sz w:val="28"/>
          <w:szCs w:val="28"/>
          <w:lang w:eastAsia="ru-RU"/>
        </w:rPr>
        <w:t>Проте є птахи (осоїди), що живляться корисними для рослин комахамизапилювачами (бджолами, джмелями), обламують гілки для будування гнізда (граки), продовбують кору й деревину (дятли), а також є природними резервуарами збудників хвороб людини.</w:t>
      </w:r>
    </w:p>
    <w:p w:rsidR="00A7769A" w:rsidRPr="00A7769A" w:rsidRDefault="00A7769A" w:rsidP="00A7769A">
      <w:pPr>
        <w:shd w:val="clear" w:color="auto" w:fill="FFFFFF"/>
        <w:spacing w:before="150" w:after="150" w:line="240" w:lineRule="auto"/>
        <w:ind w:left="-1134"/>
        <w:rPr>
          <w:rFonts w:ascii="Times New Roman" w:eastAsia="Times New Roman" w:hAnsi="Times New Roman" w:cs="Times New Roman"/>
          <w:color w:val="000000"/>
          <w:sz w:val="28"/>
          <w:szCs w:val="28"/>
          <w:lang w:eastAsia="ru-RU"/>
        </w:rPr>
      </w:pPr>
      <w:r w:rsidRPr="00A7769A">
        <w:rPr>
          <w:rFonts w:ascii="Times New Roman" w:eastAsia="Times New Roman" w:hAnsi="Times New Roman" w:cs="Times New Roman"/>
          <w:color w:val="000000"/>
          <w:sz w:val="28"/>
          <w:szCs w:val="28"/>
          <w:lang w:eastAsia="ru-RU"/>
        </w:rPr>
        <w:t>У житті людини птахи мають велике значення, що виявляється у величезній ролі свійських птахів у сільському господарстві та птахів взагалі у знищенні шкідників сільського господарства. Птахи також становлять значну промислову і естетичну цінність.</w:t>
      </w:r>
    </w:p>
    <w:p w:rsidR="00A7769A" w:rsidRPr="00A7769A" w:rsidRDefault="00A7769A" w:rsidP="00A7769A">
      <w:pPr>
        <w:shd w:val="clear" w:color="auto" w:fill="FFFFFF"/>
        <w:spacing w:before="150" w:after="150" w:line="240" w:lineRule="auto"/>
        <w:ind w:left="-1134"/>
        <w:rPr>
          <w:rFonts w:ascii="Times New Roman" w:eastAsia="Times New Roman" w:hAnsi="Times New Roman" w:cs="Times New Roman"/>
          <w:color w:val="000000"/>
          <w:sz w:val="28"/>
          <w:szCs w:val="28"/>
          <w:lang w:eastAsia="ru-RU"/>
        </w:rPr>
      </w:pPr>
      <w:r w:rsidRPr="00A7769A">
        <w:rPr>
          <w:rFonts w:ascii="Times New Roman" w:eastAsia="Times New Roman" w:hAnsi="Times New Roman" w:cs="Times New Roman"/>
          <w:color w:val="000000"/>
          <w:sz w:val="28"/>
          <w:szCs w:val="28"/>
          <w:lang w:eastAsia="ru-RU"/>
        </w:rPr>
        <w:t>Завдяки деяким особливостям нервової системи птахів у них розвинулися певні властивості "яснобачення", яке наука ще не змогла достатньою мірою пояснити. На цьому реальному грунті ще в далеку давнину виник культ птахів, які здатні "передбачати майбутнє". Цей культ підсилювався такими фактами, що птах народжується з яйця, яке вважалося початком усього сущого; він піднімається вгору, а отже, ближче до Бога та ін.</w:t>
      </w:r>
    </w:p>
    <w:p w:rsidR="00A7769A" w:rsidRPr="00A7769A" w:rsidRDefault="00A7769A" w:rsidP="00A7769A">
      <w:pPr>
        <w:shd w:val="clear" w:color="auto" w:fill="FFFFFF"/>
        <w:spacing w:before="150" w:after="150" w:line="240" w:lineRule="auto"/>
        <w:ind w:left="-1134"/>
        <w:rPr>
          <w:rFonts w:ascii="Times New Roman" w:eastAsia="Times New Roman" w:hAnsi="Times New Roman" w:cs="Times New Roman"/>
          <w:color w:val="000000"/>
          <w:sz w:val="28"/>
          <w:szCs w:val="28"/>
          <w:lang w:eastAsia="ru-RU"/>
        </w:rPr>
      </w:pPr>
      <w:r w:rsidRPr="00A7769A">
        <w:rPr>
          <w:rFonts w:ascii="Times New Roman" w:eastAsia="Times New Roman" w:hAnsi="Times New Roman" w:cs="Times New Roman"/>
          <w:color w:val="000000"/>
          <w:sz w:val="28"/>
          <w:szCs w:val="28"/>
          <w:lang w:eastAsia="ru-RU"/>
        </w:rPr>
        <w:t>Обожнювання птаха відбулося у давньоєгипетській релігії, де сокіл означав священний символ Сонця. Йому присвячувалися храми. Вбивство сокола вважалося важким гріхом.</w:t>
      </w:r>
    </w:p>
    <w:p w:rsidR="00A7769A" w:rsidRPr="00A7769A" w:rsidRDefault="00A7769A" w:rsidP="00A7769A">
      <w:pPr>
        <w:shd w:val="clear" w:color="auto" w:fill="FFFFFF"/>
        <w:spacing w:before="150" w:after="150" w:line="240" w:lineRule="auto"/>
        <w:ind w:left="-1134"/>
        <w:rPr>
          <w:rFonts w:ascii="Times New Roman" w:eastAsia="Times New Roman" w:hAnsi="Times New Roman" w:cs="Times New Roman"/>
          <w:color w:val="000000"/>
          <w:sz w:val="28"/>
          <w:szCs w:val="28"/>
          <w:lang w:eastAsia="ru-RU"/>
        </w:rPr>
      </w:pPr>
      <w:r w:rsidRPr="00A7769A">
        <w:rPr>
          <w:rFonts w:ascii="Times New Roman" w:eastAsia="Times New Roman" w:hAnsi="Times New Roman" w:cs="Times New Roman"/>
          <w:color w:val="000000"/>
          <w:sz w:val="28"/>
          <w:szCs w:val="28"/>
          <w:lang w:eastAsia="ru-RU"/>
        </w:rPr>
        <w:lastRenderedPageBreak/>
        <w:t>У Давній Греції розвинулась орнітомантія - ворожіння за допомогою птахів. Ворожили за криком, польотом, посадкою, поведінкою та нутрощами домашніх і диких птахів. У цій країні такому ворожінню надавалося велике суспільне значення. В Україні була відома народна орнітомантія у вигляді ворожіння "</w:t>
      </w:r>
      <w:proofErr w:type="gramStart"/>
      <w:r w:rsidRPr="00A7769A">
        <w:rPr>
          <w:rFonts w:ascii="Times New Roman" w:eastAsia="Times New Roman" w:hAnsi="Times New Roman" w:cs="Times New Roman"/>
          <w:color w:val="000000"/>
          <w:sz w:val="28"/>
          <w:szCs w:val="28"/>
          <w:lang w:eastAsia="ru-RU"/>
        </w:rPr>
        <w:t>на курку</w:t>
      </w:r>
      <w:proofErr w:type="gramEnd"/>
      <w:r w:rsidRPr="00A7769A">
        <w:rPr>
          <w:rFonts w:ascii="Times New Roman" w:eastAsia="Times New Roman" w:hAnsi="Times New Roman" w:cs="Times New Roman"/>
          <w:color w:val="000000"/>
          <w:sz w:val="28"/>
          <w:szCs w:val="28"/>
          <w:lang w:eastAsia="ru-RU"/>
        </w:rPr>
        <w:t>" та "півня": як вони дзьобають зерно, коли і як співають, якого кольору курка потрапить в курнику вночі в руки та ін. Ознакою великого нещастя вважалося, якщо курка зненацька заспіває півнем.</w:t>
      </w:r>
    </w:p>
    <w:p w:rsidR="00A7769A" w:rsidRPr="00A7769A" w:rsidRDefault="00A7769A" w:rsidP="00A7769A">
      <w:pPr>
        <w:shd w:val="clear" w:color="auto" w:fill="FFFFFF"/>
        <w:spacing w:before="150" w:after="150" w:line="240" w:lineRule="auto"/>
        <w:ind w:left="-1134"/>
        <w:rPr>
          <w:rFonts w:ascii="Times New Roman" w:eastAsia="Times New Roman" w:hAnsi="Times New Roman" w:cs="Times New Roman"/>
          <w:color w:val="000000"/>
          <w:sz w:val="28"/>
          <w:szCs w:val="28"/>
          <w:lang w:eastAsia="ru-RU"/>
        </w:rPr>
      </w:pPr>
      <w:r w:rsidRPr="00A7769A">
        <w:rPr>
          <w:rFonts w:ascii="Times New Roman" w:eastAsia="Times New Roman" w:hAnsi="Times New Roman" w:cs="Times New Roman"/>
          <w:color w:val="000000"/>
          <w:sz w:val="28"/>
          <w:szCs w:val="28"/>
          <w:lang w:eastAsia="ru-RU"/>
        </w:rPr>
        <w:t>У давніх слов'ян символом сили був сокіл. В їхній міфологи він перебував на верхівці світового дерева. Полювання з ним - атрибут княжого двору, знаті. Сокіл у фольклорі протиставляється вороні, як втіленню злих, темних сил: "Де соколи літають, там ворону не пускають". У пізнішому українському фольклорі сокіл символізує козацьку силу й честь.</w:t>
      </w:r>
    </w:p>
    <w:p w:rsidR="00A7769A" w:rsidRPr="00A7769A" w:rsidRDefault="00A7769A" w:rsidP="00A7769A">
      <w:pPr>
        <w:shd w:val="clear" w:color="auto" w:fill="FFFFFF"/>
        <w:spacing w:before="150" w:after="150" w:line="240" w:lineRule="auto"/>
        <w:ind w:left="-1134"/>
        <w:rPr>
          <w:rFonts w:ascii="Times New Roman" w:eastAsia="Times New Roman" w:hAnsi="Times New Roman" w:cs="Times New Roman"/>
          <w:color w:val="000000"/>
          <w:sz w:val="28"/>
          <w:szCs w:val="28"/>
          <w:lang w:eastAsia="ru-RU"/>
        </w:rPr>
      </w:pPr>
      <w:r w:rsidRPr="00A7769A">
        <w:rPr>
          <w:rFonts w:ascii="Times New Roman" w:eastAsia="Times New Roman" w:hAnsi="Times New Roman" w:cs="Times New Roman"/>
          <w:color w:val="000000"/>
          <w:sz w:val="28"/>
          <w:szCs w:val="28"/>
          <w:lang w:eastAsia="ru-RU"/>
        </w:rPr>
        <w:t>Християни особливого значення надають голубу, який символізує моральну чистоту і є втіленням Святого Духа.</w:t>
      </w:r>
    </w:p>
    <w:p w:rsidR="00A7769A" w:rsidRPr="00A7769A" w:rsidRDefault="00A7769A" w:rsidP="00A7769A">
      <w:pPr>
        <w:shd w:val="clear" w:color="auto" w:fill="FFFFFF"/>
        <w:spacing w:before="150" w:after="150" w:line="240" w:lineRule="auto"/>
        <w:ind w:left="-1134"/>
        <w:rPr>
          <w:rFonts w:ascii="Times New Roman" w:eastAsia="Times New Roman" w:hAnsi="Times New Roman" w:cs="Times New Roman"/>
          <w:color w:val="000000"/>
          <w:sz w:val="28"/>
          <w:szCs w:val="28"/>
          <w:lang w:eastAsia="ru-RU"/>
        </w:rPr>
      </w:pPr>
      <w:r w:rsidRPr="00A7769A">
        <w:rPr>
          <w:rFonts w:ascii="Times New Roman" w:eastAsia="Times New Roman" w:hAnsi="Times New Roman" w:cs="Times New Roman"/>
          <w:color w:val="000000"/>
          <w:sz w:val="28"/>
          <w:szCs w:val="28"/>
          <w:lang w:eastAsia="ru-RU"/>
        </w:rPr>
        <w:t xml:space="preserve">І в наш час птахи дивують своєю "далекоглядністю". Ось один цікавий факт. Автор цих рядків колись працював на залізниці. А в нашій квартирі жила папужка. Одного разу вона ніби сказилася: безупинно літає у клітці, б'ється грудьми та крильцями об залізні прути, несамовито </w:t>
      </w:r>
      <w:proofErr w:type="gramStart"/>
      <w:r w:rsidRPr="00A7769A">
        <w:rPr>
          <w:rFonts w:ascii="Times New Roman" w:eastAsia="Times New Roman" w:hAnsi="Times New Roman" w:cs="Times New Roman"/>
          <w:color w:val="000000"/>
          <w:sz w:val="28"/>
          <w:szCs w:val="28"/>
          <w:lang w:eastAsia="ru-RU"/>
        </w:rPr>
        <w:t>кричить .</w:t>
      </w:r>
      <w:proofErr w:type="gramEnd"/>
      <w:r w:rsidRPr="00A7769A">
        <w:rPr>
          <w:rFonts w:ascii="Times New Roman" w:eastAsia="Times New Roman" w:hAnsi="Times New Roman" w:cs="Times New Roman"/>
          <w:color w:val="000000"/>
          <w:sz w:val="28"/>
          <w:szCs w:val="28"/>
          <w:lang w:eastAsia="ru-RU"/>
        </w:rPr>
        <w:t xml:space="preserve"> Моя мама спочатку подумала, що пташку налякав кіт, але його і близько не було в той час. І вона сказала: "Це з моїм сином трапилася біда. Деякі тварини, і особливо птахи, відчувають це". І справді, наступного дня прийшла телеграма з далекого Казахстану, де я перебував у той час. В ній повідомлялося про лихо, яке мене там </w:t>
      </w:r>
      <w:proofErr w:type="gramStart"/>
      <w:r w:rsidRPr="00A7769A">
        <w:rPr>
          <w:rFonts w:ascii="Times New Roman" w:eastAsia="Times New Roman" w:hAnsi="Times New Roman" w:cs="Times New Roman"/>
          <w:color w:val="000000"/>
          <w:sz w:val="28"/>
          <w:szCs w:val="28"/>
          <w:lang w:eastAsia="ru-RU"/>
        </w:rPr>
        <w:t>спіткало .</w:t>
      </w:r>
      <w:proofErr w:type="gramEnd"/>
      <w:r w:rsidRPr="00A7769A">
        <w:rPr>
          <w:rFonts w:ascii="Times New Roman" w:eastAsia="Times New Roman" w:hAnsi="Times New Roman" w:cs="Times New Roman"/>
          <w:color w:val="000000"/>
          <w:sz w:val="28"/>
          <w:szCs w:val="28"/>
          <w:lang w:eastAsia="ru-RU"/>
        </w:rPr>
        <w:t xml:space="preserve"> До речі, ні до цього, ні після пташка себе так не поводила. Подібних фактів відомо чимало.</w:t>
      </w:r>
    </w:p>
    <w:p w:rsidR="00A7769A" w:rsidRPr="00A7769A" w:rsidRDefault="00A7769A" w:rsidP="00A7769A">
      <w:pPr>
        <w:shd w:val="clear" w:color="auto" w:fill="FFFFFF"/>
        <w:spacing w:before="150" w:after="150" w:line="240" w:lineRule="auto"/>
        <w:ind w:left="-1134"/>
        <w:rPr>
          <w:rFonts w:ascii="Times New Roman" w:eastAsia="Times New Roman" w:hAnsi="Times New Roman" w:cs="Times New Roman"/>
          <w:color w:val="000000"/>
          <w:sz w:val="28"/>
          <w:szCs w:val="28"/>
          <w:lang w:eastAsia="ru-RU"/>
        </w:rPr>
      </w:pPr>
      <w:r w:rsidRPr="00A7769A">
        <w:rPr>
          <w:rFonts w:ascii="Times New Roman" w:eastAsia="Times New Roman" w:hAnsi="Times New Roman" w:cs="Times New Roman"/>
          <w:color w:val="000000"/>
          <w:sz w:val="28"/>
          <w:szCs w:val="28"/>
          <w:lang w:eastAsia="ru-RU"/>
        </w:rPr>
        <w:t>Велика різноманітність антропогенних факторів іїх дія, зводиться головним чином до впливу їх на птахів та території, де вони живуть. Тому, дуже важливо охороняти не лише самих птахів, але й місця їх проживання.</w:t>
      </w:r>
    </w:p>
    <w:p w:rsidR="00A7769A" w:rsidRPr="00A7769A" w:rsidRDefault="00A7769A" w:rsidP="00A7769A">
      <w:pPr>
        <w:shd w:val="clear" w:color="auto" w:fill="FFFFFF"/>
        <w:spacing w:before="150" w:after="150" w:line="240" w:lineRule="auto"/>
        <w:ind w:left="-1134"/>
        <w:rPr>
          <w:rFonts w:ascii="Times New Roman" w:eastAsia="Times New Roman" w:hAnsi="Times New Roman" w:cs="Times New Roman"/>
          <w:color w:val="000000"/>
          <w:sz w:val="28"/>
          <w:szCs w:val="28"/>
          <w:lang w:eastAsia="ru-RU"/>
        </w:rPr>
      </w:pPr>
      <w:r w:rsidRPr="00A7769A">
        <w:rPr>
          <w:rFonts w:ascii="Times New Roman" w:eastAsia="Times New Roman" w:hAnsi="Times New Roman" w:cs="Times New Roman"/>
          <w:color w:val="000000"/>
          <w:sz w:val="28"/>
          <w:szCs w:val="28"/>
          <w:lang w:eastAsia="ru-RU"/>
        </w:rPr>
        <w:t>Роль заповідників і зоопарків у збереженні рідкісних видів птахів. Враховуючи величезну користь, яку приносять птахи, людина всіляко прагне їх оберігати. Особливо важливу роль в охороні птахів відіграють заповідники і зоопарки. Для охорони птахів у природі велике значення має не лише збереження дорослих птахів, а й охорона їхніх гнізд.</w:t>
      </w:r>
    </w:p>
    <w:p w:rsidR="00A7769A" w:rsidRPr="00A7769A" w:rsidRDefault="00A7769A" w:rsidP="00A7769A">
      <w:pPr>
        <w:shd w:val="clear" w:color="auto" w:fill="FFFFFF"/>
        <w:spacing w:before="150" w:after="150" w:line="240" w:lineRule="auto"/>
        <w:ind w:left="-1134"/>
        <w:rPr>
          <w:rFonts w:ascii="Times New Roman" w:eastAsia="Times New Roman" w:hAnsi="Times New Roman" w:cs="Times New Roman"/>
          <w:color w:val="000000"/>
          <w:sz w:val="28"/>
          <w:szCs w:val="28"/>
          <w:lang w:eastAsia="ru-RU"/>
        </w:rPr>
      </w:pPr>
      <w:r w:rsidRPr="00A7769A">
        <w:rPr>
          <w:rFonts w:ascii="Times New Roman" w:eastAsia="Times New Roman" w:hAnsi="Times New Roman" w:cs="Times New Roman"/>
          <w:color w:val="000000"/>
          <w:sz w:val="28"/>
          <w:szCs w:val="28"/>
          <w:lang w:eastAsia="ru-RU"/>
        </w:rPr>
        <w:t xml:space="preserve">У фауні України є багато рідкісних птахів, занесених до Червоної книги, серед них: пелікан, лелека, беркут, могильник, орел степовий, скопа, дрохва та ін. Основна причина, </w:t>
      </w:r>
      <w:proofErr w:type="gramStart"/>
      <w:r w:rsidRPr="00A7769A">
        <w:rPr>
          <w:rFonts w:ascii="Times New Roman" w:eastAsia="Times New Roman" w:hAnsi="Times New Roman" w:cs="Times New Roman"/>
          <w:color w:val="000000"/>
          <w:sz w:val="28"/>
          <w:szCs w:val="28"/>
          <w:lang w:eastAsia="ru-RU"/>
        </w:rPr>
        <w:t>через яку</w:t>
      </w:r>
      <w:proofErr w:type="gramEnd"/>
      <w:r w:rsidRPr="00A7769A">
        <w:rPr>
          <w:rFonts w:ascii="Times New Roman" w:eastAsia="Times New Roman" w:hAnsi="Times New Roman" w:cs="Times New Roman"/>
          <w:color w:val="000000"/>
          <w:sz w:val="28"/>
          <w:szCs w:val="28"/>
          <w:lang w:eastAsia="ru-RU"/>
        </w:rPr>
        <w:t xml:space="preserve"> їм загрожує вимирання, — зникнення необхідних для їх існування біотопів. Загрожує загибель і журавлю сірому, журавлю степовому та іншим мешканцям степів. Тому прийняті в нашій країні закони про охорону тваринного світу мають велике значення для збереження птахів та інших тварин.</w:t>
      </w:r>
    </w:p>
    <w:p w:rsidR="00A7769A" w:rsidRPr="00A7769A" w:rsidRDefault="00A7769A" w:rsidP="00A7769A">
      <w:pPr>
        <w:shd w:val="clear" w:color="auto" w:fill="FFFFFF"/>
        <w:spacing w:before="150" w:after="150" w:line="240" w:lineRule="auto"/>
        <w:ind w:left="-1134"/>
        <w:rPr>
          <w:rFonts w:ascii="Times New Roman" w:eastAsia="Times New Roman" w:hAnsi="Times New Roman" w:cs="Times New Roman"/>
          <w:color w:val="000000"/>
          <w:sz w:val="28"/>
          <w:szCs w:val="28"/>
          <w:lang w:eastAsia="ru-RU"/>
        </w:rPr>
      </w:pPr>
      <w:r w:rsidRPr="00A7769A">
        <w:rPr>
          <w:rFonts w:ascii="Times New Roman" w:eastAsia="Times New Roman" w:hAnsi="Times New Roman" w:cs="Times New Roman"/>
          <w:color w:val="000000"/>
          <w:sz w:val="28"/>
          <w:szCs w:val="28"/>
          <w:lang w:eastAsia="ru-RU"/>
        </w:rPr>
        <w:t xml:space="preserve">Приваблювання птахів. Учені вже давно довели, що потрібно не лише вивчати користь, яку приносять, або шкоду, якої завдають птахи, а й прагнути підсилювати їх корисну діяльність. Приваблювання птахів на поля, у сади, парки, ліси дає позитивні результати і підвищує врожайність різних культур та продуктивність лісів. Наприклад, </w:t>
      </w:r>
      <w:r w:rsidRPr="00A7769A">
        <w:rPr>
          <w:rFonts w:ascii="Times New Roman" w:eastAsia="Times New Roman" w:hAnsi="Times New Roman" w:cs="Times New Roman"/>
          <w:color w:val="000000"/>
          <w:sz w:val="28"/>
          <w:szCs w:val="28"/>
          <w:lang w:eastAsia="ru-RU"/>
        </w:rPr>
        <w:lastRenderedPageBreak/>
        <w:t>приваблювання шпаків на бурякові поля сприяє очищенню їх від довгоносиків. Ще в минулому столітті в Бердянському лісництві був нагромаджений досвід приваблювання шпаків розвішуванням штучних місць для гніздування з метою знищення ільмового ногохвоста. Цей захід коштував лісництву в 20 разів дешевше, ніж оплачування робітників для тієї ж мети. Відомі й інші численні приклади, коли різні види птахів рятували ліси або врожай від знищення (строкаті мухоловки ліквідовували осередки соснового п'ядуна, а граки — осередки шовкопряда, чайки рятували від метелика лучного врожай бавовнику тощо).</w:t>
      </w:r>
    </w:p>
    <w:p w:rsidR="00A7769A" w:rsidRPr="00A7769A" w:rsidRDefault="00A7769A" w:rsidP="00A7769A">
      <w:pPr>
        <w:shd w:val="clear" w:color="auto" w:fill="FFFFFF"/>
        <w:spacing w:before="150" w:after="150" w:line="240" w:lineRule="auto"/>
        <w:ind w:left="-1134"/>
        <w:rPr>
          <w:rFonts w:ascii="Times New Roman" w:eastAsia="Times New Roman" w:hAnsi="Times New Roman" w:cs="Times New Roman"/>
          <w:color w:val="000000"/>
          <w:sz w:val="28"/>
          <w:szCs w:val="28"/>
          <w:lang w:eastAsia="ru-RU"/>
        </w:rPr>
      </w:pPr>
      <w:r w:rsidRPr="00A7769A">
        <w:rPr>
          <w:rFonts w:ascii="Times New Roman" w:eastAsia="Times New Roman" w:hAnsi="Times New Roman" w:cs="Times New Roman"/>
          <w:color w:val="000000"/>
          <w:sz w:val="28"/>
          <w:szCs w:val="28"/>
          <w:lang w:eastAsia="ru-RU"/>
        </w:rPr>
        <w:t>У зв'язку з тим що птахам дуже часто не вистачає місць для гніздування, слід восени, взимку і навесні розвішувати в лісах, парках, садах і на городах шпаківні, синичники, дуплянки і т. п. Добрі результати дає висаджування кущів, які є схованкою для гнізд.</w:t>
      </w:r>
    </w:p>
    <w:p w:rsidR="00A7769A" w:rsidRPr="00A7769A" w:rsidRDefault="00A7769A" w:rsidP="00A7769A">
      <w:pPr>
        <w:shd w:val="clear" w:color="auto" w:fill="FFFFFF"/>
        <w:spacing w:before="150" w:after="150" w:line="240" w:lineRule="auto"/>
        <w:ind w:left="-1134"/>
        <w:rPr>
          <w:rFonts w:ascii="Times New Roman" w:eastAsia="Times New Roman" w:hAnsi="Times New Roman" w:cs="Times New Roman"/>
          <w:color w:val="000000"/>
          <w:sz w:val="28"/>
          <w:szCs w:val="28"/>
          <w:lang w:eastAsia="ru-RU"/>
        </w:rPr>
      </w:pPr>
      <w:r w:rsidRPr="00A7769A">
        <w:rPr>
          <w:rFonts w:ascii="Times New Roman" w:eastAsia="Times New Roman" w:hAnsi="Times New Roman" w:cs="Times New Roman"/>
          <w:color w:val="000000"/>
          <w:sz w:val="28"/>
          <w:szCs w:val="28"/>
          <w:lang w:eastAsia="ru-RU"/>
        </w:rPr>
        <w:t xml:space="preserve">Велике значення для приваблювання й вберігання птахів від загибелі </w:t>
      </w:r>
      <w:proofErr w:type="gramStart"/>
      <w:r w:rsidRPr="00A7769A">
        <w:rPr>
          <w:rFonts w:ascii="Times New Roman" w:eastAsia="Times New Roman" w:hAnsi="Times New Roman" w:cs="Times New Roman"/>
          <w:color w:val="000000"/>
          <w:sz w:val="28"/>
          <w:szCs w:val="28"/>
          <w:lang w:eastAsia="ru-RU"/>
        </w:rPr>
        <w:t>в зимовий</w:t>
      </w:r>
      <w:proofErr w:type="gramEnd"/>
      <w:r w:rsidRPr="00A7769A">
        <w:rPr>
          <w:rFonts w:ascii="Times New Roman" w:eastAsia="Times New Roman" w:hAnsi="Times New Roman" w:cs="Times New Roman"/>
          <w:color w:val="000000"/>
          <w:sz w:val="28"/>
          <w:szCs w:val="28"/>
          <w:lang w:eastAsia="ru-RU"/>
        </w:rPr>
        <w:t xml:space="preserve"> період має підгодовування їх не лише в сільській місцевості, а й у містах. Для цього слід влаштовувати в парках, садах і на балконах годівниці.</w:t>
      </w:r>
    </w:p>
    <w:p w:rsidR="00A7769A" w:rsidRPr="00A7769A" w:rsidRDefault="00A7769A" w:rsidP="00A7769A">
      <w:pPr>
        <w:shd w:val="clear" w:color="auto" w:fill="FFFFFF"/>
        <w:spacing w:before="150" w:after="150" w:line="240" w:lineRule="auto"/>
        <w:ind w:left="-1134"/>
        <w:rPr>
          <w:rFonts w:ascii="Times New Roman" w:eastAsia="Times New Roman" w:hAnsi="Times New Roman" w:cs="Times New Roman"/>
          <w:color w:val="000000"/>
          <w:sz w:val="28"/>
          <w:szCs w:val="28"/>
          <w:lang w:eastAsia="ru-RU"/>
        </w:rPr>
      </w:pPr>
      <w:r w:rsidRPr="00A7769A">
        <w:rPr>
          <w:rFonts w:ascii="Times New Roman" w:eastAsia="Times New Roman" w:hAnsi="Times New Roman" w:cs="Times New Roman"/>
          <w:color w:val="000000"/>
          <w:sz w:val="28"/>
          <w:szCs w:val="28"/>
          <w:lang w:eastAsia="ru-RU"/>
        </w:rPr>
        <w:t xml:space="preserve">Птахівництво — дуже важлива галузь тваринництва, що дає багато високоякісної продукції свійської птиці. Свійськими називають птахів, яких людина приручила і успішно розводить у свійському стані для отримання м'яса, яєць, пуху і пір'я. У нашій країні розводять курей, гусей, індиків, цесарок, фазанів, качок тощо. Найбільше значення мають кури, гуси і качки. Несучі породи курей (російська біла, леггорн, орловські) дають 200—300 яєць за рік. Кури м'ясо-яєчної породи (загорська, первомайська, московська) дають і м'ясо, і яйця. М'ясні породи (плімутрок) розводять заради м'яса. На качиних фермах розводять качок московської, української, пекінської </w:t>
      </w:r>
      <w:bookmarkStart w:id="0" w:name="_GoBack"/>
      <w:bookmarkEnd w:id="0"/>
      <w:r w:rsidRPr="00A7769A">
        <w:rPr>
          <w:rFonts w:ascii="Times New Roman" w:eastAsia="Times New Roman" w:hAnsi="Times New Roman" w:cs="Times New Roman"/>
          <w:color w:val="000000"/>
          <w:sz w:val="28"/>
          <w:szCs w:val="28"/>
          <w:lang w:eastAsia="ru-RU"/>
        </w:rPr>
        <w:t>та інших порід. Особливо вигідно розводити качок на ставках, де вирощують коропів: послід качок удобрює водойму, завдяки чому посилено розмножуються різні безхребетні тварини — чудовий корм для риби.</w:t>
      </w:r>
    </w:p>
    <w:p w:rsidR="00A7769A" w:rsidRPr="00A7769A" w:rsidRDefault="00A7769A" w:rsidP="00A7769A">
      <w:pPr>
        <w:shd w:val="clear" w:color="auto" w:fill="FFFFFF"/>
        <w:spacing w:before="150" w:after="150" w:line="240" w:lineRule="auto"/>
        <w:ind w:left="-1134"/>
        <w:rPr>
          <w:rFonts w:ascii="Times New Roman" w:eastAsia="Times New Roman" w:hAnsi="Times New Roman" w:cs="Times New Roman"/>
          <w:color w:val="000000"/>
          <w:sz w:val="28"/>
          <w:szCs w:val="28"/>
          <w:lang w:eastAsia="ru-RU"/>
        </w:rPr>
      </w:pPr>
      <w:r w:rsidRPr="00A7769A">
        <w:rPr>
          <w:rFonts w:ascii="Times New Roman" w:eastAsia="Times New Roman" w:hAnsi="Times New Roman" w:cs="Times New Roman"/>
          <w:color w:val="000000"/>
          <w:sz w:val="28"/>
          <w:szCs w:val="28"/>
          <w:lang w:eastAsia="ru-RU"/>
        </w:rPr>
        <w:t>Як уже зазначалося, птахи є для людини надзвичай</w:t>
      </w:r>
      <w:r w:rsidRPr="00A7769A">
        <w:rPr>
          <w:rFonts w:ascii="Times New Roman" w:eastAsia="Times New Roman" w:hAnsi="Times New Roman" w:cs="Times New Roman"/>
          <w:color w:val="000000"/>
          <w:sz w:val="28"/>
          <w:szCs w:val="28"/>
          <w:lang w:eastAsia="ru-RU"/>
        </w:rPr>
        <w:softHyphen/>
        <w:t>но корисними хребетними. Проте з кожним роком все більше видів пта</w:t>
      </w:r>
      <w:r w:rsidRPr="00A7769A">
        <w:rPr>
          <w:rFonts w:ascii="Times New Roman" w:eastAsia="Times New Roman" w:hAnsi="Times New Roman" w:cs="Times New Roman"/>
          <w:color w:val="000000"/>
          <w:sz w:val="28"/>
          <w:szCs w:val="28"/>
          <w:lang w:eastAsia="ru-RU"/>
        </w:rPr>
        <w:softHyphen/>
        <w:t>хів зменшується за чисельністю, поширенням, багато які стають рідкіс</w:t>
      </w:r>
      <w:r w:rsidRPr="00A7769A">
        <w:rPr>
          <w:rFonts w:ascii="Times New Roman" w:eastAsia="Times New Roman" w:hAnsi="Times New Roman" w:cs="Times New Roman"/>
          <w:color w:val="000000"/>
          <w:sz w:val="28"/>
          <w:szCs w:val="28"/>
          <w:lang w:eastAsia="ru-RU"/>
        </w:rPr>
        <w:softHyphen/>
        <w:t>ними або зовсім зникають на великих територіях (на сьогодні повністю зникло близько 200 видів). Для того, щоб запобігти зникненню птахів, їх треба охороняти. Мало занести той чи інший вид на сторінки Червоної книги, прийняти закон про охорону тварин або певних видів птахів - тре</w:t>
      </w:r>
      <w:r w:rsidRPr="00A7769A">
        <w:rPr>
          <w:rFonts w:ascii="Times New Roman" w:eastAsia="Times New Roman" w:hAnsi="Times New Roman" w:cs="Times New Roman"/>
          <w:color w:val="000000"/>
          <w:sz w:val="28"/>
          <w:szCs w:val="28"/>
          <w:lang w:eastAsia="ru-RU"/>
        </w:rPr>
        <w:softHyphen/>
        <w:t>ба вивчати птахів, знати їхні потреби щодо навколишнього середовища.</w:t>
      </w:r>
    </w:p>
    <w:p w:rsidR="00A7769A" w:rsidRPr="00A7769A" w:rsidRDefault="00A7769A" w:rsidP="00A7769A">
      <w:pPr>
        <w:pStyle w:val="a3"/>
        <w:shd w:val="clear" w:color="auto" w:fill="FFFFFF"/>
        <w:spacing w:before="150" w:beforeAutospacing="0" w:after="150" w:afterAutospacing="0"/>
        <w:ind w:left="-1134"/>
        <w:rPr>
          <w:color w:val="000000"/>
          <w:sz w:val="28"/>
          <w:szCs w:val="28"/>
        </w:rPr>
      </w:pPr>
      <w:r w:rsidRPr="00A7769A">
        <w:rPr>
          <w:color w:val="000000"/>
          <w:sz w:val="28"/>
          <w:szCs w:val="28"/>
        </w:rPr>
        <w:t>В Україні особлива увага приділяється охороні видів птахів, яких зане</w:t>
      </w:r>
      <w:r w:rsidRPr="00A7769A">
        <w:rPr>
          <w:color w:val="000000"/>
          <w:sz w:val="28"/>
          <w:szCs w:val="28"/>
        </w:rPr>
        <w:softHyphen/>
        <w:t>сено до Червоної книги України. Заради збереження багатьох рідкісних і зникаючих видів створюються природні заповідники, заказники (напр., Чорноморський заповідник, заповідник «Лебедині острови», Липовецький орнітологічний заказник, що на Черкащині). Рідкісних птахів розводять у вольєрах і випускають потім на волю, у природні для них умови життя (напр., так розводять деяких хижих птахів в Одеському зоопарку). Багато робиться і для збереження звичного середовища їхньо</w:t>
      </w:r>
      <w:r w:rsidRPr="00A7769A">
        <w:rPr>
          <w:color w:val="000000"/>
          <w:sz w:val="28"/>
          <w:szCs w:val="28"/>
        </w:rPr>
        <w:softHyphen/>
        <w:t>го проживання (напр., ліси, озера, болота, степи). Людина допомагає пта</w:t>
      </w:r>
      <w:r w:rsidRPr="00A7769A">
        <w:rPr>
          <w:color w:val="000000"/>
          <w:sz w:val="28"/>
          <w:szCs w:val="28"/>
        </w:rPr>
        <w:softHyphen/>
        <w:t>хам, розвішуючи штучні домівки, лаштуючи спеціальні платформи для пташиних гнізд. Важливо також підгодовувати пернатих у скрутні часи, як-от узимку.</w:t>
      </w:r>
    </w:p>
    <w:p w:rsidR="00A7769A" w:rsidRPr="00A7769A" w:rsidRDefault="00A7769A" w:rsidP="00A7769A">
      <w:pPr>
        <w:pStyle w:val="a3"/>
        <w:shd w:val="clear" w:color="auto" w:fill="FFFFFF"/>
        <w:spacing w:before="150" w:beforeAutospacing="0" w:after="150" w:afterAutospacing="0"/>
        <w:ind w:left="-1134"/>
        <w:rPr>
          <w:color w:val="000000"/>
          <w:sz w:val="28"/>
          <w:szCs w:val="28"/>
        </w:rPr>
      </w:pPr>
      <w:r w:rsidRPr="00A7769A">
        <w:rPr>
          <w:color w:val="000000"/>
          <w:sz w:val="28"/>
          <w:szCs w:val="28"/>
        </w:rPr>
        <w:lastRenderedPageBreak/>
        <w:t>Більшість птахів є перелітними. Тому важливо розвивати міжнародне співробітництво, щоб гніздових птахів України однаково добре охороняли в усіх країнах, де вони зимують і куди перелітають.</w:t>
      </w:r>
    </w:p>
    <w:p w:rsidR="00A7769A" w:rsidRPr="00A7769A" w:rsidRDefault="00A7769A" w:rsidP="00A7769A">
      <w:pPr>
        <w:pStyle w:val="a3"/>
        <w:shd w:val="clear" w:color="auto" w:fill="FFFFFF"/>
        <w:spacing w:before="150" w:beforeAutospacing="0" w:after="150" w:afterAutospacing="0"/>
        <w:ind w:left="-1134"/>
        <w:rPr>
          <w:color w:val="000000"/>
          <w:sz w:val="28"/>
          <w:szCs w:val="28"/>
        </w:rPr>
      </w:pPr>
      <w:r w:rsidRPr="00A7769A">
        <w:rPr>
          <w:color w:val="000000"/>
          <w:sz w:val="28"/>
          <w:szCs w:val="28"/>
        </w:rPr>
        <w:t>З метою охорони птахів встановлюють суворо обмежені терміни по</w:t>
      </w:r>
      <w:r w:rsidRPr="00A7769A">
        <w:rPr>
          <w:color w:val="000000"/>
          <w:sz w:val="28"/>
          <w:szCs w:val="28"/>
        </w:rPr>
        <w:softHyphen/>
        <w:t>лювання, зокрема забороняється полювати на птахів під час їхнього роз</w:t>
      </w:r>
      <w:r w:rsidRPr="00A7769A">
        <w:rPr>
          <w:color w:val="000000"/>
          <w:sz w:val="28"/>
          <w:szCs w:val="28"/>
        </w:rPr>
        <w:softHyphen/>
        <w:t>множення.</w:t>
      </w:r>
    </w:p>
    <w:p w:rsidR="00A7769A" w:rsidRPr="00A7769A" w:rsidRDefault="00A7769A" w:rsidP="00A7769A">
      <w:pPr>
        <w:pStyle w:val="a3"/>
        <w:shd w:val="clear" w:color="auto" w:fill="FFFFFF"/>
        <w:spacing w:before="150" w:beforeAutospacing="0" w:after="150" w:afterAutospacing="0"/>
        <w:ind w:left="-1134"/>
        <w:rPr>
          <w:color w:val="000000"/>
          <w:sz w:val="28"/>
          <w:szCs w:val="28"/>
        </w:rPr>
      </w:pPr>
      <w:r w:rsidRPr="00A7769A">
        <w:rPr>
          <w:color w:val="000000"/>
          <w:sz w:val="28"/>
          <w:szCs w:val="28"/>
        </w:rPr>
        <w:t>Охороняють птахів в Україні, як і в інших країнах, не тільки державні установи, а й громадські організації. Серед таких громадських організацій найбільшою є Товариство охорони та вивчення птахів України (при ка</w:t>
      </w:r>
      <w:r w:rsidRPr="00A7769A">
        <w:rPr>
          <w:color w:val="000000"/>
          <w:sz w:val="28"/>
          <w:szCs w:val="28"/>
        </w:rPr>
        <w:softHyphen/>
        <w:t>федрі зоології Національного університету ім. Т.Шевченка; поштова адреса Товариства - м. Київ - 187, а/с 161), яке охоче співпрацює з широкими верствами населення.</w:t>
      </w:r>
    </w:p>
    <w:p w:rsidR="00A7769A" w:rsidRPr="00A7769A" w:rsidRDefault="00A7769A" w:rsidP="00A7769A">
      <w:pPr>
        <w:pStyle w:val="a3"/>
        <w:shd w:val="clear" w:color="auto" w:fill="FFFFFF"/>
        <w:spacing w:before="150" w:beforeAutospacing="0" w:after="150" w:afterAutospacing="0"/>
        <w:ind w:left="-1134"/>
        <w:rPr>
          <w:color w:val="000000"/>
          <w:sz w:val="28"/>
          <w:szCs w:val="28"/>
        </w:rPr>
      </w:pPr>
      <w:r w:rsidRPr="00A7769A">
        <w:rPr>
          <w:color w:val="000000"/>
          <w:sz w:val="28"/>
          <w:szCs w:val="28"/>
        </w:rPr>
        <w:t>Одним із найбільш поширених видів охорони, який використовується у багатьох країнах світу є - прийняття законодавчих актів по охороні птахів. Ці акти можуть передбачати повну охорону видів, або охорону птахів у певні їх періоди життя (наприкдад: міграції). Саме таким важливим законодавчим актом стала Боннська конвенція 1979 року "Про збереження мігруючих видів диких тварин", ратифікована Україною у 1998 році.</w:t>
      </w:r>
    </w:p>
    <w:p w:rsidR="00A7769A" w:rsidRPr="00A7769A" w:rsidRDefault="00A7769A" w:rsidP="00A7769A">
      <w:pPr>
        <w:pStyle w:val="a3"/>
        <w:shd w:val="clear" w:color="auto" w:fill="FFFFFF"/>
        <w:spacing w:before="150" w:beforeAutospacing="0" w:after="150" w:afterAutospacing="0"/>
        <w:ind w:left="-1134"/>
        <w:rPr>
          <w:color w:val="000000"/>
          <w:sz w:val="28"/>
          <w:szCs w:val="28"/>
        </w:rPr>
      </w:pPr>
      <w:r w:rsidRPr="00A7769A">
        <w:rPr>
          <w:color w:val="000000"/>
          <w:sz w:val="28"/>
          <w:szCs w:val="28"/>
        </w:rPr>
        <w:t>Іншим видом охорони тварин і зокрема птахів є складання у державі національної Червоної книги. 56 видів птахів занесені в Червону Книгу України.</w:t>
      </w:r>
    </w:p>
    <w:p w:rsidR="00A7769A" w:rsidRPr="00A7769A" w:rsidRDefault="00A7769A" w:rsidP="00A7769A">
      <w:pPr>
        <w:pStyle w:val="a3"/>
        <w:shd w:val="clear" w:color="auto" w:fill="FFFFFF"/>
        <w:spacing w:before="150" w:beforeAutospacing="0" w:after="150" w:afterAutospacing="0"/>
        <w:ind w:left="-1134"/>
        <w:rPr>
          <w:color w:val="000000"/>
          <w:sz w:val="28"/>
          <w:szCs w:val="28"/>
        </w:rPr>
      </w:pPr>
      <w:r w:rsidRPr="00A7769A">
        <w:rPr>
          <w:color w:val="000000"/>
          <w:sz w:val="28"/>
          <w:szCs w:val="28"/>
        </w:rPr>
        <w:t>Особливо цінним і практичним видом охорони птахів виступає робота по створенню заповідного фонду України, куди входять охоронні території різного рангу: заповідники, національні природні парки, заказники і пам'ятки природи.</w:t>
      </w:r>
    </w:p>
    <w:p w:rsidR="00A7769A" w:rsidRPr="00A7769A" w:rsidRDefault="00A7769A" w:rsidP="00A7769A">
      <w:pPr>
        <w:pStyle w:val="a3"/>
        <w:shd w:val="clear" w:color="auto" w:fill="FFFFFF"/>
        <w:spacing w:before="150" w:beforeAutospacing="0" w:after="150" w:afterAutospacing="0"/>
        <w:ind w:left="-1134"/>
        <w:rPr>
          <w:color w:val="000000"/>
          <w:sz w:val="28"/>
          <w:szCs w:val="28"/>
        </w:rPr>
      </w:pPr>
      <w:r w:rsidRPr="00A7769A">
        <w:rPr>
          <w:color w:val="000000"/>
          <w:sz w:val="28"/>
          <w:szCs w:val="28"/>
        </w:rPr>
        <w:t>Одним із таких об'єктів виступає орнітологічний заказник "Чолгинський", головною метою створення якого була охорона масових скупчень птахів у період міграції.</w:t>
      </w:r>
    </w:p>
    <w:p w:rsidR="00A7769A" w:rsidRPr="00A7769A" w:rsidRDefault="00A7769A" w:rsidP="00A7769A">
      <w:pPr>
        <w:pStyle w:val="a3"/>
        <w:shd w:val="clear" w:color="auto" w:fill="FFFFFF"/>
        <w:spacing w:before="150" w:beforeAutospacing="0" w:after="150" w:afterAutospacing="0"/>
        <w:ind w:left="-1134"/>
        <w:rPr>
          <w:color w:val="000000"/>
          <w:sz w:val="28"/>
          <w:szCs w:val="28"/>
        </w:rPr>
      </w:pPr>
      <w:r w:rsidRPr="00A7769A">
        <w:rPr>
          <w:color w:val="000000"/>
          <w:sz w:val="28"/>
          <w:szCs w:val="28"/>
        </w:rPr>
        <w:t>Саме тут за літньо-осінній період пролітають близько 55 - 75 тисяч птахів, які знаходять тут корм та місця придатні для ночівлі. Тому, починаючи з 1995 року на території заказника орнітологи Західного відділення Українського орнітологічного товариства, члени Українського товариства охорони птахів та інспектори Управління екологічної безпеки у Львівській області ведуть постійний нагляд за птахами та їх міграційними скупченнями, проводять дослідження пролітних шляхів та орієнтації птахів.</w:t>
      </w:r>
    </w:p>
    <w:p w:rsidR="00A7769A" w:rsidRPr="00A7769A" w:rsidRDefault="00A7769A" w:rsidP="00A7769A">
      <w:pPr>
        <w:shd w:val="clear" w:color="auto" w:fill="FFFFFF"/>
        <w:spacing w:before="150" w:after="150" w:line="240" w:lineRule="auto"/>
        <w:ind w:left="-1134"/>
        <w:rPr>
          <w:rFonts w:ascii="Times New Roman" w:eastAsia="Times New Roman" w:hAnsi="Times New Roman" w:cs="Times New Roman"/>
          <w:color w:val="000000"/>
          <w:sz w:val="28"/>
          <w:szCs w:val="28"/>
          <w:lang w:eastAsia="ru-RU"/>
        </w:rPr>
      </w:pPr>
    </w:p>
    <w:p w:rsidR="002527D0" w:rsidRPr="00A7769A" w:rsidRDefault="002527D0" w:rsidP="00A7769A">
      <w:pPr>
        <w:ind w:left="-1134"/>
        <w:rPr>
          <w:rFonts w:ascii="Times New Roman" w:hAnsi="Times New Roman" w:cs="Times New Roman"/>
          <w:sz w:val="28"/>
          <w:szCs w:val="28"/>
        </w:rPr>
      </w:pPr>
    </w:p>
    <w:sectPr w:rsidR="002527D0" w:rsidRPr="00A776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69A"/>
    <w:rsid w:val="002527D0"/>
    <w:rsid w:val="00A77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E882B-9A9C-44AB-AA88-20B1EA1BB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A7769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7769A"/>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776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329571">
      <w:bodyDiv w:val="1"/>
      <w:marLeft w:val="0"/>
      <w:marRight w:val="0"/>
      <w:marTop w:val="0"/>
      <w:marBottom w:val="0"/>
      <w:divBdr>
        <w:top w:val="none" w:sz="0" w:space="0" w:color="auto"/>
        <w:left w:val="none" w:sz="0" w:space="0" w:color="auto"/>
        <w:bottom w:val="none" w:sz="0" w:space="0" w:color="auto"/>
        <w:right w:val="none" w:sz="0" w:space="0" w:color="auto"/>
      </w:divBdr>
    </w:div>
    <w:div w:id="11763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1666</Words>
  <Characters>9498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mihalchenko</dc:creator>
  <cp:keywords/>
  <dc:description/>
  <cp:lastModifiedBy>mihalchenko</cp:lastModifiedBy>
  <cp:revision>1</cp:revision>
  <dcterms:created xsi:type="dcterms:W3CDTF">2015-04-08T15:46:00Z</dcterms:created>
  <dcterms:modified xsi:type="dcterms:W3CDTF">2015-04-08T15:48:00Z</dcterms:modified>
</cp:coreProperties>
</file>