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76" w:rsidRDefault="003D5D0B" w:rsidP="003D5D0B">
      <w:pPr>
        <w:jc w:val="center"/>
        <w:rPr>
          <w:rFonts w:ascii="Times New Roman" w:hAnsi="Times New Roman" w:cs="Times New Roman"/>
          <w:b/>
          <w:sz w:val="28"/>
        </w:rPr>
      </w:pPr>
      <w:r w:rsidRPr="003D5D0B">
        <w:rPr>
          <w:rFonts w:ascii="Times New Roman" w:hAnsi="Times New Roman" w:cs="Times New Roman"/>
          <w:b/>
          <w:sz w:val="28"/>
        </w:rPr>
        <w:t>Джерела інформації</w:t>
      </w:r>
    </w:p>
    <w:p w:rsidR="003D5D0B" w:rsidRPr="003D5D0B" w:rsidRDefault="003D5D0B" w:rsidP="003D5D0B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D5D0B">
        <w:rPr>
          <w:rFonts w:ascii="Times New Roman" w:hAnsi="Times New Roman" w:cs="Times New Roman"/>
          <w:sz w:val="24"/>
        </w:rPr>
        <w:t>Березан</w:t>
      </w:r>
      <w:proofErr w:type="spellEnd"/>
      <w:r w:rsidRPr="003D5D0B">
        <w:rPr>
          <w:rFonts w:ascii="Times New Roman" w:hAnsi="Times New Roman" w:cs="Times New Roman"/>
          <w:sz w:val="24"/>
        </w:rPr>
        <w:t xml:space="preserve"> О. Хімія: </w:t>
      </w:r>
      <w:proofErr w:type="spellStart"/>
      <w:r w:rsidRPr="003D5D0B">
        <w:rPr>
          <w:rFonts w:ascii="Times New Roman" w:hAnsi="Times New Roman" w:cs="Times New Roman"/>
          <w:sz w:val="24"/>
        </w:rPr>
        <w:t>Комплексеа</w:t>
      </w:r>
      <w:proofErr w:type="spellEnd"/>
      <w:r w:rsidRPr="003D5D0B">
        <w:rPr>
          <w:rFonts w:ascii="Times New Roman" w:hAnsi="Times New Roman" w:cs="Times New Roman"/>
          <w:sz w:val="24"/>
        </w:rPr>
        <w:t xml:space="preserve"> підготовка до ЗНО / О. </w:t>
      </w:r>
      <w:proofErr w:type="spellStart"/>
      <w:r w:rsidRPr="003D5D0B">
        <w:rPr>
          <w:rFonts w:ascii="Times New Roman" w:hAnsi="Times New Roman" w:cs="Times New Roman"/>
          <w:sz w:val="24"/>
        </w:rPr>
        <w:t>Березан</w:t>
      </w:r>
      <w:proofErr w:type="spellEnd"/>
      <w:r w:rsidRPr="003D5D0B">
        <w:rPr>
          <w:rFonts w:ascii="Times New Roman" w:hAnsi="Times New Roman" w:cs="Times New Roman"/>
          <w:sz w:val="24"/>
        </w:rPr>
        <w:t>. – Тернопіль: Підручники і посібники, 2013. – 384с.</w:t>
      </w:r>
    </w:p>
    <w:p w:rsidR="003D5D0B" w:rsidRDefault="003D5D0B" w:rsidP="003D5D0B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D5D0B">
        <w:rPr>
          <w:rFonts w:ascii="Times New Roman" w:hAnsi="Times New Roman" w:cs="Times New Roman"/>
          <w:sz w:val="24"/>
        </w:rPr>
        <w:t>Гранкіна</w:t>
      </w:r>
      <w:proofErr w:type="spellEnd"/>
      <w:r w:rsidRPr="003D5D0B">
        <w:rPr>
          <w:rFonts w:ascii="Times New Roman" w:hAnsi="Times New Roman" w:cs="Times New Roman"/>
          <w:sz w:val="24"/>
        </w:rPr>
        <w:t xml:space="preserve"> Т.М. Хімія. 10клас: Збірник завдань для контролю знань (профільний рівень)</w:t>
      </w:r>
      <w:r w:rsidR="00D56359">
        <w:rPr>
          <w:rFonts w:ascii="Times New Roman" w:hAnsi="Times New Roman" w:cs="Times New Roman"/>
          <w:sz w:val="24"/>
        </w:rPr>
        <w:t xml:space="preserve"> / </w:t>
      </w:r>
      <w:r w:rsidR="00D56359" w:rsidRPr="003D5D0B">
        <w:rPr>
          <w:rFonts w:ascii="Times New Roman" w:hAnsi="Times New Roman" w:cs="Times New Roman"/>
          <w:sz w:val="24"/>
        </w:rPr>
        <w:t>Т.М.</w:t>
      </w:r>
      <w:r w:rsidR="00D56359" w:rsidRPr="00D5635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56359" w:rsidRPr="003D5D0B">
        <w:rPr>
          <w:rFonts w:ascii="Times New Roman" w:hAnsi="Times New Roman" w:cs="Times New Roman"/>
          <w:sz w:val="24"/>
        </w:rPr>
        <w:t>Гранкіна</w:t>
      </w:r>
      <w:proofErr w:type="spellEnd"/>
      <w:r w:rsidR="00D56359">
        <w:rPr>
          <w:rFonts w:ascii="Times New Roman" w:hAnsi="Times New Roman" w:cs="Times New Roman"/>
          <w:sz w:val="24"/>
        </w:rPr>
        <w:t>.</w:t>
      </w:r>
      <w:r w:rsidR="00D56359" w:rsidRPr="003D5D0B">
        <w:rPr>
          <w:rFonts w:ascii="Times New Roman" w:hAnsi="Times New Roman" w:cs="Times New Roman"/>
          <w:sz w:val="24"/>
        </w:rPr>
        <w:t xml:space="preserve"> </w:t>
      </w:r>
      <w:r w:rsidRPr="003D5D0B">
        <w:rPr>
          <w:rFonts w:ascii="Times New Roman" w:hAnsi="Times New Roman" w:cs="Times New Roman"/>
          <w:sz w:val="24"/>
        </w:rPr>
        <w:t xml:space="preserve"> – Х.: Вид-во «Ранок», 2010. – 96с.</w:t>
      </w:r>
    </w:p>
    <w:p w:rsidR="00F437BA" w:rsidRPr="00F437BA" w:rsidRDefault="00F437BA" w:rsidP="003D5D0B">
      <w:pPr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Еремин В.В. Химия 10класс. Профильный уровень: учебник для общеобразовательных учреждений / В.В. Еремин, Н.Е.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Кузьменко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, В.В.Лунин, А.А. Дроздов, В.И.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Теренин</w:t>
      </w:r>
      <w:proofErr w:type="spellEnd"/>
      <w:r>
        <w:rPr>
          <w:rFonts w:ascii="Times New Roman" w:hAnsi="Times New Roman" w:cs="Times New Roman"/>
          <w:sz w:val="24"/>
          <w:lang w:val="ru-RU"/>
        </w:rPr>
        <w:t>. – 2-е изд.,  - М.: Дрофа, 2012. – 463с.</w:t>
      </w:r>
    </w:p>
    <w:p w:rsidR="003D5D0B" w:rsidRPr="003D5D0B" w:rsidRDefault="003D5D0B" w:rsidP="003D5D0B"/>
    <w:sectPr w:rsidR="003D5D0B" w:rsidRPr="003D5D0B" w:rsidSect="00331A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5D0B"/>
    <w:rsid w:val="00331A76"/>
    <w:rsid w:val="003D5D0B"/>
    <w:rsid w:val="00CB2A03"/>
    <w:rsid w:val="00D56359"/>
    <w:rsid w:val="00F43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3</cp:revision>
  <dcterms:created xsi:type="dcterms:W3CDTF">2014-11-23T19:33:00Z</dcterms:created>
  <dcterms:modified xsi:type="dcterms:W3CDTF">2014-12-13T19:23:00Z</dcterms:modified>
</cp:coreProperties>
</file>