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2324A3" w:rsidRDefault="00327127" w:rsidP="002324A3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24A3">
        <w:rPr>
          <w:rFonts w:ascii="Times New Roman" w:hAnsi="Times New Roman" w:cs="Times New Roman"/>
          <w:b/>
          <w:sz w:val="28"/>
          <w:szCs w:val="24"/>
        </w:rPr>
        <w:t xml:space="preserve">Лекція </w:t>
      </w:r>
      <w:r w:rsidR="002324A3" w:rsidRPr="002324A3">
        <w:rPr>
          <w:rFonts w:ascii="Times New Roman" w:hAnsi="Times New Roman" w:cs="Times New Roman"/>
          <w:b/>
          <w:sz w:val="28"/>
          <w:szCs w:val="24"/>
        </w:rPr>
        <w:t>4. Алкени.</w:t>
      </w:r>
      <w:r w:rsidR="0040346E">
        <w:rPr>
          <w:rFonts w:ascii="Times New Roman" w:hAnsi="Times New Roman" w:cs="Times New Roman"/>
          <w:b/>
          <w:sz w:val="28"/>
          <w:szCs w:val="24"/>
        </w:rPr>
        <w:t xml:space="preserve"> Фізичні властивості. Добування. Застосування. Знаходження в природі.</w:t>
      </w:r>
    </w:p>
    <w:p w:rsidR="002324A3" w:rsidRPr="002324A3" w:rsidRDefault="00327127" w:rsidP="002324A3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олефіни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етиленові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вуглеводні)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ациклічні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ненасичені вуглеводні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, що містять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од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зв'язок між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атомами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що утворюють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гомологічний ряд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 загальною формулою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2324A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n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2324A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2n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Атоми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подвійному зв'язку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перебувають у стані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sp²</w:t>
      </w:r>
      <w:r w:rsidR="002324A3">
        <w:rPr>
          <w:rFonts w:ascii="Times New Roman" w:hAnsi="Times New Roman" w:cs="Times New Roman"/>
          <w:sz w:val="24"/>
          <w:szCs w:val="24"/>
        </w:rPr>
        <w:t>-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гібридизації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 мають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валентний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кут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120 °.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Найпростішим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алкенами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>C</w:t>
      </w:r>
      <w:r w:rsidRPr="0023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Fonts w:ascii="Times New Roman" w:hAnsi="Times New Roman" w:cs="Times New Roman"/>
          <w:sz w:val="24"/>
          <w:szCs w:val="24"/>
        </w:rPr>
        <w:t>H</w:t>
      </w:r>
      <w:r w:rsidRPr="00232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24A3">
        <w:rPr>
          <w:rFonts w:ascii="Times New Roman" w:hAnsi="Times New Roman" w:cs="Times New Roman"/>
          <w:sz w:val="24"/>
          <w:szCs w:val="24"/>
        </w:rPr>
        <w:t xml:space="preserve">).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Назви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утворюються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від назв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відповідних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алканів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заміною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суфікса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«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2324A3">
        <w:rPr>
          <w:rStyle w:val="atn"/>
          <w:rFonts w:ascii="Times New Roman" w:hAnsi="Times New Roman" w:cs="Times New Roman"/>
          <w:sz w:val="24"/>
          <w:szCs w:val="24"/>
        </w:rPr>
        <w:t>» на «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»;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положення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вказується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арабською цифрою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Вуглеводневі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радикали</w:t>
      </w:r>
      <w:r w:rsidRPr="002324A3">
        <w:rPr>
          <w:rFonts w:ascii="Times New Roman" w:hAnsi="Times New Roman" w:cs="Times New Roman"/>
          <w:sz w:val="24"/>
          <w:szCs w:val="24"/>
        </w:rPr>
        <w:t xml:space="preserve">, утворені від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мають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суфікс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2324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еніл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».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Тривіальні назви</w:t>
      </w:r>
      <w:r w:rsidRPr="002324A3">
        <w:rPr>
          <w:rFonts w:ascii="Times New Roman" w:hAnsi="Times New Roman" w:cs="Times New Roman"/>
          <w:sz w:val="24"/>
          <w:szCs w:val="24"/>
        </w:rPr>
        <w:t xml:space="preserve">: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CH</w:t>
      </w:r>
      <w:r w:rsidRPr="002324A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CH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2324A3">
        <w:rPr>
          <w:rFonts w:ascii="Times New Roman" w:hAnsi="Times New Roman" w:cs="Times New Roman"/>
          <w:sz w:val="24"/>
          <w:szCs w:val="24"/>
        </w:rPr>
        <w:t xml:space="preserve">вініл»,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CH</w:t>
      </w:r>
      <w:r w:rsidRPr="002324A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CH-</w:t>
      </w:r>
      <w:r w:rsidRPr="002324A3">
        <w:rPr>
          <w:rFonts w:ascii="Times New Roman" w:hAnsi="Times New Roman" w:cs="Times New Roman"/>
          <w:sz w:val="24"/>
          <w:szCs w:val="24"/>
        </w:rPr>
        <w:t>CH</w:t>
      </w:r>
      <w:r w:rsidRPr="00232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Fonts w:ascii="Times New Roman" w:hAnsi="Times New Roman" w:cs="Times New Roman"/>
          <w:sz w:val="24"/>
          <w:szCs w:val="24"/>
        </w:rPr>
        <w:t xml:space="preserve">-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«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алл</w:t>
      </w:r>
      <w:r w:rsidR="002324A3">
        <w:rPr>
          <w:rFonts w:ascii="Times New Roman" w:hAnsi="Times New Roman" w:cs="Times New Roman"/>
          <w:sz w:val="24"/>
          <w:szCs w:val="24"/>
        </w:rPr>
        <w:t>і</w:t>
      </w:r>
      <w:r w:rsidR="0080663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06630">
        <w:rPr>
          <w:rFonts w:ascii="Times New Roman" w:hAnsi="Times New Roman" w:cs="Times New Roman"/>
          <w:sz w:val="24"/>
          <w:szCs w:val="24"/>
        </w:rPr>
        <w:t>».</w:t>
      </w:r>
      <w:r w:rsidRPr="0023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4A3">
        <w:rPr>
          <w:rStyle w:val="hps"/>
          <w:rFonts w:ascii="Times New Roman" w:hAnsi="Times New Roman" w:cs="Times New Roman"/>
          <w:b/>
          <w:sz w:val="24"/>
          <w:szCs w:val="24"/>
        </w:rPr>
        <w:t>Гомолгічний</w:t>
      </w:r>
      <w:proofErr w:type="spellEnd"/>
      <w:r w:rsidRPr="002324A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ряд</w:t>
      </w:r>
      <w:r w:rsidRPr="0023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b/>
          <w:sz w:val="24"/>
          <w:szCs w:val="24"/>
        </w:rPr>
        <w:t>і</w:t>
      </w:r>
      <w:r w:rsidRPr="0023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b/>
          <w:sz w:val="24"/>
          <w:szCs w:val="24"/>
        </w:rPr>
        <w:t>ізомерія</w:t>
      </w:r>
    </w:p>
    <w:p w:rsidR="00327127" w:rsidRPr="002324A3" w:rsidRDefault="00327127" w:rsidP="002324A3">
      <w:pPr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, число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атомів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яких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більше двох,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(тобто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крім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) мають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характерні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ізомерія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карбонового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скелета</w:t>
      </w:r>
      <w:r w:rsidRPr="002324A3">
        <w:rPr>
          <w:rFonts w:ascii="Times New Roman" w:hAnsi="Times New Roman" w:cs="Times New Roman"/>
          <w:sz w:val="24"/>
          <w:szCs w:val="24"/>
        </w:rPr>
        <w:t xml:space="preserve">, положення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межклассовая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 просторова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 xml:space="preserve"> ізомерія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Наприклад</w:t>
      </w:r>
      <w:r w:rsidRPr="002324A3">
        <w:rPr>
          <w:rFonts w:ascii="Times New Roman" w:hAnsi="Times New Roman" w:cs="Times New Roman"/>
          <w:sz w:val="24"/>
          <w:szCs w:val="24"/>
        </w:rPr>
        <w:t xml:space="preserve">, єдиним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зомером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циклопропан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>C</w:t>
      </w:r>
      <w:r w:rsidRPr="00232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24A3">
        <w:rPr>
          <w:rFonts w:ascii="Times New Roman" w:hAnsi="Times New Roman" w:cs="Times New Roman"/>
          <w:sz w:val="24"/>
          <w:szCs w:val="24"/>
        </w:rPr>
        <w:t>H</w:t>
      </w:r>
      <w:r w:rsidRPr="002324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324A3">
        <w:rPr>
          <w:rFonts w:ascii="Times New Roman" w:hAnsi="Times New Roman" w:cs="Times New Roman"/>
          <w:sz w:val="24"/>
          <w:szCs w:val="24"/>
        </w:rPr>
        <w:t xml:space="preserve">)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міжкласово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ю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ізомері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єю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Починаючи з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бутена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існують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 положенн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ям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подвійного зв'язку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 xml:space="preserve">бутен-1 і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бутен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-2),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2324A3">
        <w:rPr>
          <w:rStyle w:val="hps"/>
          <w:rFonts w:ascii="Times New Roman" w:hAnsi="Times New Roman" w:cs="Times New Roman"/>
          <w:sz w:val="24"/>
          <w:szCs w:val="24"/>
        </w:rPr>
        <w:t>карбоновим скелетом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 xml:space="preserve">ізобутилен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метилпропіл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)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 геометричні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>цис</w:t>
      </w:r>
      <w:r w:rsidRPr="002324A3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бутен-2 і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транс-</w:t>
      </w:r>
      <w:r w:rsidRPr="002324A3">
        <w:rPr>
          <w:rFonts w:ascii="Times New Roman" w:hAnsi="Times New Roman" w:cs="Times New Roman"/>
          <w:sz w:val="24"/>
          <w:szCs w:val="24"/>
        </w:rPr>
        <w:t xml:space="preserve">бутен-2).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 ростом числа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атомів 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Карбону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молекулі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кількість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ізомерів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швидко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зростає.</w:t>
      </w:r>
    </w:p>
    <w:p w:rsidR="00327127" w:rsidRPr="002324A3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1806127"/>
            <wp:effectExtent l="19050" t="0" r="0" b="0"/>
            <wp:docPr id="1" name="Рисунок 1" descr="Alkenes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enes-r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30" w:rsidRPr="00806630" w:rsidRDefault="00806630" w:rsidP="00806630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Ф</w:t>
      </w:r>
      <w:r w:rsidR="00327127" w:rsidRPr="00806630">
        <w:rPr>
          <w:rStyle w:val="hps"/>
          <w:rFonts w:ascii="Times New Roman" w:hAnsi="Times New Roman" w:cs="Times New Roman"/>
          <w:b/>
          <w:sz w:val="24"/>
          <w:szCs w:val="24"/>
        </w:rPr>
        <w:t>ізичні властивості</w:t>
      </w:r>
    </w:p>
    <w:p w:rsidR="00806630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Температури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плавлення і кипіння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(спрощено</w:t>
      </w:r>
      <w:r w:rsidRPr="002324A3">
        <w:rPr>
          <w:rFonts w:ascii="Times New Roman" w:hAnsi="Times New Roman" w:cs="Times New Roman"/>
          <w:sz w:val="24"/>
          <w:szCs w:val="24"/>
        </w:rPr>
        <w:t xml:space="preserve">) збільшуються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 молекулярною масою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 довжиною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головно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карбонового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 ланцюга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806630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За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нормальних умов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806630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8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 гази</w:t>
      </w:r>
      <w:r w:rsidRPr="002324A3">
        <w:rPr>
          <w:rFonts w:ascii="Times New Roman" w:hAnsi="Times New Roman" w:cs="Times New Roman"/>
          <w:sz w:val="24"/>
          <w:szCs w:val="24"/>
        </w:rPr>
        <w:t xml:space="preserve">;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5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10</w:t>
      </w:r>
      <w:r w:rsidRPr="008066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17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34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рідини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, після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18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80663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36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тверді тіла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327127" w:rsidRPr="002324A3" w:rsidRDefault="00327127" w:rsidP="002324A3">
      <w:pPr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не розчиняються у воді</w:t>
      </w:r>
      <w:r w:rsidRPr="002324A3">
        <w:rPr>
          <w:rFonts w:ascii="Times New Roman" w:hAnsi="Times New Roman" w:cs="Times New Roman"/>
          <w:sz w:val="24"/>
          <w:szCs w:val="24"/>
        </w:rPr>
        <w:t xml:space="preserve">, але добре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розчиняються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органічних розчинниках.</w:t>
      </w:r>
    </w:p>
    <w:tbl>
      <w:tblPr>
        <w:tblW w:w="1006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2126"/>
        <w:gridCol w:w="2268"/>
        <w:gridCol w:w="1911"/>
        <w:gridCol w:w="1535"/>
        <w:gridCol w:w="1515"/>
      </w:tblGrid>
      <w:tr w:rsidR="00327127" w:rsidRPr="002324A3" w:rsidTr="00806630">
        <w:trPr>
          <w:trHeight w:val="242"/>
        </w:trPr>
        <w:tc>
          <w:tcPr>
            <w:tcW w:w="10065" w:type="dxa"/>
            <w:gridSpan w:val="6"/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806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ізичні</w:t>
            </w: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6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властивості</w:t>
            </w: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алкен</w:t>
            </w:r>
            <w:r w:rsidR="00806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плавл</w:t>
            </w:r>
            <w:r w:rsidR="00806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іння</w:t>
            </w:r>
            <w:proofErr w:type="spellEnd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,°С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кип</w:t>
            </w:r>
            <w:r w:rsidR="00806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,°С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806630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густина</w:t>
            </w:r>
            <w:r w:rsidR="00327127"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d</w:t>
            </w:r>
            <w:r w:rsidR="00327127"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20</w:t>
            </w:r>
            <w:r w:rsidR="00327127" w:rsidRPr="00232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Этилен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Этилен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−169,1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−103,7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0,5700*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ропилен" w:history="1"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Пропилен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−187,6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−47,7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0,5193*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Бутен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Бутен</w:t>
              </w:r>
              <w:proofErr w:type="spellEnd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−185,3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−6,3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0,5951*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цис</w:t>
            </w:r>
            <w:r w:rsidRPr="0023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tooltip="Бутен" w:history="1"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Бутен-2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-CH=CH-CH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−138,9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0,6213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</w:t>
            </w:r>
            <w:r w:rsidRPr="0023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tooltip="Бутен" w:history="1"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Бутен-2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-CH=CH-CH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−105,5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0,6042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Изобутилен" w:history="1"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2-Метилпропен-1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-C(CH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)=CH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−140,4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−7,0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0,5942*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ентен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Пентен</w:t>
              </w:r>
              <w:proofErr w:type="spellEnd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−165,2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0,6405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Гексен (страница отсутствует)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Гексен</w:t>
              </w:r>
              <w:proofErr w:type="spellEnd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−139,8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0,6730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Гептен (страница отсутствует)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Гептен</w:t>
              </w:r>
              <w:proofErr w:type="spellEnd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−119,0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0,6970</w:t>
            </w:r>
          </w:p>
        </w:tc>
      </w:tr>
      <w:tr w:rsidR="00806630" w:rsidRPr="002324A3" w:rsidTr="00806630">
        <w:tc>
          <w:tcPr>
            <w:tcW w:w="710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Октен" w:history="1">
              <w:proofErr w:type="spellStart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Октен</w:t>
              </w:r>
              <w:proofErr w:type="spellEnd"/>
              <w:r w:rsidRPr="002324A3">
                <w:rPr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911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−101,7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515" w:type="dxa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327127" w:rsidRPr="002324A3" w:rsidRDefault="00327127" w:rsidP="00806630">
            <w:pPr>
              <w:spacing w:line="288" w:lineRule="atLeast"/>
              <w:ind w:left="0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0,7140</w:t>
            </w:r>
          </w:p>
        </w:tc>
      </w:tr>
    </w:tbl>
    <w:p w:rsidR="00806630" w:rsidRPr="00806630" w:rsidRDefault="00806630" w:rsidP="002324A3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80663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* </w:t>
      </w:r>
      <w:r w:rsidRPr="00806630">
        <w:rPr>
          <w:rStyle w:val="hps"/>
          <w:rFonts w:ascii="Times New Roman" w:hAnsi="Times New Roman" w:cs="Times New Roman"/>
        </w:rPr>
        <w:t>Значення</w:t>
      </w:r>
      <w:r w:rsidRPr="00806630">
        <w:rPr>
          <w:rStyle w:val="shorttext"/>
          <w:rFonts w:ascii="Times New Roman" w:hAnsi="Times New Roman" w:cs="Times New Roman"/>
        </w:rPr>
        <w:t xml:space="preserve"> </w:t>
      </w:r>
      <w:r w:rsidRPr="00806630">
        <w:rPr>
          <w:rStyle w:val="hps"/>
          <w:rFonts w:ascii="Times New Roman" w:hAnsi="Times New Roman" w:cs="Times New Roman"/>
        </w:rPr>
        <w:t>виміряні</w:t>
      </w:r>
      <w:r w:rsidRPr="00806630">
        <w:rPr>
          <w:rStyle w:val="shorttext"/>
          <w:rFonts w:ascii="Times New Roman" w:hAnsi="Times New Roman" w:cs="Times New Roman"/>
        </w:rPr>
        <w:t xml:space="preserve"> </w:t>
      </w:r>
      <w:r w:rsidRPr="00806630">
        <w:rPr>
          <w:rStyle w:val="hps"/>
          <w:rFonts w:ascii="Times New Roman" w:hAnsi="Times New Roman" w:cs="Times New Roman"/>
        </w:rPr>
        <w:t>при</w:t>
      </w:r>
      <w:r w:rsidRPr="00806630">
        <w:rPr>
          <w:rStyle w:val="shorttext"/>
          <w:rFonts w:ascii="Times New Roman" w:hAnsi="Times New Roman" w:cs="Times New Roman"/>
        </w:rPr>
        <w:t xml:space="preserve"> </w:t>
      </w:r>
      <w:r w:rsidRPr="00806630">
        <w:rPr>
          <w:rStyle w:val="hps"/>
          <w:rFonts w:ascii="Times New Roman" w:hAnsi="Times New Roman" w:cs="Times New Roman"/>
        </w:rPr>
        <w:t>температурі</w:t>
      </w:r>
      <w:r w:rsidRPr="00806630">
        <w:rPr>
          <w:rStyle w:val="shorttext"/>
          <w:rFonts w:ascii="Times New Roman" w:hAnsi="Times New Roman" w:cs="Times New Roman"/>
        </w:rPr>
        <w:t xml:space="preserve"> </w:t>
      </w:r>
      <w:r w:rsidRPr="00806630">
        <w:rPr>
          <w:rStyle w:val="hps"/>
          <w:rFonts w:ascii="Times New Roman" w:hAnsi="Times New Roman" w:cs="Times New Roman"/>
        </w:rPr>
        <w:t>кипіння.</w:t>
      </w:r>
    </w:p>
    <w:p w:rsidR="00806630" w:rsidRPr="00806630" w:rsidRDefault="00327127" w:rsidP="00806630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30">
        <w:rPr>
          <w:rStyle w:val="hps"/>
          <w:rFonts w:ascii="Times New Roman" w:hAnsi="Times New Roman" w:cs="Times New Roman"/>
          <w:b/>
          <w:sz w:val="24"/>
          <w:szCs w:val="24"/>
        </w:rPr>
        <w:t>Знаходження в природі</w:t>
      </w:r>
      <w:r w:rsidRPr="0080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630">
        <w:rPr>
          <w:rStyle w:val="hps"/>
          <w:rFonts w:ascii="Times New Roman" w:hAnsi="Times New Roman" w:cs="Times New Roman"/>
          <w:b/>
          <w:sz w:val="24"/>
          <w:szCs w:val="24"/>
        </w:rPr>
        <w:t>і</w:t>
      </w:r>
      <w:r w:rsidRPr="0080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630">
        <w:rPr>
          <w:rStyle w:val="hps"/>
          <w:rFonts w:ascii="Times New Roman" w:hAnsi="Times New Roman" w:cs="Times New Roman"/>
          <w:b/>
          <w:sz w:val="24"/>
          <w:szCs w:val="24"/>
        </w:rPr>
        <w:t>фізіологічна</w:t>
      </w:r>
      <w:r w:rsidRPr="0080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630">
        <w:rPr>
          <w:rStyle w:val="hps"/>
          <w:rFonts w:ascii="Times New Roman" w:hAnsi="Times New Roman" w:cs="Times New Roman"/>
          <w:b/>
          <w:sz w:val="24"/>
          <w:szCs w:val="24"/>
        </w:rPr>
        <w:t>роль</w:t>
      </w:r>
      <w:r w:rsidRPr="00806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30">
        <w:rPr>
          <w:rStyle w:val="hps"/>
          <w:rFonts w:ascii="Times New Roman" w:hAnsi="Times New Roman" w:cs="Times New Roman"/>
          <w:b/>
          <w:sz w:val="24"/>
          <w:szCs w:val="24"/>
        </w:rPr>
        <w:t>алкенів</w:t>
      </w:r>
      <w:proofErr w:type="spellEnd"/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У природі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ациклічні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практично не зустрічаються.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Найпростіший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представник цього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класу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органічних сполук 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>C</w:t>
      </w:r>
      <w:r w:rsidRPr="00560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24A3">
        <w:rPr>
          <w:rFonts w:ascii="Times New Roman" w:hAnsi="Times New Roman" w:cs="Times New Roman"/>
          <w:sz w:val="24"/>
          <w:szCs w:val="24"/>
        </w:rPr>
        <w:t>H</w:t>
      </w:r>
      <w:r w:rsidRPr="00560A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24A3">
        <w:rPr>
          <w:rFonts w:ascii="Times New Roman" w:hAnsi="Times New Roman" w:cs="Times New Roman"/>
          <w:sz w:val="24"/>
          <w:szCs w:val="24"/>
        </w:rPr>
        <w:t xml:space="preserve">) - є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гормоном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рослин 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незначній кількості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синтезується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lastRenderedPageBreak/>
        <w:t>Один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 небагатьох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природних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мускалур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2324A3">
        <w:rPr>
          <w:rFonts w:ascii="Times New Roman" w:hAnsi="Times New Roman" w:cs="Times New Roman"/>
          <w:sz w:val="24"/>
          <w:szCs w:val="24"/>
        </w:rPr>
        <w:t>цис-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трикозен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-9) є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статевим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аттрактантом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самки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домашньої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мухи (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Musca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Нижчі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у високих концентраціях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володіють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наркотичним ефектом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Вищі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члени ряду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також викликають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судоми 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подразнення слизових оболонок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дихальних шляхів.</w:t>
      </w:r>
    </w:p>
    <w:p w:rsidR="00560A9E" w:rsidRPr="00560A9E" w:rsidRDefault="00327127" w:rsidP="002324A3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>Окремі</w:t>
      </w:r>
      <w:r w:rsidRPr="0056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>представники</w:t>
      </w:r>
      <w:r w:rsidRPr="00560A9E">
        <w:rPr>
          <w:rFonts w:ascii="Times New Roman" w:hAnsi="Times New Roman" w:cs="Times New Roman"/>
          <w:b/>
          <w:sz w:val="24"/>
          <w:szCs w:val="24"/>
        </w:rPr>
        <w:t>:</w:t>
      </w:r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 викликає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наркоз,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має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 дратівлив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мутагенну дію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Пропилен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 викликає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наркоз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(сильніше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), </w:t>
      </w:r>
      <w:r w:rsidR="00560A9E">
        <w:rPr>
          <w:rFonts w:ascii="Times New Roman" w:hAnsi="Times New Roman" w:cs="Times New Roman"/>
          <w:sz w:val="24"/>
          <w:szCs w:val="24"/>
        </w:rPr>
        <w:t>має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токсич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ну,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мутагенну дію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560A9E" w:rsidRDefault="00327127" w:rsidP="00560A9E">
      <w:p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•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Бутен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-2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 викликає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наркоз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="00560A9E">
        <w:rPr>
          <w:rFonts w:ascii="Times New Roman" w:hAnsi="Times New Roman" w:cs="Times New Roman"/>
          <w:sz w:val="24"/>
          <w:szCs w:val="24"/>
        </w:rPr>
        <w:t>має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дратівливою дією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560A9E" w:rsidRPr="00560A9E" w:rsidRDefault="00327127" w:rsidP="00560A9E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 xml:space="preserve">Методи </w:t>
      </w:r>
      <w:r w:rsidR="00560A9E" w:rsidRPr="00560A9E">
        <w:rPr>
          <w:rStyle w:val="hps"/>
          <w:rFonts w:ascii="Times New Roman" w:hAnsi="Times New Roman" w:cs="Times New Roman"/>
          <w:b/>
          <w:sz w:val="24"/>
          <w:szCs w:val="24"/>
        </w:rPr>
        <w:t xml:space="preserve">добування </w:t>
      </w:r>
      <w:proofErr w:type="spellStart"/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>алкенів</w:t>
      </w:r>
      <w:proofErr w:type="spellEnd"/>
    </w:p>
    <w:p w:rsidR="003E35AF" w:rsidRDefault="00327127" w:rsidP="002324A3">
      <w:pPr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Основним промисловим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методом 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добування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є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каталітичний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високотемпературний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крекінг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 xml:space="preserve"> вуглеводнів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нафти і природного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газу.</w:t>
      </w:r>
    </w:p>
    <w:tbl>
      <w:tblPr>
        <w:tblW w:w="0" w:type="auto"/>
        <w:tblCellSpacing w:w="15" w:type="dxa"/>
        <w:tblInd w:w="3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300"/>
        <w:gridCol w:w="1398"/>
      </w:tblGrid>
      <w:tr w:rsidR="003E35AF" w:rsidRPr="003E35AF" w:rsidTr="003E3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5AF" w:rsidRPr="003E35AF" w:rsidTr="003E3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8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10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С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8</w:t>
            </w:r>
          </w:p>
        </w:tc>
      </w:tr>
    </w:tbl>
    <w:p w:rsidR="003E35AF" w:rsidRDefault="003E35AF" w:rsidP="002324A3">
      <w:pPr>
        <w:ind w:left="0" w:firstLine="567"/>
        <w:rPr>
          <w:rStyle w:val="hps"/>
          <w:rFonts w:ascii="Times New Roman" w:hAnsi="Times New Roman" w:cs="Times New Roman"/>
          <w:sz w:val="24"/>
          <w:szCs w:val="24"/>
        </w:rPr>
      </w:pPr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добування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нижчих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використовують також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реакцію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дегідратаціі</w:t>
      </w:r>
      <w:proofErr w:type="spellEnd"/>
      <w:r w:rsidR="00560A9E">
        <w:rPr>
          <w:rStyle w:val="hps"/>
          <w:rFonts w:ascii="Times New Roman" w:hAnsi="Times New Roman" w:cs="Times New Roman"/>
          <w:sz w:val="24"/>
          <w:szCs w:val="24"/>
        </w:rPr>
        <w:t xml:space="preserve"> відповідних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спиртів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27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623"/>
        <w:gridCol w:w="1720"/>
      </w:tblGrid>
      <w:tr w:rsidR="003E35AF" w:rsidRPr="003E35AF" w:rsidTr="003E3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5AF" w:rsidRPr="003E35AF" w:rsidTr="003E3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-ОН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</w:tr>
    </w:tbl>
    <w:p w:rsidR="003E35AF" w:rsidRDefault="003E35AF" w:rsidP="003E35A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35AF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У лабораторній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практиці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зазвичай застосовують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метод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дегідратації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спиртів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присутності сильних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мінеральних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кислот,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дегідрогалоген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ування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757"/>
        <w:gridCol w:w="3202"/>
      </w:tblGrid>
      <w:tr w:rsidR="003E35AF" w:rsidRPr="003E35AF" w:rsidTr="003E3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6</w:t>
            </w:r>
            <w:r w:rsidRPr="003E35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5AF" w:rsidRPr="003E35AF" w:rsidTr="003E35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-СНВr-СН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3E35AF" w:rsidRPr="003E35AF" w:rsidRDefault="003E35AF" w:rsidP="003E35A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-СН=СН-СН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КВr</w:t>
            </w:r>
            <w:proofErr w:type="spellEnd"/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Н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E35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</w:tc>
      </w:tr>
    </w:tbl>
    <w:p w:rsidR="003E35AF" w:rsidRDefault="003E35AF" w:rsidP="003E35AF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E35AF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AF">
        <w:rPr>
          <w:rStyle w:val="hps"/>
          <w:rFonts w:ascii="Times New Roman" w:hAnsi="Times New Roman" w:cs="Times New Roman"/>
          <w:sz w:val="24"/>
          <w:szCs w:val="24"/>
        </w:rPr>
        <w:t>де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галогенування</w:t>
      </w:r>
      <w:proofErr w:type="spellEnd"/>
      <w:r w:rsidR="00560A9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відповідних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галогенпохідних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AF" w:rsidRPr="003E35AF" w:rsidRDefault="003E35AF" w:rsidP="003E35AF">
      <w:pPr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3E35AF">
        <w:rPr>
          <w:rFonts w:ascii="Times New Roman" w:hAnsi="Times New Roman" w:cs="Times New Roman"/>
          <w:sz w:val="24"/>
          <w:lang w:val="en-US"/>
        </w:rPr>
        <w:t>CH</w:t>
      </w:r>
      <w:r w:rsidRPr="003E35AF">
        <w:rPr>
          <w:rFonts w:ascii="Times New Roman" w:hAnsi="Times New Roman" w:cs="Times New Roman"/>
          <w:sz w:val="24"/>
          <w:vertAlign w:val="subscript"/>
        </w:rPr>
        <w:t>2</w:t>
      </w:r>
      <w:r w:rsidRPr="003E35AF">
        <w:rPr>
          <w:rFonts w:ascii="Times New Roman" w:hAnsi="Times New Roman" w:cs="Times New Roman"/>
          <w:sz w:val="24"/>
          <w:lang w:val="en-US"/>
        </w:rPr>
        <w:t>Br</w:t>
      </w:r>
      <w:r w:rsidRPr="003E35AF">
        <w:rPr>
          <w:rFonts w:ascii="Times New Roman" w:hAnsi="Times New Roman" w:cs="Times New Roman"/>
          <w:sz w:val="24"/>
        </w:rPr>
        <w:t>-</w:t>
      </w:r>
      <w:proofErr w:type="spellStart"/>
      <w:r w:rsidRPr="003E35AF">
        <w:rPr>
          <w:rFonts w:ascii="Times New Roman" w:hAnsi="Times New Roman" w:cs="Times New Roman"/>
          <w:sz w:val="24"/>
          <w:lang w:val="en-US"/>
        </w:rPr>
        <w:t>CHBr</w:t>
      </w:r>
      <w:proofErr w:type="spellEnd"/>
      <w:r w:rsidRPr="003E35AF">
        <w:rPr>
          <w:rFonts w:ascii="Times New Roman" w:hAnsi="Times New Roman" w:cs="Times New Roman"/>
          <w:sz w:val="24"/>
        </w:rPr>
        <w:t>-</w:t>
      </w:r>
      <w:r w:rsidRPr="003E35AF">
        <w:rPr>
          <w:rFonts w:ascii="Times New Roman" w:hAnsi="Times New Roman" w:cs="Times New Roman"/>
          <w:sz w:val="24"/>
          <w:lang w:val="en-US"/>
        </w:rPr>
        <w:t>CH</w:t>
      </w:r>
      <w:r w:rsidRPr="003E35AF">
        <w:rPr>
          <w:rFonts w:ascii="Times New Roman" w:hAnsi="Times New Roman" w:cs="Times New Roman"/>
          <w:sz w:val="24"/>
          <w:vertAlign w:val="subscript"/>
        </w:rPr>
        <w:t>3</w:t>
      </w:r>
      <w:r w:rsidRPr="003E35AF">
        <w:rPr>
          <w:rFonts w:ascii="Times New Roman" w:hAnsi="Times New Roman" w:cs="Times New Roman"/>
          <w:sz w:val="24"/>
        </w:rPr>
        <w:t xml:space="preserve"> + </w:t>
      </w:r>
      <w:r w:rsidRPr="003E35AF">
        <w:rPr>
          <w:rFonts w:ascii="Times New Roman" w:hAnsi="Times New Roman" w:cs="Times New Roman"/>
          <w:sz w:val="24"/>
          <w:lang w:val="en-US"/>
        </w:rPr>
        <w:t>Mg</w:t>
      </w:r>
      <w:r w:rsidRPr="003E35AF">
        <w:rPr>
          <w:rFonts w:ascii="Times New Roman" w:hAnsi="Times New Roman" w:cs="Times New Roman"/>
          <w:sz w:val="24"/>
        </w:rPr>
        <w:t xml:space="preserve"> → СН</w:t>
      </w:r>
      <w:r w:rsidRPr="003E35AF">
        <w:rPr>
          <w:rFonts w:ascii="Times New Roman" w:hAnsi="Times New Roman" w:cs="Times New Roman"/>
          <w:sz w:val="24"/>
          <w:vertAlign w:val="subscript"/>
        </w:rPr>
        <w:t>2</w:t>
      </w:r>
      <w:r w:rsidRPr="003E35AF">
        <w:rPr>
          <w:rFonts w:ascii="Times New Roman" w:hAnsi="Times New Roman" w:cs="Times New Roman"/>
          <w:sz w:val="24"/>
        </w:rPr>
        <w:t>=СН-СН</w:t>
      </w:r>
      <w:r w:rsidRPr="003E35AF">
        <w:rPr>
          <w:rFonts w:ascii="Times New Roman" w:hAnsi="Times New Roman" w:cs="Times New Roman"/>
          <w:sz w:val="24"/>
          <w:vertAlign w:val="subscript"/>
        </w:rPr>
        <w:t>3</w:t>
      </w:r>
      <w:r w:rsidRPr="003E35AF">
        <w:rPr>
          <w:rFonts w:ascii="Times New Roman" w:hAnsi="Times New Roman" w:cs="Times New Roman"/>
          <w:sz w:val="24"/>
        </w:rPr>
        <w:t xml:space="preserve"> + </w:t>
      </w:r>
      <w:r w:rsidRPr="003E35AF">
        <w:rPr>
          <w:rFonts w:ascii="Times New Roman" w:hAnsi="Times New Roman" w:cs="Times New Roman"/>
          <w:sz w:val="24"/>
          <w:lang w:val="en-US"/>
        </w:rPr>
        <w:t>Mg</w:t>
      </w:r>
      <w:r w:rsidRPr="003E35AF">
        <w:rPr>
          <w:rFonts w:ascii="Times New Roman" w:hAnsi="Times New Roman" w:cs="Times New Roman"/>
          <w:sz w:val="24"/>
        </w:rPr>
        <w:t>В</w:t>
      </w:r>
      <w:r w:rsidRPr="003E35AF">
        <w:rPr>
          <w:rFonts w:ascii="Times New Roman" w:hAnsi="Times New Roman" w:cs="Times New Roman"/>
          <w:sz w:val="24"/>
          <w:lang w:val="en-US"/>
        </w:rPr>
        <w:t>r</w:t>
      </w:r>
      <w:r w:rsidRPr="003E35A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синтези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Гофмана,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Чугаева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Віттіга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Коупа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60A9E" w:rsidRPr="00560A9E" w:rsidRDefault="00560A9E" w:rsidP="00560A9E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З</w:t>
      </w:r>
      <w:r w:rsidR="00327127" w:rsidRPr="00560A9E">
        <w:rPr>
          <w:rStyle w:val="hps"/>
          <w:rFonts w:ascii="Times New Roman" w:hAnsi="Times New Roman" w:cs="Times New Roman"/>
          <w:b/>
          <w:sz w:val="24"/>
          <w:szCs w:val="24"/>
        </w:rPr>
        <w:t>астосування</w:t>
      </w:r>
      <w:r w:rsidR="00327127" w:rsidRPr="00560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127" w:rsidRPr="00560A9E">
        <w:rPr>
          <w:rStyle w:val="hps"/>
          <w:rFonts w:ascii="Times New Roman" w:hAnsi="Times New Roman" w:cs="Times New Roman"/>
          <w:b/>
          <w:sz w:val="24"/>
          <w:szCs w:val="24"/>
        </w:rPr>
        <w:t>алкенів</w:t>
      </w:r>
      <w:proofErr w:type="spellEnd"/>
    </w:p>
    <w:p w:rsidR="00560A9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є найважливіш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хімічн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ою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сировиною</w:t>
      </w:r>
      <w:r w:rsidR="00560A9E">
        <w:rPr>
          <w:rFonts w:ascii="Times New Roman" w:hAnsi="Times New Roman" w:cs="Times New Roman"/>
          <w:sz w:val="24"/>
          <w:szCs w:val="24"/>
        </w:rPr>
        <w:t>.</w:t>
      </w:r>
    </w:p>
    <w:p w:rsidR="00560A9E" w:rsidRPr="00560A9E" w:rsidRDefault="00327127" w:rsidP="002324A3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>Промислове використання</w:t>
      </w:r>
      <w:r w:rsidRPr="0056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9E">
        <w:rPr>
          <w:rStyle w:val="hps"/>
          <w:rFonts w:ascii="Times New Roman" w:hAnsi="Times New Roman" w:cs="Times New Roman"/>
          <w:b/>
          <w:sz w:val="24"/>
          <w:szCs w:val="24"/>
        </w:rPr>
        <w:t>етилену</w:t>
      </w:r>
      <w:r w:rsidRPr="00560A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411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використовується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560A9E">
        <w:rPr>
          <w:rStyle w:val="hps"/>
          <w:rFonts w:ascii="Times New Roman" w:hAnsi="Times New Roman" w:cs="Times New Roman"/>
          <w:sz w:val="24"/>
          <w:szCs w:val="24"/>
        </w:rPr>
        <w:t>добування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цілого ряду хімічних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сполук: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вінілхлориду,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стиролу,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етиленгліколю,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етиленоксиду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етаноламінів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етанолу,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діоксану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дихлоретану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оцтового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альдегіду 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оцтової кислоти.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Полімеризацією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етилену 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його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прямих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похідних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отримують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поліетилен,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полівінілацетат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полівінілхлорид, </w:t>
      </w:r>
      <w:proofErr w:type="spellStart"/>
      <w:r w:rsidRPr="002324A3">
        <w:rPr>
          <w:rFonts w:ascii="Times New Roman" w:hAnsi="Times New Roman" w:cs="Times New Roman"/>
          <w:sz w:val="24"/>
          <w:szCs w:val="24"/>
        </w:rPr>
        <w:t>каучуки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та мастильні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масла.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Світове виробництво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етилену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складає близько 100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млн.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т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онн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 рік (</w:t>
      </w:r>
      <w:r w:rsidRPr="002324A3">
        <w:rPr>
          <w:rFonts w:ascii="Times New Roman" w:hAnsi="Times New Roman" w:cs="Times New Roman"/>
          <w:sz w:val="24"/>
          <w:szCs w:val="24"/>
        </w:rPr>
        <w:t xml:space="preserve">за даними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 2005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рік: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107 млн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="0079411E">
        <w:rPr>
          <w:rFonts w:ascii="Times New Roman" w:hAnsi="Times New Roman" w:cs="Times New Roman"/>
          <w:sz w:val="24"/>
          <w:szCs w:val="24"/>
        </w:rPr>
        <w:t>т</w:t>
      </w:r>
      <w:r w:rsidRPr="002324A3">
        <w:rPr>
          <w:rFonts w:ascii="Times New Roman" w:hAnsi="Times New Roman" w:cs="Times New Roman"/>
          <w:sz w:val="24"/>
          <w:szCs w:val="24"/>
        </w:rPr>
        <w:t>онн).</w:t>
      </w:r>
    </w:p>
    <w:p w:rsidR="0079411E" w:rsidRPr="0079411E" w:rsidRDefault="00327127" w:rsidP="002324A3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9411E">
        <w:rPr>
          <w:rStyle w:val="hps"/>
          <w:rFonts w:ascii="Times New Roman" w:hAnsi="Times New Roman" w:cs="Times New Roman"/>
          <w:b/>
          <w:sz w:val="24"/>
          <w:szCs w:val="24"/>
        </w:rPr>
        <w:t>Промислове використання</w:t>
      </w:r>
      <w:r w:rsidRPr="0079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1E">
        <w:rPr>
          <w:rStyle w:val="hps"/>
          <w:rFonts w:ascii="Times New Roman" w:hAnsi="Times New Roman" w:cs="Times New Roman"/>
          <w:b/>
          <w:sz w:val="24"/>
          <w:szCs w:val="24"/>
        </w:rPr>
        <w:t>пропілену</w:t>
      </w:r>
      <w:r w:rsidRPr="007941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411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Пропілен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промисловості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застосовується,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основному,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синтезу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поліпропілену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(62%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відсотка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всього виробленого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обсягу).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Також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 нього отримують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кумол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окис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пропілену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акрилонитрил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ізопропанол</w:t>
      </w:r>
      <w:proofErr w:type="spellEnd"/>
      <w:r w:rsidRPr="002324A3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гліцерин,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масляний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альдегід.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 даний час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світові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потужності з випуску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пропілену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становлять близько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млн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тонн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 рік.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 прогнозами фахівців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, потреба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пропилен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найближчому майбутньому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буде істотно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перевищувати обсяги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його виробництва</w:t>
      </w:r>
      <w:r w:rsidR="00794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11E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Style w:val="hps"/>
          <w:rFonts w:ascii="Times New Roman" w:hAnsi="Times New Roman" w:cs="Times New Roman"/>
          <w:sz w:val="24"/>
          <w:szCs w:val="24"/>
        </w:rPr>
        <w:t>Промислове використання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інших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алкенів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>.</w:t>
      </w:r>
    </w:p>
    <w:p w:rsidR="00327127" w:rsidRPr="002324A3" w:rsidRDefault="00327127" w:rsidP="002324A3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Бут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лени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застосовують для виробництва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бутадієну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ізопрену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поліізобутилену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біт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лкаучука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метилетилкетону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та ін.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Изобутилен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- сировина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добування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бутилкаучуку,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ізопрену</w:t>
      </w:r>
      <w:r w:rsidRPr="0023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трет-</w:t>
      </w:r>
      <w:r w:rsidRPr="002324A3">
        <w:rPr>
          <w:rFonts w:ascii="Times New Roman" w:hAnsi="Times New Roman" w:cs="Times New Roman"/>
          <w:sz w:val="24"/>
          <w:szCs w:val="24"/>
        </w:rPr>
        <w:t>бутанолу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;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використовується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алкілування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фенолів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синтезі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ПАР</w:t>
      </w:r>
      <w:r w:rsidRPr="002324A3">
        <w:rPr>
          <w:rFonts w:ascii="Times New Roman" w:hAnsi="Times New Roman" w:cs="Times New Roman"/>
          <w:sz w:val="24"/>
          <w:szCs w:val="24"/>
        </w:rPr>
        <w:t xml:space="preserve">.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Його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сополімери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A3">
        <w:rPr>
          <w:rStyle w:val="hps"/>
          <w:rFonts w:ascii="Times New Roman" w:hAnsi="Times New Roman" w:cs="Times New Roman"/>
          <w:sz w:val="24"/>
          <w:szCs w:val="24"/>
        </w:rPr>
        <w:t>бутен</w:t>
      </w:r>
      <w:r w:rsidR="0079411E">
        <w:rPr>
          <w:rStyle w:val="hps"/>
          <w:rFonts w:ascii="Times New Roman" w:hAnsi="Times New Roman" w:cs="Times New Roman"/>
          <w:sz w:val="24"/>
          <w:szCs w:val="24"/>
        </w:rPr>
        <w:t>ами</w:t>
      </w:r>
      <w:proofErr w:type="spellEnd"/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застосовують як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присадки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до масел 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герметики.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Вищі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алкени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79411E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10</w:t>
      </w:r>
      <w:r w:rsidRPr="002324A3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2324A3">
        <w:rPr>
          <w:rFonts w:ascii="Times New Roman" w:hAnsi="Times New Roman" w:cs="Times New Roman"/>
          <w:sz w:val="24"/>
          <w:szCs w:val="24"/>
        </w:rPr>
        <w:t>С</w:t>
      </w:r>
      <w:r w:rsidRPr="0079411E">
        <w:rPr>
          <w:rFonts w:ascii="Times New Roman" w:hAnsi="Times New Roman" w:cs="Times New Roman"/>
          <w:sz w:val="24"/>
          <w:szCs w:val="24"/>
          <w:vertAlign w:val="subscript"/>
        </w:rPr>
        <w:t xml:space="preserve">18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застосовують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при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синтезі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ПАР,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також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отримання</w:t>
      </w:r>
      <w:r w:rsidRPr="002324A3">
        <w:rPr>
          <w:rFonts w:ascii="Times New Roman" w:hAnsi="Times New Roman" w:cs="Times New Roman"/>
          <w:sz w:val="24"/>
          <w:szCs w:val="24"/>
        </w:rPr>
        <w:t xml:space="preserve"> </w:t>
      </w:r>
      <w:r w:rsidRPr="002324A3">
        <w:rPr>
          <w:rStyle w:val="hps"/>
          <w:rFonts w:ascii="Times New Roman" w:hAnsi="Times New Roman" w:cs="Times New Roman"/>
          <w:sz w:val="24"/>
          <w:szCs w:val="24"/>
        </w:rPr>
        <w:t>вищих спиртів</w:t>
      </w:r>
      <w:r w:rsidRPr="002324A3">
        <w:rPr>
          <w:rFonts w:ascii="Times New Roman" w:hAnsi="Times New Roman" w:cs="Times New Roman"/>
          <w:sz w:val="24"/>
          <w:szCs w:val="24"/>
        </w:rPr>
        <w:t>.</w:t>
      </w:r>
    </w:p>
    <w:sectPr w:rsidR="00327127" w:rsidRPr="002324A3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1C1"/>
    <w:multiLevelType w:val="hybridMultilevel"/>
    <w:tmpl w:val="9A0C67D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B0B5E"/>
    <w:multiLevelType w:val="hybridMultilevel"/>
    <w:tmpl w:val="8DB627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533EA"/>
    <w:multiLevelType w:val="hybridMultilevel"/>
    <w:tmpl w:val="5C7432DC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27"/>
    <w:rsid w:val="002324A3"/>
    <w:rsid w:val="002F06CD"/>
    <w:rsid w:val="00327127"/>
    <w:rsid w:val="003E35AF"/>
    <w:rsid w:val="0040346E"/>
    <w:rsid w:val="004222F1"/>
    <w:rsid w:val="00560A9E"/>
    <w:rsid w:val="0079411E"/>
    <w:rsid w:val="0080435C"/>
    <w:rsid w:val="00806630"/>
    <w:rsid w:val="00CC7027"/>
    <w:rsid w:val="00F61312"/>
    <w:rsid w:val="00FC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27127"/>
  </w:style>
  <w:style w:type="character" w:customStyle="1" w:styleId="atn">
    <w:name w:val="atn"/>
    <w:basedOn w:val="a0"/>
    <w:rsid w:val="00327127"/>
  </w:style>
  <w:style w:type="paragraph" w:styleId="a3">
    <w:name w:val="Balloon Text"/>
    <w:basedOn w:val="a"/>
    <w:link w:val="a4"/>
    <w:uiPriority w:val="99"/>
    <w:semiHidden/>
    <w:unhideWhenUsed/>
    <w:rsid w:val="00327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06630"/>
  </w:style>
  <w:style w:type="paragraph" w:styleId="a5">
    <w:name w:val="List Paragraph"/>
    <w:basedOn w:val="a"/>
    <w:uiPriority w:val="34"/>
    <w:qFormat/>
    <w:rsid w:val="00F613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77D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3%D1%82%D0%B5%D0%BD" TargetMode="External"/><Relationship Id="rId13" Type="http://schemas.openxmlformats.org/officeDocument/2006/relationships/hyperlink" Target="http://ru.wikipedia.org/w/index.php?title=%D0%93%D0%B5%D0%BA%D1%81%D0%B5%D0%BD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0%BF%D0%B8%D0%BB%D0%B5%D0%BD" TargetMode="External"/><Relationship Id="rId12" Type="http://schemas.openxmlformats.org/officeDocument/2006/relationships/hyperlink" Target="http://ru.wikipedia.org/wiki/%D0%9F%D0%B5%D0%BD%D1%82%D0%B5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1%82%D0%B8%D0%BB%D0%B5%D0%BD" TargetMode="External"/><Relationship Id="rId11" Type="http://schemas.openxmlformats.org/officeDocument/2006/relationships/hyperlink" Target="http://ru.wikipedia.org/wiki/%D0%98%D0%B7%D0%BE%D0%B1%D1%83%D1%82%D0%B8%D0%BB%D0%B5%D0%B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E%D0%BA%D1%82%D0%B5%D0%BD" TargetMode="External"/><Relationship Id="rId10" Type="http://schemas.openxmlformats.org/officeDocument/2006/relationships/hyperlink" Target="http://ru.wikipedia.org/wiki/%D0%91%D1%83%D1%82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1%83%D1%82%D0%B5%D0%BD" TargetMode="External"/><Relationship Id="rId14" Type="http://schemas.openxmlformats.org/officeDocument/2006/relationships/hyperlink" Target="http://ru.wikipedia.org/w/index.php?title=%D0%93%D0%B5%D0%BF%D1%82%D0%B5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2014-12-18T16:57:00Z</dcterms:created>
  <dcterms:modified xsi:type="dcterms:W3CDTF">2014-12-18T22:04:00Z</dcterms:modified>
</cp:coreProperties>
</file>