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FB" w:rsidRPr="00FA07E9" w:rsidRDefault="00FA07E9" w:rsidP="00FA07E9">
      <w:pPr>
        <w:jc w:val="center"/>
        <w:rPr>
          <w:b/>
          <w:sz w:val="36"/>
          <w:szCs w:val="36"/>
          <w:u w:val="single"/>
        </w:rPr>
      </w:pPr>
      <w:r w:rsidRPr="00FA07E9">
        <w:rPr>
          <w:b/>
          <w:sz w:val="36"/>
          <w:szCs w:val="36"/>
          <w:u w:val="single"/>
        </w:rPr>
        <w:t xml:space="preserve">Программа дистанционного </w:t>
      </w:r>
      <w:r>
        <w:rPr>
          <w:b/>
          <w:sz w:val="36"/>
          <w:szCs w:val="36"/>
          <w:u w:val="single"/>
        </w:rPr>
        <w:t>курса «Квадратные уравнения»</w:t>
      </w:r>
    </w:p>
    <w:tbl>
      <w:tblPr>
        <w:tblStyle w:val="a3"/>
        <w:tblW w:w="9711" w:type="dxa"/>
        <w:tblLook w:val="04A0"/>
      </w:tblPr>
      <w:tblGrid>
        <w:gridCol w:w="649"/>
        <w:gridCol w:w="1873"/>
        <w:gridCol w:w="7189"/>
      </w:tblGrid>
      <w:tr w:rsidR="00604D24" w:rsidRPr="00FA07E9" w:rsidTr="00FA07E9">
        <w:tc>
          <w:tcPr>
            <w:tcW w:w="649" w:type="dxa"/>
          </w:tcPr>
          <w:p w:rsidR="00604D24" w:rsidRPr="00FA07E9" w:rsidRDefault="00604D24" w:rsidP="00FA07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A07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73" w:type="dxa"/>
          </w:tcPr>
          <w:p w:rsidR="00604D24" w:rsidRPr="00FA07E9" w:rsidRDefault="00FA07E9" w:rsidP="00FA07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A07E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189" w:type="dxa"/>
          </w:tcPr>
          <w:p w:rsidR="00604D24" w:rsidRPr="00FA07E9" w:rsidRDefault="00FA07E9" w:rsidP="00FA07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A07E9">
              <w:rPr>
                <w:b/>
                <w:sz w:val="28"/>
                <w:szCs w:val="28"/>
              </w:rPr>
              <w:t>Знать и уметь</w:t>
            </w:r>
          </w:p>
        </w:tc>
      </w:tr>
      <w:tr w:rsidR="0045507A" w:rsidRPr="00FA07E9" w:rsidTr="00FA07E9">
        <w:tc>
          <w:tcPr>
            <w:tcW w:w="649" w:type="dxa"/>
          </w:tcPr>
          <w:p w:rsidR="0045507A" w:rsidRPr="00FA07E9" w:rsidRDefault="0045507A" w:rsidP="00FA0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73" w:type="dxa"/>
          </w:tcPr>
          <w:p w:rsidR="0045507A" w:rsidRPr="00FA07E9" w:rsidRDefault="0045507A" w:rsidP="00FA0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курсом</w:t>
            </w:r>
          </w:p>
        </w:tc>
        <w:tc>
          <w:tcPr>
            <w:tcW w:w="7189" w:type="dxa"/>
          </w:tcPr>
          <w:p w:rsidR="0045507A" w:rsidRPr="00FA07E9" w:rsidRDefault="0045507A" w:rsidP="00FA07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num" w:pos="453"/>
              </w:tabs>
              <w:spacing w:line="276" w:lineRule="auto"/>
              <w:ind w:left="57" w:right="57" w:firstLine="567"/>
              <w:rPr>
                <w:rFonts w:asciiTheme="minorHAnsi" w:hAnsiTheme="minorHAnsi"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ru-RU"/>
              </w:rPr>
              <w:t>Знакомится с программой дистанционного курса «Квадратные уравнения»,  глоссарием курса, техникой безопасности работы на компьютере.</w:t>
            </w:r>
          </w:p>
        </w:tc>
      </w:tr>
      <w:tr w:rsidR="00FA07E9" w:rsidRPr="00FA07E9" w:rsidTr="00FA07E9">
        <w:tc>
          <w:tcPr>
            <w:tcW w:w="649" w:type="dxa"/>
          </w:tcPr>
          <w:p w:rsidR="00FA07E9" w:rsidRPr="00FA07E9" w:rsidRDefault="00FA07E9" w:rsidP="00FA07E9">
            <w:pPr>
              <w:spacing w:line="276" w:lineRule="auto"/>
              <w:rPr>
                <w:sz w:val="28"/>
                <w:szCs w:val="28"/>
              </w:rPr>
            </w:pPr>
            <w:r w:rsidRPr="00FA07E9">
              <w:rPr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FA07E9" w:rsidRPr="00FA07E9" w:rsidRDefault="00FA07E9" w:rsidP="00FA07E9">
            <w:pPr>
              <w:spacing w:line="276" w:lineRule="auto"/>
              <w:rPr>
                <w:sz w:val="28"/>
                <w:szCs w:val="28"/>
              </w:rPr>
            </w:pPr>
            <w:r w:rsidRPr="00FA07E9">
              <w:rPr>
                <w:sz w:val="28"/>
                <w:szCs w:val="28"/>
              </w:rPr>
              <w:t>Неполные квадратные уравнения</w:t>
            </w:r>
          </w:p>
        </w:tc>
        <w:tc>
          <w:tcPr>
            <w:tcW w:w="7189" w:type="dxa"/>
          </w:tcPr>
          <w:p w:rsidR="00FA07E9" w:rsidRPr="00FA07E9" w:rsidRDefault="00FA07E9" w:rsidP="00FA07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num" w:pos="453"/>
              </w:tabs>
              <w:spacing w:line="276" w:lineRule="auto"/>
              <w:ind w:left="57" w:right="57" w:firstLine="567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FA07E9">
              <w:rPr>
                <w:rFonts w:asciiTheme="minorHAnsi" w:hAnsiTheme="minorHAnsi"/>
                <w:bCs/>
                <w:sz w:val="28"/>
                <w:szCs w:val="28"/>
                <w:lang w:val="ru-RU"/>
              </w:rPr>
              <w:t xml:space="preserve">Приводит примеры неполных квадратных уравнений. </w:t>
            </w:r>
            <w:r w:rsidR="0045507A" w:rsidRPr="00FA07E9">
              <w:rPr>
                <w:rFonts w:asciiTheme="minorHAnsi" w:hAnsiTheme="minorHAnsi"/>
                <w:bCs/>
                <w:sz w:val="28"/>
                <w:szCs w:val="28"/>
                <w:lang w:val="ru-RU"/>
              </w:rPr>
              <w:t>Объясняет</w:t>
            </w:r>
            <w:r w:rsidRPr="00FA07E9">
              <w:rPr>
                <w:rFonts w:asciiTheme="minorHAnsi" w:hAnsiTheme="minorHAnsi"/>
                <w:bCs/>
                <w:sz w:val="28"/>
                <w:szCs w:val="28"/>
                <w:lang w:val="ru-RU"/>
              </w:rPr>
              <w:t xml:space="preserve"> способы решения неполных квадратных уравнений.</w:t>
            </w:r>
          </w:p>
        </w:tc>
      </w:tr>
      <w:tr w:rsidR="00FA07E9" w:rsidRPr="00FA07E9" w:rsidTr="00FA07E9">
        <w:tc>
          <w:tcPr>
            <w:tcW w:w="649" w:type="dxa"/>
          </w:tcPr>
          <w:p w:rsidR="00FA07E9" w:rsidRPr="00FA07E9" w:rsidRDefault="00FA07E9" w:rsidP="00FA07E9">
            <w:pPr>
              <w:spacing w:line="276" w:lineRule="auto"/>
              <w:rPr>
                <w:sz w:val="28"/>
                <w:szCs w:val="28"/>
              </w:rPr>
            </w:pPr>
            <w:r w:rsidRPr="00FA07E9"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FA07E9" w:rsidRPr="00FA07E9" w:rsidRDefault="00FA07E9" w:rsidP="00FA07E9">
            <w:pPr>
              <w:spacing w:line="276" w:lineRule="auto"/>
              <w:rPr>
                <w:sz w:val="28"/>
                <w:szCs w:val="28"/>
              </w:rPr>
            </w:pPr>
            <w:r w:rsidRPr="00FA07E9">
              <w:rPr>
                <w:sz w:val="28"/>
                <w:szCs w:val="28"/>
              </w:rPr>
              <w:t>Полные квадратные уравнения</w:t>
            </w:r>
          </w:p>
        </w:tc>
        <w:tc>
          <w:tcPr>
            <w:tcW w:w="7189" w:type="dxa"/>
          </w:tcPr>
          <w:p w:rsidR="00FA07E9" w:rsidRPr="00FA07E9" w:rsidRDefault="0045507A" w:rsidP="00FA07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76" w:lineRule="auto"/>
              <w:ind w:left="57" w:right="57" w:firstLine="567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ru-RU"/>
              </w:rPr>
              <w:t>Приводит примеры полных квадратных уравнений. Применяет формулы для решения квадратных уравнений.</w:t>
            </w:r>
          </w:p>
          <w:p w:rsidR="00FA07E9" w:rsidRPr="00FA07E9" w:rsidRDefault="00FA07E9" w:rsidP="00FA07E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A07E9" w:rsidRPr="00FA07E9" w:rsidTr="00FA07E9">
        <w:tc>
          <w:tcPr>
            <w:tcW w:w="649" w:type="dxa"/>
          </w:tcPr>
          <w:p w:rsidR="00FA07E9" w:rsidRPr="00FA07E9" w:rsidRDefault="00FA07E9" w:rsidP="00FA07E9">
            <w:pPr>
              <w:spacing w:line="276" w:lineRule="auto"/>
              <w:rPr>
                <w:sz w:val="28"/>
                <w:szCs w:val="28"/>
              </w:rPr>
            </w:pPr>
            <w:r w:rsidRPr="00FA07E9"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</w:tcPr>
          <w:p w:rsidR="00FA07E9" w:rsidRPr="00FA07E9" w:rsidRDefault="0045507A" w:rsidP="00FA07E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Уравнения</w:t>
            </w:r>
            <w:proofErr w:type="gramEnd"/>
            <w:r>
              <w:rPr>
                <w:sz w:val="28"/>
                <w:szCs w:val="28"/>
              </w:rPr>
              <w:t xml:space="preserve"> приводимые к ква</w:t>
            </w:r>
            <w:r w:rsidR="00FA07E9" w:rsidRPr="00FA07E9">
              <w:rPr>
                <w:sz w:val="28"/>
                <w:szCs w:val="28"/>
              </w:rPr>
              <w:t>дратным</w:t>
            </w:r>
          </w:p>
        </w:tc>
        <w:tc>
          <w:tcPr>
            <w:tcW w:w="7189" w:type="dxa"/>
          </w:tcPr>
          <w:p w:rsidR="00FA07E9" w:rsidRPr="00FA07E9" w:rsidRDefault="0045507A" w:rsidP="0045507A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76" w:lineRule="auto"/>
              <w:ind w:left="57" w:right="57" w:firstLine="567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ru-RU"/>
              </w:rPr>
              <w:t>Приводит примеры квадратных уравнений разных видов (Полные, неполные, приведенные). Умеет решать квадратные уравнения, в том числе и приводимые к квадратным.</w:t>
            </w:r>
          </w:p>
        </w:tc>
      </w:tr>
    </w:tbl>
    <w:p w:rsidR="00604D24" w:rsidRPr="00FA07E9" w:rsidRDefault="00604D24" w:rsidP="00FA07E9">
      <w:pPr>
        <w:rPr>
          <w:sz w:val="28"/>
          <w:szCs w:val="28"/>
        </w:rPr>
      </w:pPr>
    </w:p>
    <w:sectPr w:rsidR="00604D24" w:rsidRPr="00FA07E9" w:rsidSect="00EA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63B8"/>
    <w:multiLevelType w:val="hybridMultilevel"/>
    <w:tmpl w:val="A150FAF4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4D24"/>
    <w:rsid w:val="00091AA1"/>
    <w:rsid w:val="00195DD8"/>
    <w:rsid w:val="003A5648"/>
    <w:rsid w:val="0045507A"/>
    <w:rsid w:val="004805D3"/>
    <w:rsid w:val="004A1DB3"/>
    <w:rsid w:val="0052491B"/>
    <w:rsid w:val="00604D24"/>
    <w:rsid w:val="007E4F44"/>
    <w:rsid w:val="00A041B1"/>
    <w:rsid w:val="00AA76B0"/>
    <w:rsid w:val="00BB685A"/>
    <w:rsid w:val="00C17D66"/>
    <w:rsid w:val="00D74622"/>
    <w:rsid w:val="00DD10F1"/>
    <w:rsid w:val="00EA09FB"/>
    <w:rsid w:val="00FA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091AA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  <w:style w:type="paragraph" w:customStyle="1" w:styleId="TableTextabzac">
    <w:name w:val="Table Text_abzac"/>
    <w:rsid w:val="00091AA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2014-10-27T07:53:00Z</dcterms:created>
  <dcterms:modified xsi:type="dcterms:W3CDTF">2014-10-27T13:24:00Z</dcterms:modified>
</cp:coreProperties>
</file>