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B2" w:rsidRPr="003B45B2" w:rsidRDefault="003B45B2" w:rsidP="003B45B2">
      <w:pPr>
        <w:pStyle w:val="1"/>
        <w:pBdr>
          <w:top w:val="single" w:sz="6" w:space="15" w:color="E9E9E9"/>
        </w:pBdr>
        <w:shd w:val="clear" w:color="auto" w:fill="FFFFFF"/>
        <w:spacing w:before="0" w:after="22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багатоклітинних</w:t>
      </w:r>
      <w:bookmarkStart w:id="0" w:name="_GoBack"/>
      <w:bookmarkEnd w:id="0"/>
      <w:r w:rsidRPr="003B45B2">
        <w:rPr>
          <w:rFonts w:ascii="Times New Roman" w:hAnsi="Times New Roman" w:cs="Times New Roman"/>
          <w:color w:val="000000"/>
          <w:sz w:val="28"/>
          <w:szCs w:val="28"/>
        </w:rPr>
        <w:t>організмів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планети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нараховує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1,5 млн.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Ведучи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походження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найпростіших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, вони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зазнали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еволюції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суттєві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перетворення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пов’язані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ускладненням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45B2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3B45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proofErr w:type="spellStart"/>
      <w:r w:rsidRPr="003B45B2">
        <w:rPr>
          <w:color w:val="000000"/>
          <w:sz w:val="28"/>
          <w:szCs w:val="28"/>
        </w:rPr>
        <w:t>Однією</w:t>
      </w:r>
      <w:proofErr w:type="spellEnd"/>
      <w:r w:rsidRPr="003B45B2">
        <w:rPr>
          <w:color w:val="000000"/>
          <w:sz w:val="28"/>
          <w:szCs w:val="28"/>
        </w:rPr>
        <w:t xml:space="preserve"> з </w:t>
      </w:r>
      <w:proofErr w:type="spellStart"/>
      <w:r w:rsidRPr="003B45B2">
        <w:rPr>
          <w:color w:val="000000"/>
          <w:sz w:val="28"/>
          <w:szCs w:val="28"/>
        </w:rPr>
        <w:t>найважливіших</w:t>
      </w:r>
      <w:proofErr w:type="spellEnd"/>
      <w:r w:rsidRPr="003B45B2">
        <w:rPr>
          <w:color w:val="000000"/>
          <w:sz w:val="28"/>
          <w:szCs w:val="28"/>
        </w:rPr>
        <w:t xml:space="preserve"> рис </w:t>
      </w:r>
      <w:proofErr w:type="spellStart"/>
      <w:r w:rsidRPr="003B45B2">
        <w:rPr>
          <w:color w:val="000000"/>
          <w:sz w:val="28"/>
          <w:szCs w:val="28"/>
        </w:rPr>
        <w:t>організації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багатоклітинних</w:t>
      </w:r>
      <w:proofErr w:type="spellEnd"/>
      <w:r w:rsidRPr="003B45B2">
        <w:rPr>
          <w:color w:val="000000"/>
          <w:sz w:val="28"/>
          <w:szCs w:val="28"/>
        </w:rPr>
        <w:t xml:space="preserve"> є </w:t>
      </w:r>
      <w:proofErr w:type="spellStart"/>
      <w:r w:rsidRPr="003B45B2">
        <w:rPr>
          <w:color w:val="000000"/>
          <w:sz w:val="28"/>
          <w:szCs w:val="28"/>
        </w:rPr>
        <w:t>морфологічне</w:t>
      </w:r>
      <w:proofErr w:type="spellEnd"/>
      <w:r w:rsidRPr="003B45B2">
        <w:rPr>
          <w:color w:val="000000"/>
          <w:sz w:val="28"/>
          <w:szCs w:val="28"/>
        </w:rPr>
        <w:t xml:space="preserve"> і </w:t>
      </w:r>
      <w:proofErr w:type="spellStart"/>
      <w:r w:rsidRPr="003B45B2">
        <w:rPr>
          <w:color w:val="000000"/>
          <w:sz w:val="28"/>
          <w:szCs w:val="28"/>
        </w:rPr>
        <w:t>функціональне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розходження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кліток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їх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тіла</w:t>
      </w:r>
      <w:proofErr w:type="spellEnd"/>
      <w:r w:rsidRPr="003B45B2">
        <w:rPr>
          <w:color w:val="000000"/>
          <w:sz w:val="28"/>
          <w:szCs w:val="28"/>
        </w:rPr>
        <w:t xml:space="preserve">. У </w:t>
      </w:r>
      <w:proofErr w:type="spellStart"/>
      <w:r w:rsidRPr="003B45B2">
        <w:rPr>
          <w:color w:val="000000"/>
          <w:sz w:val="28"/>
          <w:szCs w:val="28"/>
        </w:rPr>
        <w:t>ході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еволюції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подібні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клітини</w:t>
      </w:r>
      <w:proofErr w:type="spellEnd"/>
      <w:r w:rsidRPr="003B45B2">
        <w:rPr>
          <w:color w:val="000000"/>
          <w:sz w:val="28"/>
          <w:szCs w:val="28"/>
        </w:rPr>
        <w:t xml:space="preserve"> в </w:t>
      </w:r>
      <w:proofErr w:type="spellStart"/>
      <w:r w:rsidRPr="003B45B2">
        <w:rPr>
          <w:color w:val="000000"/>
          <w:sz w:val="28"/>
          <w:szCs w:val="28"/>
        </w:rPr>
        <w:t>тілі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багатоклітинних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спеціалізувалися</w:t>
      </w:r>
      <w:proofErr w:type="spellEnd"/>
      <w:r w:rsidRPr="003B45B2">
        <w:rPr>
          <w:color w:val="000000"/>
          <w:sz w:val="28"/>
          <w:szCs w:val="28"/>
        </w:rPr>
        <w:t xml:space="preserve"> на </w:t>
      </w:r>
      <w:proofErr w:type="spellStart"/>
      <w:r w:rsidRPr="003B45B2">
        <w:rPr>
          <w:color w:val="000000"/>
          <w:sz w:val="28"/>
          <w:szCs w:val="28"/>
        </w:rPr>
        <w:t>виконанні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певних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функцій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що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призвело</w:t>
      </w:r>
      <w:proofErr w:type="spellEnd"/>
      <w:r w:rsidRPr="003B45B2">
        <w:rPr>
          <w:color w:val="000000"/>
          <w:sz w:val="28"/>
          <w:szCs w:val="28"/>
        </w:rPr>
        <w:t xml:space="preserve"> до </w:t>
      </w:r>
      <w:proofErr w:type="spellStart"/>
      <w:r w:rsidRPr="003B45B2">
        <w:rPr>
          <w:color w:val="000000"/>
          <w:sz w:val="28"/>
          <w:szCs w:val="28"/>
        </w:rPr>
        <w:t>формування</w:t>
      </w:r>
      <w:proofErr w:type="spellEnd"/>
      <w:r w:rsidRPr="003B45B2">
        <w:rPr>
          <w:color w:val="000000"/>
          <w:sz w:val="28"/>
          <w:szCs w:val="28"/>
        </w:rPr>
        <w:t xml:space="preserve"> тканин.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proofErr w:type="spellStart"/>
      <w:r w:rsidRPr="003B45B2">
        <w:rPr>
          <w:color w:val="000000"/>
          <w:sz w:val="28"/>
          <w:szCs w:val="28"/>
        </w:rPr>
        <w:t>Різні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тканини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об’єдналися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воргани</w:t>
      </w:r>
      <w:proofErr w:type="spellEnd"/>
      <w:r w:rsidRPr="003B45B2">
        <w:rPr>
          <w:color w:val="000000"/>
          <w:sz w:val="28"/>
          <w:szCs w:val="28"/>
        </w:rPr>
        <w:t xml:space="preserve">, а </w:t>
      </w:r>
      <w:proofErr w:type="spellStart"/>
      <w:r w:rsidRPr="003B45B2">
        <w:rPr>
          <w:color w:val="000000"/>
          <w:sz w:val="28"/>
          <w:szCs w:val="28"/>
        </w:rPr>
        <w:t>органи</w:t>
      </w:r>
      <w:proofErr w:type="spellEnd"/>
      <w:r w:rsidRPr="003B45B2">
        <w:rPr>
          <w:color w:val="000000"/>
          <w:sz w:val="28"/>
          <w:szCs w:val="28"/>
        </w:rPr>
        <w:t xml:space="preserve"> — </w:t>
      </w:r>
      <w:proofErr w:type="spellStart"/>
      <w:r w:rsidRPr="003B45B2">
        <w:rPr>
          <w:color w:val="000000"/>
          <w:sz w:val="28"/>
          <w:szCs w:val="28"/>
        </w:rPr>
        <w:t>асістеми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органів</w:t>
      </w:r>
      <w:proofErr w:type="spellEnd"/>
      <w:r w:rsidRPr="003B45B2">
        <w:rPr>
          <w:color w:val="000000"/>
          <w:sz w:val="28"/>
          <w:szCs w:val="28"/>
        </w:rPr>
        <w:t xml:space="preserve">. Для </w:t>
      </w:r>
      <w:proofErr w:type="spellStart"/>
      <w:r w:rsidRPr="003B45B2">
        <w:rPr>
          <w:color w:val="000000"/>
          <w:sz w:val="28"/>
          <w:szCs w:val="28"/>
        </w:rPr>
        <w:t>здійснення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взаємозв’язку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між</w:t>
      </w:r>
      <w:proofErr w:type="spellEnd"/>
      <w:r w:rsidRPr="003B45B2">
        <w:rPr>
          <w:color w:val="000000"/>
          <w:sz w:val="28"/>
          <w:szCs w:val="28"/>
        </w:rPr>
        <w:t xml:space="preserve"> ними і </w:t>
      </w:r>
      <w:proofErr w:type="spellStart"/>
      <w:r w:rsidRPr="003B45B2">
        <w:rPr>
          <w:color w:val="000000"/>
          <w:sz w:val="28"/>
          <w:szCs w:val="28"/>
        </w:rPr>
        <w:t>координації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їх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роботи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образовалісьрегуляторние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системи</w:t>
      </w:r>
      <w:proofErr w:type="spellEnd"/>
      <w:r w:rsidRPr="003B45B2">
        <w:rPr>
          <w:color w:val="000000"/>
          <w:sz w:val="28"/>
          <w:szCs w:val="28"/>
        </w:rPr>
        <w:t xml:space="preserve"> — </w:t>
      </w:r>
      <w:proofErr w:type="spellStart"/>
      <w:r w:rsidRPr="003B45B2">
        <w:rPr>
          <w:color w:val="000000"/>
          <w:sz w:val="28"/>
          <w:szCs w:val="28"/>
        </w:rPr>
        <w:t>нервова</w:t>
      </w:r>
      <w:proofErr w:type="spellEnd"/>
      <w:r w:rsidRPr="003B45B2">
        <w:rPr>
          <w:color w:val="000000"/>
          <w:sz w:val="28"/>
          <w:szCs w:val="28"/>
        </w:rPr>
        <w:t xml:space="preserve"> і </w:t>
      </w:r>
      <w:proofErr w:type="spellStart"/>
      <w:r w:rsidRPr="003B45B2">
        <w:rPr>
          <w:color w:val="000000"/>
          <w:sz w:val="28"/>
          <w:szCs w:val="28"/>
        </w:rPr>
        <w:t>ендокринна</w:t>
      </w:r>
      <w:proofErr w:type="spellEnd"/>
      <w:r w:rsidRPr="003B45B2">
        <w:rPr>
          <w:color w:val="000000"/>
          <w:sz w:val="28"/>
          <w:szCs w:val="28"/>
        </w:rPr>
        <w:t xml:space="preserve">. </w:t>
      </w:r>
      <w:proofErr w:type="spellStart"/>
      <w:r w:rsidRPr="003B45B2">
        <w:rPr>
          <w:color w:val="000000"/>
          <w:sz w:val="28"/>
          <w:szCs w:val="28"/>
        </w:rPr>
        <w:t>Завдяки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нервової</w:t>
      </w:r>
      <w:proofErr w:type="spellEnd"/>
      <w:r w:rsidRPr="003B45B2">
        <w:rPr>
          <w:color w:val="000000"/>
          <w:sz w:val="28"/>
          <w:szCs w:val="28"/>
        </w:rPr>
        <w:t xml:space="preserve"> і </w:t>
      </w:r>
      <w:proofErr w:type="spellStart"/>
      <w:r w:rsidRPr="003B45B2">
        <w:rPr>
          <w:color w:val="000000"/>
          <w:sz w:val="28"/>
          <w:szCs w:val="28"/>
        </w:rPr>
        <w:t>гуморальної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регуляції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діяльності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всіх</w:t>
      </w:r>
      <w:proofErr w:type="spellEnd"/>
      <w:r w:rsidRPr="003B45B2">
        <w:rPr>
          <w:color w:val="000000"/>
          <w:sz w:val="28"/>
          <w:szCs w:val="28"/>
        </w:rPr>
        <w:t xml:space="preserve"> систем, </w:t>
      </w:r>
      <w:proofErr w:type="spellStart"/>
      <w:r w:rsidRPr="003B45B2">
        <w:rPr>
          <w:color w:val="000000"/>
          <w:sz w:val="28"/>
          <w:szCs w:val="28"/>
        </w:rPr>
        <w:t>багатоклітинний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організм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функціонує</w:t>
      </w:r>
      <w:proofErr w:type="spellEnd"/>
      <w:r w:rsidRPr="003B45B2">
        <w:rPr>
          <w:color w:val="000000"/>
          <w:sz w:val="28"/>
          <w:szCs w:val="28"/>
        </w:rPr>
        <w:t xml:space="preserve"> як </w:t>
      </w:r>
      <w:proofErr w:type="spellStart"/>
      <w:r w:rsidRPr="003B45B2">
        <w:rPr>
          <w:color w:val="000000"/>
          <w:sz w:val="28"/>
          <w:szCs w:val="28"/>
        </w:rPr>
        <w:t>цілісна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біологічна</w:t>
      </w:r>
      <w:proofErr w:type="spellEnd"/>
      <w:r w:rsidRPr="003B45B2">
        <w:rPr>
          <w:color w:val="000000"/>
          <w:sz w:val="28"/>
          <w:szCs w:val="28"/>
        </w:rPr>
        <w:t xml:space="preserve"> система.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proofErr w:type="spellStart"/>
      <w:r w:rsidRPr="003B45B2">
        <w:rPr>
          <w:color w:val="000000"/>
          <w:sz w:val="28"/>
          <w:szCs w:val="28"/>
        </w:rPr>
        <w:t>Процвітання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групи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багатоклітинних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пов’язано</w:t>
      </w:r>
      <w:proofErr w:type="spellEnd"/>
      <w:r w:rsidRPr="003B45B2">
        <w:rPr>
          <w:color w:val="000000"/>
          <w:sz w:val="28"/>
          <w:szCs w:val="28"/>
        </w:rPr>
        <w:t xml:space="preserve"> з </w:t>
      </w:r>
      <w:proofErr w:type="spellStart"/>
      <w:r w:rsidRPr="003B45B2">
        <w:rPr>
          <w:color w:val="000000"/>
          <w:sz w:val="28"/>
          <w:szCs w:val="28"/>
        </w:rPr>
        <w:t>ускладненням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анатомічної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будови</w:t>
      </w:r>
      <w:proofErr w:type="spellEnd"/>
      <w:r w:rsidRPr="003B45B2">
        <w:rPr>
          <w:color w:val="000000"/>
          <w:sz w:val="28"/>
          <w:szCs w:val="28"/>
        </w:rPr>
        <w:t xml:space="preserve"> і </w:t>
      </w:r>
      <w:proofErr w:type="spellStart"/>
      <w:r w:rsidRPr="003B45B2">
        <w:rPr>
          <w:color w:val="000000"/>
          <w:sz w:val="28"/>
          <w:szCs w:val="28"/>
        </w:rPr>
        <w:t>фізіологічних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функцій</w:t>
      </w:r>
      <w:proofErr w:type="spellEnd"/>
      <w:r w:rsidRPr="003B45B2">
        <w:rPr>
          <w:color w:val="000000"/>
          <w:sz w:val="28"/>
          <w:szCs w:val="28"/>
        </w:rPr>
        <w:t xml:space="preserve">. Так, </w:t>
      </w:r>
      <w:proofErr w:type="spellStart"/>
      <w:r w:rsidRPr="003B45B2">
        <w:rPr>
          <w:color w:val="000000"/>
          <w:sz w:val="28"/>
          <w:szCs w:val="28"/>
        </w:rPr>
        <w:t>збільшення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розмірів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тіла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призвело</w:t>
      </w:r>
      <w:proofErr w:type="spellEnd"/>
      <w:r w:rsidRPr="003B45B2">
        <w:rPr>
          <w:color w:val="000000"/>
          <w:sz w:val="28"/>
          <w:szCs w:val="28"/>
        </w:rPr>
        <w:t xml:space="preserve"> до </w:t>
      </w:r>
      <w:proofErr w:type="spellStart"/>
      <w:r w:rsidRPr="003B45B2">
        <w:rPr>
          <w:color w:val="000000"/>
          <w:sz w:val="28"/>
          <w:szCs w:val="28"/>
        </w:rPr>
        <w:t>розвитку</w:t>
      </w:r>
      <w:proofErr w:type="spellEnd"/>
      <w:r w:rsidRPr="003B45B2">
        <w:rPr>
          <w:color w:val="000000"/>
          <w:sz w:val="28"/>
          <w:szCs w:val="28"/>
        </w:rPr>
        <w:t xml:space="preserve"> травного каналу, </w:t>
      </w:r>
      <w:proofErr w:type="spellStart"/>
      <w:r w:rsidRPr="003B45B2">
        <w:rPr>
          <w:color w:val="000000"/>
          <w:sz w:val="28"/>
          <w:szCs w:val="28"/>
        </w:rPr>
        <w:t>що</w:t>
      </w:r>
      <w:proofErr w:type="spellEnd"/>
      <w:r w:rsidRPr="003B45B2">
        <w:rPr>
          <w:color w:val="000000"/>
          <w:sz w:val="28"/>
          <w:szCs w:val="28"/>
        </w:rPr>
        <w:t xml:space="preserve"> дозволило </w:t>
      </w:r>
      <w:proofErr w:type="spellStart"/>
      <w:r w:rsidRPr="003B45B2">
        <w:rPr>
          <w:color w:val="000000"/>
          <w:sz w:val="28"/>
          <w:szCs w:val="28"/>
        </w:rPr>
        <w:t>їм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харчуватися</w:t>
      </w:r>
      <w:proofErr w:type="spellEnd"/>
      <w:r w:rsidRPr="003B45B2">
        <w:rPr>
          <w:color w:val="000000"/>
          <w:sz w:val="28"/>
          <w:szCs w:val="28"/>
        </w:rPr>
        <w:t xml:space="preserve"> великим </w:t>
      </w:r>
      <w:proofErr w:type="spellStart"/>
      <w:r w:rsidRPr="003B45B2">
        <w:rPr>
          <w:color w:val="000000"/>
          <w:sz w:val="28"/>
          <w:szCs w:val="28"/>
        </w:rPr>
        <w:t>харчовим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матеріалом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який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поставляє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велику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кількість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енергії</w:t>
      </w:r>
      <w:proofErr w:type="spellEnd"/>
      <w:r w:rsidRPr="003B45B2">
        <w:rPr>
          <w:color w:val="000000"/>
          <w:sz w:val="28"/>
          <w:szCs w:val="28"/>
        </w:rPr>
        <w:t xml:space="preserve"> для </w:t>
      </w:r>
      <w:proofErr w:type="spellStart"/>
      <w:r w:rsidRPr="003B45B2">
        <w:rPr>
          <w:color w:val="000000"/>
          <w:sz w:val="28"/>
          <w:szCs w:val="28"/>
        </w:rPr>
        <w:t>здійснення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всіх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процесів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життєдіяльності</w:t>
      </w:r>
      <w:proofErr w:type="spellEnd"/>
      <w:r w:rsidRPr="003B45B2">
        <w:rPr>
          <w:color w:val="000000"/>
          <w:sz w:val="28"/>
          <w:szCs w:val="28"/>
        </w:rPr>
        <w:t xml:space="preserve">. </w:t>
      </w:r>
      <w:proofErr w:type="spellStart"/>
      <w:r w:rsidRPr="003B45B2">
        <w:rPr>
          <w:color w:val="000000"/>
          <w:sz w:val="28"/>
          <w:szCs w:val="28"/>
        </w:rPr>
        <w:t>Розвинулися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м’язова</w:t>
      </w:r>
      <w:proofErr w:type="spellEnd"/>
      <w:r w:rsidRPr="003B45B2">
        <w:rPr>
          <w:color w:val="000000"/>
          <w:sz w:val="28"/>
          <w:szCs w:val="28"/>
        </w:rPr>
        <w:t xml:space="preserve"> і </w:t>
      </w:r>
      <w:proofErr w:type="spellStart"/>
      <w:r w:rsidRPr="003B45B2">
        <w:rPr>
          <w:color w:val="000000"/>
          <w:sz w:val="28"/>
          <w:szCs w:val="28"/>
        </w:rPr>
        <w:t>скелетна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системи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забезпечили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пересування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організмів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підтримання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певної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форми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тіла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захист</w:t>
      </w:r>
      <w:proofErr w:type="spellEnd"/>
      <w:r w:rsidRPr="003B45B2">
        <w:rPr>
          <w:color w:val="000000"/>
          <w:sz w:val="28"/>
          <w:szCs w:val="28"/>
        </w:rPr>
        <w:t xml:space="preserve"> і опору для </w:t>
      </w:r>
      <w:proofErr w:type="spellStart"/>
      <w:r w:rsidRPr="003B45B2">
        <w:rPr>
          <w:color w:val="000000"/>
          <w:sz w:val="28"/>
          <w:szCs w:val="28"/>
        </w:rPr>
        <w:t>органів</w:t>
      </w:r>
      <w:proofErr w:type="spellEnd"/>
      <w:r w:rsidRPr="003B45B2">
        <w:rPr>
          <w:color w:val="000000"/>
          <w:sz w:val="28"/>
          <w:szCs w:val="28"/>
        </w:rPr>
        <w:t xml:space="preserve">. </w:t>
      </w:r>
      <w:proofErr w:type="spellStart"/>
      <w:r w:rsidRPr="003B45B2">
        <w:rPr>
          <w:color w:val="000000"/>
          <w:sz w:val="28"/>
          <w:szCs w:val="28"/>
        </w:rPr>
        <w:t>Здатність</w:t>
      </w:r>
      <w:proofErr w:type="spellEnd"/>
      <w:r w:rsidRPr="003B45B2">
        <w:rPr>
          <w:color w:val="000000"/>
          <w:sz w:val="28"/>
          <w:szCs w:val="28"/>
        </w:rPr>
        <w:t xml:space="preserve"> до активного </w:t>
      </w:r>
      <w:proofErr w:type="spellStart"/>
      <w:r w:rsidRPr="003B45B2">
        <w:rPr>
          <w:color w:val="000000"/>
          <w:sz w:val="28"/>
          <w:szCs w:val="28"/>
        </w:rPr>
        <w:t>пересування</w:t>
      </w:r>
      <w:proofErr w:type="spellEnd"/>
      <w:r w:rsidRPr="003B45B2">
        <w:rPr>
          <w:color w:val="000000"/>
          <w:sz w:val="28"/>
          <w:szCs w:val="28"/>
        </w:rPr>
        <w:t xml:space="preserve"> дозволила </w:t>
      </w:r>
      <w:proofErr w:type="spellStart"/>
      <w:r w:rsidRPr="003B45B2">
        <w:rPr>
          <w:color w:val="000000"/>
          <w:sz w:val="28"/>
          <w:szCs w:val="28"/>
        </w:rPr>
        <w:t>тваринам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здійснювати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пошук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їжі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знаходити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укриття</w:t>
      </w:r>
      <w:proofErr w:type="spellEnd"/>
      <w:r w:rsidRPr="003B45B2">
        <w:rPr>
          <w:color w:val="000000"/>
          <w:sz w:val="28"/>
          <w:szCs w:val="28"/>
        </w:rPr>
        <w:t xml:space="preserve"> і </w:t>
      </w:r>
      <w:proofErr w:type="spellStart"/>
      <w:r w:rsidRPr="003B45B2">
        <w:rPr>
          <w:color w:val="000000"/>
          <w:sz w:val="28"/>
          <w:szCs w:val="28"/>
        </w:rPr>
        <w:t>розселятися</w:t>
      </w:r>
      <w:proofErr w:type="spellEnd"/>
      <w:r w:rsidRPr="003B45B2">
        <w:rPr>
          <w:color w:val="000000"/>
          <w:sz w:val="28"/>
          <w:szCs w:val="28"/>
        </w:rPr>
        <w:t>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proofErr w:type="spellStart"/>
      <w:r w:rsidRPr="003B45B2">
        <w:rPr>
          <w:color w:val="000000"/>
          <w:sz w:val="28"/>
          <w:szCs w:val="28"/>
        </w:rPr>
        <w:t>Із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збільшенням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розмірів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тіла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виникла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необхідність</w:t>
      </w:r>
      <w:proofErr w:type="spellEnd"/>
      <w:r w:rsidRPr="003B45B2">
        <w:rPr>
          <w:color w:val="000000"/>
          <w:sz w:val="28"/>
          <w:szCs w:val="28"/>
        </w:rPr>
        <w:t xml:space="preserve"> в </w:t>
      </w:r>
      <w:proofErr w:type="spellStart"/>
      <w:r w:rsidRPr="003B45B2">
        <w:rPr>
          <w:color w:val="000000"/>
          <w:sz w:val="28"/>
          <w:szCs w:val="28"/>
        </w:rPr>
        <w:t>появі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внутрітранспортних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циркуляторних</w:t>
      </w:r>
      <w:proofErr w:type="spellEnd"/>
      <w:r w:rsidRPr="003B45B2">
        <w:rPr>
          <w:color w:val="000000"/>
          <w:sz w:val="28"/>
          <w:szCs w:val="28"/>
        </w:rPr>
        <w:t xml:space="preserve"> систем, </w:t>
      </w:r>
      <w:proofErr w:type="spellStart"/>
      <w:r w:rsidRPr="003B45B2">
        <w:rPr>
          <w:color w:val="000000"/>
          <w:sz w:val="28"/>
          <w:szCs w:val="28"/>
        </w:rPr>
        <w:t>що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доставляють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віддаленим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від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поверхні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тіла</w:t>
      </w:r>
      <w:proofErr w:type="spellEnd"/>
      <w:r w:rsidRPr="003B45B2">
        <w:rPr>
          <w:color w:val="000000"/>
          <w:sz w:val="28"/>
          <w:szCs w:val="28"/>
        </w:rPr>
        <w:t xml:space="preserve"> тканинам ‘та органам </w:t>
      </w:r>
      <w:proofErr w:type="spellStart"/>
      <w:r w:rsidRPr="003B45B2">
        <w:rPr>
          <w:color w:val="000000"/>
          <w:sz w:val="28"/>
          <w:szCs w:val="28"/>
        </w:rPr>
        <w:t>засоби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життєзабезпечення</w:t>
      </w:r>
      <w:proofErr w:type="spellEnd"/>
      <w:r w:rsidRPr="003B45B2">
        <w:rPr>
          <w:color w:val="000000"/>
          <w:sz w:val="28"/>
          <w:szCs w:val="28"/>
        </w:rPr>
        <w:t xml:space="preserve"> — </w:t>
      </w:r>
      <w:proofErr w:type="spellStart"/>
      <w:r w:rsidRPr="003B45B2">
        <w:rPr>
          <w:color w:val="000000"/>
          <w:sz w:val="28"/>
          <w:szCs w:val="28"/>
        </w:rPr>
        <w:t>поживні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речовини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кисень</w:t>
      </w:r>
      <w:proofErr w:type="spellEnd"/>
      <w:r w:rsidRPr="003B45B2">
        <w:rPr>
          <w:color w:val="000000"/>
          <w:sz w:val="28"/>
          <w:szCs w:val="28"/>
        </w:rPr>
        <w:t xml:space="preserve">, а </w:t>
      </w:r>
      <w:proofErr w:type="spellStart"/>
      <w:r w:rsidRPr="003B45B2">
        <w:rPr>
          <w:color w:val="000000"/>
          <w:sz w:val="28"/>
          <w:szCs w:val="28"/>
        </w:rPr>
        <w:t>також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видаляють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кінцеві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продукти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обміну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речовин</w:t>
      </w:r>
      <w:proofErr w:type="spellEnd"/>
      <w:r w:rsidRPr="003B45B2">
        <w:rPr>
          <w:color w:val="000000"/>
          <w:sz w:val="28"/>
          <w:szCs w:val="28"/>
        </w:rPr>
        <w:t>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proofErr w:type="spellStart"/>
      <w:r w:rsidRPr="003B45B2">
        <w:rPr>
          <w:color w:val="000000"/>
          <w:sz w:val="28"/>
          <w:szCs w:val="28"/>
        </w:rPr>
        <w:t>Такий</w:t>
      </w:r>
      <w:proofErr w:type="spellEnd"/>
      <w:r w:rsidRPr="003B45B2">
        <w:rPr>
          <w:color w:val="000000"/>
          <w:sz w:val="28"/>
          <w:szCs w:val="28"/>
        </w:rPr>
        <w:t xml:space="preserve"> циркуляторной транспортною системою стала </w:t>
      </w:r>
      <w:proofErr w:type="spellStart"/>
      <w:r w:rsidRPr="003B45B2">
        <w:rPr>
          <w:color w:val="000000"/>
          <w:sz w:val="28"/>
          <w:szCs w:val="28"/>
        </w:rPr>
        <w:t>рідка</w:t>
      </w:r>
      <w:proofErr w:type="spellEnd"/>
      <w:r w:rsidRPr="003B45B2">
        <w:rPr>
          <w:color w:val="000000"/>
          <w:sz w:val="28"/>
          <w:szCs w:val="28"/>
        </w:rPr>
        <w:t xml:space="preserve"> тканина — кров.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proofErr w:type="spellStart"/>
      <w:r w:rsidRPr="003B45B2">
        <w:rPr>
          <w:color w:val="000000"/>
          <w:sz w:val="28"/>
          <w:szCs w:val="28"/>
        </w:rPr>
        <w:t>Інтенсифікація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дихальної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активності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йшла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паралельно</w:t>
      </w:r>
      <w:proofErr w:type="spellEnd"/>
      <w:r w:rsidRPr="003B45B2">
        <w:rPr>
          <w:color w:val="000000"/>
          <w:sz w:val="28"/>
          <w:szCs w:val="28"/>
        </w:rPr>
        <w:t xml:space="preserve"> з </w:t>
      </w:r>
      <w:proofErr w:type="spellStart"/>
      <w:r w:rsidRPr="003B45B2">
        <w:rPr>
          <w:color w:val="000000"/>
          <w:sz w:val="28"/>
          <w:szCs w:val="28"/>
        </w:rPr>
        <w:t>прогресивним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розвитком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нервової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системи</w:t>
      </w:r>
      <w:proofErr w:type="spellEnd"/>
      <w:r w:rsidRPr="003B45B2">
        <w:rPr>
          <w:color w:val="000000"/>
          <w:sz w:val="28"/>
          <w:szCs w:val="28"/>
        </w:rPr>
        <w:t xml:space="preserve"> та </w:t>
      </w:r>
      <w:proofErr w:type="spellStart"/>
      <w:r w:rsidRPr="003B45B2">
        <w:rPr>
          <w:color w:val="000000"/>
          <w:sz w:val="28"/>
          <w:szCs w:val="28"/>
        </w:rPr>
        <w:t>органів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чуття</w:t>
      </w:r>
      <w:proofErr w:type="spellEnd"/>
      <w:r w:rsidRPr="003B45B2">
        <w:rPr>
          <w:color w:val="000000"/>
          <w:sz w:val="28"/>
          <w:szCs w:val="28"/>
        </w:rPr>
        <w:t xml:space="preserve">. </w:t>
      </w:r>
      <w:proofErr w:type="spellStart"/>
      <w:r w:rsidRPr="003B45B2">
        <w:rPr>
          <w:color w:val="000000"/>
          <w:sz w:val="28"/>
          <w:szCs w:val="28"/>
        </w:rPr>
        <w:t>Відбулося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переміщення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центральних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відділів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нервової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системи</w:t>
      </w:r>
      <w:proofErr w:type="spellEnd"/>
      <w:r w:rsidRPr="003B45B2">
        <w:rPr>
          <w:color w:val="000000"/>
          <w:sz w:val="28"/>
          <w:szCs w:val="28"/>
        </w:rPr>
        <w:t xml:space="preserve"> в </w:t>
      </w:r>
      <w:proofErr w:type="spellStart"/>
      <w:r w:rsidRPr="003B45B2">
        <w:rPr>
          <w:color w:val="000000"/>
          <w:sz w:val="28"/>
          <w:szCs w:val="28"/>
        </w:rPr>
        <w:t>передній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кінець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тіла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тварини</w:t>
      </w:r>
      <w:proofErr w:type="spellEnd"/>
      <w:r w:rsidRPr="003B45B2">
        <w:rPr>
          <w:color w:val="000000"/>
          <w:sz w:val="28"/>
          <w:szCs w:val="28"/>
        </w:rPr>
        <w:t xml:space="preserve">, в </w:t>
      </w:r>
      <w:proofErr w:type="spellStart"/>
      <w:r w:rsidRPr="003B45B2">
        <w:rPr>
          <w:color w:val="000000"/>
          <w:sz w:val="28"/>
          <w:szCs w:val="28"/>
        </w:rPr>
        <w:t>результаті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чого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відокремився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головний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відділ</w:t>
      </w:r>
      <w:proofErr w:type="spellEnd"/>
      <w:r w:rsidRPr="003B45B2">
        <w:rPr>
          <w:color w:val="000000"/>
          <w:sz w:val="28"/>
          <w:szCs w:val="28"/>
        </w:rPr>
        <w:t xml:space="preserve">. </w:t>
      </w:r>
      <w:proofErr w:type="spellStart"/>
      <w:r w:rsidRPr="003B45B2">
        <w:rPr>
          <w:color w:val="000000"/>
          <w:sz w:val="28"/>
          <w:szCs w:val="28"/>
        </w:rPr>
        <w:t>Така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будова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передньої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частини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тіла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тварини</w:t>
      </w:r>
      <w:proofErr w:type="spellEnd"/>
      <w:r w:rsidRPr="003B45B2">
        <w:rPr>
          <w:color w:val="000000"/>
          <w:sz w:val="28"/>
          <w:szCs w:val="28"/>
        </w:rPr>
        <w:t xml:space="preserve"> дозволило </w:t>
      </w:r>
      <w:proofErr w:type="spellStart"/>
      <w:r w:rsidRPr="003B45B2">
        <w:rPr>
          <w:color w:val="000000"/>
          <w:sz w:val="28"/>
          <w:szCs w:val="28"/>
        </w:rPr>
        <w:t>йому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отримувати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інформацію</w:t>
      </w:r>
      <w:proofErr w:type="spellEnd"/>
      <w:r w:rsidRPr="003B45B2">
        <w:rPr>
          <w:color w:val="000000"/>
          <w:sz w:val="28"/>
          <w:szCs w:val="28"/>
        </w:rPr>
        <w:t xml:space="preserve"> про </w:t>
      </w:r>
      <w:proofErr w:type="spellStart"/>
      <w:r w:rsidRPr="003B45B2">
        <w:rPr>
          <w:color w:val="000000"/>
          <w:sz w:val="28"/>
          <w:szCs w:val="28"/>
        </w:rPr>
        <w:t>зміни</w:t>
      </w:r>
      <w:proofErr w:type="spellEnd"/>
      <w:r w:rsidRPr="003B45B2">
        <w:rPr>
          <w:color w:val="000000"/>
          <w:sz w:val="28"/>
          <w:szCs w:val="28"/>
        </w:rPr>
        <w:t xml:space="preserve"> в </w:t>
      </w:r>
      <w:proofErr w:type="spellStart"/>
      <w:r w:rsidRPr="003B45B2">
        <w:rPr>
          <w:color w:val="000000"/>
          <w:sz w:val="28"/>
          <w:szCs w:val="28"/>
        </w:rPr>
        <w:t>навколишньому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середовищі</w:t>
      </w:r>
      <w:proofErr w:type="spellEnd"/>
      <w:r w:rsidRPr="003B45B2">
        <w:rPr>
          <w:color w:val="000000"/>
          <w:sz w:val="28"/>
          <w:szCs w:val="28"/>
        </w:rPr>
        <w:t xml:space="preserve"> і адекватно </w:t>
      </w:r>
      <w:proofErr w:type="spellStart"/>
      <w:r w:rsidRPr="003B45B2">
        <w:rPr>
          <w:color w:val="000000"/>
          <w:sz w:val="28"/>
          <w:szCs w:val="28"/>
        </w:rPr>
        <w:t>реагувати</w:t>
      </w:r>
      <w:proofErr w:type="spellEnd"/>
      <w:r w:rsidRPr="003B45B2">
        <w:rPr>
          <w:color w:val="000000"/>
          <w:sz w:val="28"/>
          <w:szCs w:val="28"/>
        </w:rPr>
        <w:t xml:space="preserve"> на них.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3B45B2">
        <w:rPr>
          <w:color w:val="000000"/>
          <w:sz w:val="28"/>
          <w:szCs w:val="28"/>
        </w:rPr>
        <w:t xml:space="preserve">За </w:t>
      </w:r>
      <w:proofErr w:type="spellStart"/>
      <w:r w:rsidRPr="003B45B2">
        <w:rPr>
          <w:color w:val="000000"/>
          <w:sz w:val="28"/>
          <w:szCs w:val="28"/>
        </w:rPr>
        <w:t>наявності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або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відсутності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внутрішнього</w:t>
      </w:r>
      <w:proofErr w:type="spellEnd"/>
      <w:r w:rsidRPr="003B45B2">
        <w:rPr>
          <w:color w:val="000000"/>
          <w:sz w:val="28"/>
          <w:szCs w:val="28"/>
        </w:rPr>
        <w:t xml:space="preserve"> скелета </w:t>
      </w:r>
      <w:proofErr w:type="spellStart"/>
      <w:r w:rsidRPr="003B45B2">
        <w:rPr>
          <w:color w:val="000000"/>
          <w:sz w:val="28"/>
          <w:szCs w:val="28"/>
        </w:rPr>
        <w:t>тварини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поділяються</w:t>
      </w:r>
      <w:proofErr w:type="spellEnd"/>
      <w:r w:rsidRPr="003B45B2">
        <w:rPr>
          <w:color w:val="000000"/>
          <w:sz w:val="28"/>
          <w:szCs w:val="28"/>
        </w:rPr>
        <w:t xml:space="preserve"> на </w:t>
      </w:r>
      <w:proofErr w:type="spellStart"/>
      <w:r w:rsidRPr="003B45B2">
        <w:rPr>
          <w:color w:val="000000"/>
          <w:sz w:val="28"/>
          <w:szCs w:val="28"/>
        </w:rPr>
        <w:t>дві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групи-безхребетні</w:t>
      </w:r>
      <w:proofErr w:type="spellEnd"/>
      <w:r w:rsidRPr="003B45B2">
        <w:rPr>
          <w:color w:val="000000"/>
          <w:sz w:val="28"/>
          <w:szCs w:val="28"/>
        </w:rPr>
        <w:t xml:space="preserve"> (</w:t>
      </w:r>
      <w:proofErr w:type="spellStart"/>
      <w:r w:rsidRPr="003B45B2">
        <w:rPr>
          <w:color w:val="000000"/>
          <w:sz w:val="28"/>
          <w:szCs w:val="28"/>
        </w:rPr>
        <w:t>всі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типи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крім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Хордових</w:t>
      </w:r>
      <w:proofErr w:type="spellEnd"/>
      <w:r w:rsidRPr="003B45B2">
        <w:rPr>
          <w:color w:val="000000"/>
          <w:sz w:val="28"/>
          <w:szCs w:val="28"/>
        </w:rPr>
        <w:t xml:space="preserve">) і </w:t>
      </w:r>
      <w:proofErr w:type="spellStart"/>
      <w:r w:rsidRPr="003B45B2">
        <w:rPr>
          <w:color w:val="000000"/>
          <w:sz w:val="28"/>
          <w:szCs w:val="28"/>
        </w:rPr>
        <w:t>хребетні</w:t>
      </w:r>
      <w:proofErr w:type="spellEnd"/>
      <w:r w:rsidRPr="003B45B2">
        <w:rPr>
          <w:color w:val="000000"/>
          <w:sz w:val="28"/>
          <w:szCs w:val="28"/>
        </w:rPr>
        <w:t xml:space="preserve"> (тип </w:t>
      </w:r>
      <w:proofErr w:type="spellStart"/>
      <w:r w:rsidRPr="003B45B2">
        <w:rPr>
          <w:color w:val="000000"/>
          <w:sz w:val="28"/>
          <w:szCs w:val="28"/>
        </w:rPr>
        <w:t>Хордові</w:t>
      </w:r>
      <w:proofErr w:type="spellEnd"/>
      <w:r w:rsidRPr="003B45B2">
        <w:rPr>
          <w:color w:val="000000"/>
          <w:sz w:val="28"/>
          <w:szCs w:val="28"/>
        </w:rPr>
        <w:t>).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proofErr w:type="spellStart"/>
      <w:r w:rsidRPr="003B45B2">
        <w:rPr>
          <w:color w:val="000000"/>
          <w:sz w:val="28"/>
          <w:szCs w:val="28"/>
        </w:rPr>
        <w:t>Залежно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від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походження</w:t>
      </w:r>
      <w:proofErr w:type="spellEnd"/>
      <w:r w:rsidRPr="003B45B2">
        <w:rPr>
          <w:color w:val="000000"/>
          <w:sz w:val="28"/>
          <w:szCs w:val="28"/>
        </w:rPr>
        <w:t xml:space="preserve"> ротового </w:t>
      </w:r>
      <w:proofErr w:type="spellStart"/>
      <w:r w:rsidRPr="003B45B2">
        <w:rPr>
          <w:color w:val="000000"/>
          <w:sz w:val="28"/>
          <w:szCs w:val="28"/>
        </w:rPr>
        <w:t>отвору</w:t>
      </w:r>
      <w:proofErr w:type="spellEnd"/>
      <w:r w:rsidRPr="003B45B2">
        <w:rPr>
          <w:color w:val="000000"/>
          <w:sz w:val="28"/>
          <w:szCs w:val="28"/>
        </w:rPr>
        <w:t xml:space="preserve"> у </w:t>
      </w:r>
      <w:proofErr w:type="spellStart"/>
      <w:r w:rsidRPr="003B45B2">
        <w:rPr>
          <w:color w:val="000000"/>
          <w:sz w:val="28"/>
          <w:szCs w:val="28"/>
        </w:rPr>
        <w:t>дорослої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організму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виділяють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дві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групи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</w:t>
      </w:r>
      <w:proofErr w:type="spellEnd"/>
      <w:r w:rsidRPr="003B45B2">
        <w:rPr>
          <w:color w:val="000000"/>
          <w:sz w:val="28"/>
          <w:szCs w:val="28"/>
        </w:rPr>
        <w:t xml:space="preserve">: </w:t>
      </w:r>
      <w:proofErr w:type="spellStart"/>
      <w:r w:rsidRPr="003B45B2">
        <w:rPr>
          <w:color w:val="000000"/>
          <w:sz w:val="28"/>
          <w:szCs w:val="28"/>
        </w:rPr>
        <w:t>первинно</w:t>
      </w:r>
      <w:proofErr w:type="spellEnd"/>
      <w:r w:rsidRPr="003B45B2">
        <w:rPr>
          <w:color w:val="000000"/>
          <w:sz w:val="28"/>
          <w:szCs w:val="28"/>
        </w:rPr>
        <w:t xml:space="preserve">-і </w:t>
      </w:r>
      <w:proofErr w:type="spellStart"/>
      <w:r w:rsidRPr="003B45B2">
        <w:rPr>
          <w:color w:val="000000"/>
          <w:sz w:val="28"/>
          <w:szCs w:val="28"/>
        </w:rPr>
        <w:t>вто-річноротие</w:t>
      </w:r>
      <w:proofErr w:type="spellEnd"/>
      <w:r w:rsidRPr="003B45B2">
        <w:rPr>
          <w:color w:val="000000"/>
          <w:sz w:val="28"/>
          <w:szCs w:val="28"/>
        </w:rPr>
        <w:t xml:space="preserve">. </w:t>
      </w:r>
      <w:proofErr w:type="spellStart"/>
      <w:r w:rsidRPr="003B45B2">
        <w:rPr>
          <w:color w:val="000000"/>
          <w:sz w:val="28"/>
          <w:szCs w:val="28"/>
        </w:rPr>
        <w:t>Первичноротих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об’єднують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</w:t>
      </w:r>
      <w:proofErr w:type="spellEnd"/>
      <w:r w:rsidRPr="003B45B2">
        <w:rPr>
          <w:color w:val="000000"/>
          <w:sz w:val="28"/>
          <w:szCs w:val="28"/>
        </w:rPr>
        <w:t xml:space="preserve">, у </w:t>
      </w:r>
      <w:proofErr w:type="spellStart"/>
      <w:r w:rsidRPr="003B45B2">
        <w:rPr>
          <w:color w:val="000000"/>
          <w:sz w:val="28"/>
          <w:szCs w:val="28"/>
        </w:rPr>
        <w:t>яких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первинний</w:t>
      </w:r>
      <w:proofErr w:type="spellEnd"/>
      <w:r w:rsidRPr="003B45B2">
        <w:rPr>
          <w:color w:val="000000"/>
          <w:sz w:val="28"/>
          <w:szCs w:val="28"/>
        </w:rPr>
        <w:t xml:space="preserve"> рот </w:t>
      </w:r>
      <w:proofErr w:type="spellStart"/>
      <w:r w:rsidRPr="003B45B2">
        <w:rPr>
          <w:color w:val="000000"/>
          <w:sz w:val="28"/>
          <w:szCs w:val="28"/>
        </w:rPr>
        <w:t>зародка</w:t>
      </w:r>
      <w:proofErr w:type="spellEnd"/>
      <w:r w:rsidRPr="003B45B2">
        <w:rPr>
          <w:color w:val="000000"/>
          <w:sz w:val="28"/>
          <w:szCs w:val="28"/>
        </w:rPr>
        <w:t xml:space="preserve"> на </w:t>
      </w:r>
      <w:proofErr w:type="spellStart"/>
      <w:r w:rsidRPr="003B45B2">
        <w:rPr>
          <w:color w:val="000000"/>
          <w:sz w:val="28"/>
          <w:szCs w:val="28"/>
        </w:rPr>
        <w:t>стадії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гаструли</w:t>
      </w:r>
      <w:proofErr w:type="spellEnd"/>
      <w:r w:rsidRPr="003B45B2">
        <w:rPr>
          <w:color w:val="000000"/>
          <w:sz w:val="28"/>
          <w:szCs w:val="28"/>
        </w:rPr>
        <w:t xml:space="preserve"> — бластопор — </w:t>
      </w:r>
      <w:proofErr w:type="spellStart"/>
      <w:r w:rsidRPr="003B45B2">
        <w:rPr>
          <w:color w:val="000000"/>
          <w:sz w:val="28"/>
          <w:szCs w:val="28"/>
        </w:rPr>
        <w:t>залишається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ротом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дорослого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організму</w:t>
      </w:r>
      <w:proofErr w:type="spellEnd"/>
      <w:r w:rsidRPr="003B45B2">
        <w:rPr>
          <w:color w:val="000000"/>
          <w:sz w:val="28"/>
          <w:szCs w:val="28"/>
        </w:rPr>
        <w:t xml:space="preserve">. До них </w:t>
      </w:r>
      <w:proofErr w:type="spellStart"/>
      <w:r w:rsidRPr="003B45B2">
        <w:rPr>
          <w:color w:val="000000"/>
          <w:sz w:val="28"/>
          <w:szCs w:val="28"/>
        </w:rPr>
        <w:t>відносяться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всіх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типів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крім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голкошкірими</w:t>
      </w:r>
      <w:proofErr w:type="spellEnd"/>
      <w:r w:rsidRPr="003B45B2">
        <w:rPr>
          <w:color w:val="000000"/>
          <w:sz w:val="28"/>
          <w:szCs w:val="28"/>
        </w:rPr>
        <w:t xml:space="preserve"> і </w:t>
      </w:r>
      <w:proofErr w:type="spellStart"/>
      <w:r w:rsidRPr="003B45B2">
        <w:rPr>
          <w:color w:val="000000"/>
          <w:sz w:val="28"/>
          <w:szCs w:val="28"/>
        </w:rPr>
        <w:t>Хордових</w:t>
      </w:r>
      <w:proofErr w:type="spellEnd"/>
      <w:r w:rsidRPr="003B45B2">
        <w:rPr>
          <w:color w:val="000000"/>
          <w:sz w:val="28"/>
          <w:szCs w:val="28"/>
        </w:rPr>
        <w:t xml:space="preserve">. У </w:t>
      </w:r>
      <w:proofErr w:type="spellStart"/>
      <w:r w:rsidRPr="003B45B2">
        <w:rPr>
          <w:color w:val="000000"/>
          <w:sz w:val="28"/>
          <w:szCs w:val="28"/>
        </w:rPr>
        <w:t>останніх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первинний</w:t>
      </w:r>
      <w:proofErr w:type="spellEnd"/>
      <w:r w:rsidRPr="003B45B2">
        <w:rPr>
          <w:color w:val="000000"/>
          <w:sz w:val="28"/>
          <w:szCs w:val="28"/>
        </w:rPr>
        <w:t xml:space="preserve"> рот </w:t>
      </w:r>
      <w:proofErr w:type="spellStart"/>
      <w:r w:rsidRPr="003B45B2">
        <w:rPr>
          <w:color w:val="000000"/>
          <w:sz w:val="28"/>
          <w:szCs w:val="28"/>
        </w:rPr>
        <w:t>зародка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lastRenderedPageBreak/>
        <w:t>перетворюється</w:t>
      </w:r>
      <w:proofErr w:type="spellEnd"/>
      <w:r w:rsidRPr="003B45B2">
        <w:rPr>
          <w:color w:val="000000"/>
          <w:sz w:val="28"/>
          <w:szCs w:val="28"/>
        </w:rPr>
        <w:t xml:space="preserve"> в </w:t>
      </w:r>
      <w:proofErr w:type="spellStart"/>
      <w:r w:rsidRPr="003B45B2">
        <w:rPr>
          <w:color w:val="000000"/>
          <w:sz w:val="28"/>
          <w:szCs w:val="28"/>
        </w:rPr>
        <w:t>анальний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отвір</w:t>
      </w:r>
      <w:proofErr w:type="spellEnd"/>
      <w:r w:rsidRPr="003B45B2">
        <w:rPr>
          <w:color w:val="000000"/>
          <w:sz w:val="28"/>
          <w:szCs w:val="28"/>
        </w:rPr>
        <w:t xml:space="preserve">, а </w:t>
      </w:r>
      <w:proofErr w:type="spellStart"/>
      <w:r w:rsidRPr="003B45B2">
        <w:rPr>
          <w:color w:val="000000"/>
          <w:sz w:val="28"/>
          <w:szCs w:val="28"/>
        </w:rPr>
        <w:t>істинний</w:t>
      </w:r>
      <w:proofErr w:type="spellEnd"/>
      <w:r w:rsidRPr="003B45B2">
        <w:rPr>
          <w:color w:val="000000"/>
          <w:sz w:val="28"/>
          <w:szCs w:val="28"/>
        </w:rPr>
        <w:t xml:space="preserve"> рот </w:t>
      </w:r>
      <w:proofErr w:type="spellStart"/>
      <w:r w:rsidRPr="003B45B2">
        <w:rPr>
          <w:color w:val="000000"/>
          <w:sz w:val="28"/>
          <w:szCs w:val="28"/>
        </w:rPr>
        <w:t>закладається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вдруге</w:t>
      </w:r>
      <w:proofErr w:type="spellEnd"/>
      <w:r w:rsidRPr="003B45B2">
        <w:rPr>
          <w:color w:val="000000"/>
          <w:sz w:val="28"/>
          <w:szCs w:val="28"/>
        </w:rPr>
        <w:t xml:space="preserve"> у </w:t>
      </w:r>
      <w:proofErr w:type="spellStart"/>
      <w:r w:rsidRPr="003B45B2">
        <w:rPr>
          <w:color w:val="000000"/>
          <w:sz w:val="28"/>
          <w:szCs w:val="28"/>
        </w:rPr>
        <w:t>вигляді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ектодермального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кишені</w:t>
      </w:r>
      <w:proofErr w:type="spellEnd"/>
      <w:r w:rsidRPr="003B45B2">
        <w:rPr>
          <w:color w:val="000000"/>
          <w:sz w:val="28"/>
          <w:szCs w:val="28"/>
        </w:rPr>
        <w:t xml:space="preserve">. З </w:t>
      </w:r>
      <w:proofErr w:type="spellStart"/>
      <w:r w:rsidRPr="003B45B2">
        <w:rPr>
          <w:color w:val="000000"/>
          <w:sz w:val="28"/>
          <w:szCs w:val="28"/>
        </w:rPr>
        <w:t>цієї</w:t>
      </w:r>
      <w:proofErr w:type="spellEnd"/>
      <w:r w:rsidRPr="003B45B2">
        <w:rPr>
          <w:color w:val="000000"/>
          <w:sz w:val="28"/>
          <w:szCs w:val="28"/>
        </w:rPr>
        <w:t xml:space="preserve"> причини </w:t>
      </w:r>
      <w:proofErr w:type="spellStart"/>
      <w:r w:rsidRPr="003B45B2">
        <w:rPr>
          <w:color w:val="000000"/>
          <w:sz w:val="28"/>
          <w:szCs w:val="28"/>
        </w:rPr>
        <w:t>їх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називають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вторичноротих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тваринами</w:t>
      </w:r>
      <w:proofErr w:type="spellEnd"/>
      <w:r w:rsidRPr="003B45B2">
        <w:rPr>
          <w:color w:val="000000"/>
          <w:sz w:val="28"/>
          <w:szCs w:val="28"/>
        </w:rPr>
        <w:t>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3B45B2">
        <w:rPr>
          <w:color w:val="000000"/>
          <w:sz w:val="28"/>
          <w:szCs w:val="28"/>
        </w:rPr>
        <w:t xml:space="preserve">За типом </w:t>
      </w:r>
      <w:proofErr w:type="spellStart"/>
      <w:r w:rsidRPr="003B45B2">
        <w:rPr>
          <w:color w:val="000000"/>
          <w:sz w:val="28"/>
          <w:szCs w:val="28"/>
        </w:rPr>
        <w:t>симетрії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тіла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виділяють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групу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променистих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або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радіально-симетричних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тварин</w:t>
      </w:r>
      <w:proofErr w:type="spellEnd"/>
      <w:r w:rsidRPr="003B45B2">
        <w:rPr>
          <w:color w:val="000000"/>
          <w:sz w:val="28"/>
          <w:szCs w:val="28"/>
        </w:rPr>
        <w:t xml:space="preserve"> (</w:t>
      </w:r>
      <w:proofErr w:type="spellStart"/>
      <w:r w:rsidRPr="003B45B2">
        <w:rPr>
          <w:color w:val="000000"/>
          <w:sz w:val="28"/>
          <w:szCs w:val="28"/>
        </w:rPr>
        <w:t>типи</w:t>
      </w:r>
      <w:proofErr w:type="spellEnd"/>
      <w:r w:rsidRPr="003B45B2">
        <w:rPr>
          <w:color w:val="000000"/>
          <w:sz w:val="28"/>
          <w:szCs w:val="28"/>
        </w:rPr>
        <w:t xml:space="preserve"> Губки, </w:t>
      </w:r>
      <w:proofErr w:type="spellStart"/>
      <w:r w:rsidRPr="003B45B2">
        <w:rPr>
          <w:color w:val="000000"/>
          <w:sz w:val="28"/>
          <w:szCs w:val="28"/>
        </w:rPr>
        <w:t>Кишковопорожнинні</w:t>
      </w:r>
      <w:proofErr w:type="spellEnd"/>
      <w:r w:rsidRPr="003B45B2">
        <w:rPr>
          <w:color w:val="000000"/>
          <w:sz w:val="28"/>
          <w:szCs w:val="28"/>
        </w:rPr>
        <w:t xml:space="preserve"> і Иглокожие) і </w:t>
      </w:r>
      <w:proofErr w:type="spellStart"/>
      <w:r w:rsidRPr="003B45B2">
        <w:rPr>
          <w:color w:val="000000"/>
          <w:sz w:val="28"/>
          <w:szCs w:val="28"/>
        </w:rPr>
        <w:t>групу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двосторонньо-симетричних</w:t>
      </w:r>
      <w:proofErr w:type="spellEnd"/>
      <w:r w:rsidRPr="003B45B2">
        <w:rPr>
          <w:color w:val="000000"/>
          <w:sz w:val="28"/>
          <w:szCs w:val="28"/>
        </w:rPr>
        <w:t xml:space="preserve"> (</w:t>
      </w:r>
      <w:proofErr w:type="spellStart"/>
      <w:r w:rsidRPr="003B45B2">
        <w:rPr>
          <w:color w:val="000000"/>
          <w:sz w:val="28"/>
          <w:szCs w:val="28"/>
        </w:rPr>
        <w:t>всі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інші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типи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</w:t>
      </w:r>
      <w:proofErr w:type="spellEnd"/>
      <w:r w:rsidRPr="003B45B2">
        <w:rPr>
          <w:color w:val="000000"/>
          <w:sz w:val="28"/>
          <w:szCs w:val="28"/>
        </w:rPr>
        <w:t xml:space="preserve">). </w:t>
      </w:r>
      <w:proofErr w:type="spellStart"/>
      <w:r w:rsidRPr="003B45B2">
        <w:rPr>
          <w:color w:val="000000"/>
          <w:sz w:val="28"/>
          <w:szCs w:val="28"/>
        </w:rPr>
        <w:t>Променева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симетрія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формується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під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впливом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сидячого</w:t>
      </w:r>
      <w:proofErr w:type="spellEnd"/>
      <w:r w:rsidRPr="003B45B2">
        <w:rPr>
          <w:color w:val="000000"/>
          <w:sz w:val="28"/>
          <w:szCs w:val="28"/>
        </w:rPr>
        <w:t xml:space="preserve"> способу </w:t>
      </w:r>
      <w:proofErr w:type="spellStart"/>
      <w:r w:rsidRPr="003B45B2">
        <w:rPr>
          <w:color w:val="000000"/>
          <w:sz w:val="28"/>
          <w:szCs w:val="28"/>
        </w:rPr>
        <w:t>життя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</w:t>
      </w:r>
      <w:proofErr w:type="spellEnd"/>
      <w:r w:rsidRPr="003B45B2">
        <w:rPr>
          <w:color w:val="000000"/>
          <w:sz w:val="28"/>
          <w:szCs w:val="28"/>
        </w:rPr>
        <w:t xml:space="preserve">, при </w:t>
      </w:r>
      <w:proofErr w:type="spellStart"/>
      <w:r w:rsidRPr="003B45B2">
        <w:rPr>
          <w:color w:val="000000"/>
          <w:sz w:val="28"/>
          <w:szCs w:val="28"/>
        </w:rPr>
        <w:t>якому</w:t>
      </w:r>
      <w:proofErr w:type="spellEnd"/>
      <w:r w:rsidRPr="003B45B2">
        <w:rPr>
          <w:color w:val="000000"/>
          <w:sz w:val="28"/>
          <w:szCs w:val="28"/>
        </w:rPr>
        <w:t xml:space="preserve"> весь </w:t>
      </w:r>
      <w:proofErr w:type="spellStart"/>
      <w:r w:rsidRPr="003B45B2">
        <w:rPr>
          <w:color w:val="000000"/>
          <w:sz w:val="28"/>
          <w:szCs w:val="28"/>
        </w:rPr>
        <w:t>організм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поставлений</w:t>
      </w:r>
      <w:proofErr w:type="spellEnd"/>
      <w:r w:rsidRPr="003B45B2">
        <w:rPr>
          <w:color w:val="000000"/>
          <w:sz w:val="28"/>
          <w:szCs w:val="28"/>
        </w:rPr>
        <w:t xml:space="preserve"> по </w:t>
      </w:r>
      <w:proofErr w:type="spellStart"/>
      <w:r w:rsidRPr="003B45B2">
        <w:rPr>
          <w:color w:val="000000"/>
          <w:sz w:val="28"/>
          <w:szCs w:val="28"/>
        </w:rPr>
        <w:t>відношенню</w:t>
      </w:r>
      <w:proofErr w:type="spellEnd"/>
      <w:r w:rsidRPr="003B45B2">
        <w:rPr>
          <w:color w:val="000000"/>
          <w:sz w:val="28"/>
          <w:szCs w:val="28"/>
        </w:rPr>
        <w:t xml:space="preserve"> до </w:t>
      </w:r>
      <w:proofErr w:type="spellStart"/>
      <w:r w:rsidRPr="003B45B2">
        <w:rPr>
          <w:color w:val="000000"/>
          <w:sz w:val="28"/>
          <w:szCs w:val="28"/>
        </w:rPr>
        <w:t>факторів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середовища</w:t>
      </w:r>
      <w:proofErr w:type="spellEnd"/>
      <w:r w:rsidRPr="003B45B2">
        <w:rPr>
          <w:color w:val="000000"/>
          <w:sz w:val="28"/>
          <w:szCs w:val="28"/>
        </w:rPr>
        <w:t xml:space="preserve"> в абсолютно </w:t>
      </w:r>
      <w:proofErr w:type="spellStart"/>
      <w:r w:rsidRPr="003B45B2">
        <w:rPr>
          <w:color w:val="000000"/>
          <w:sz w:val="28"/>
          <w:szCs w:val="28"/>
        </w:rPr>
        <w:t>однакові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умови</w:t>
      </w:r>
      <w:proofErr w:type="spellEnd"/>
      <w:r w:rsidRPr="003B45B2">
        <w:rPr>
          <w:color w:val="000000"/>
          <w:sz w:val="28"/>
          <w:szCs w:val="28"/>
        </w:rPr>
        <w:t xml:space="preserve">. </w:t>
      </w:r>
      <w:proofErr w:type="spellStart"/>
      <w:r w:rsidRPr="003B45B2">
        <w:rPr>
          <w:color w:val="000000"/>
          <w:sz w:val="28"/>
          <w:szCs w:val="28"/>
        </w:rPr>
        <w:t>Ці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умови</w:t>
      </w:r>
      <w:proofErr w:type="spellEnd"/>
      <w:r w:rsidRPr="003B45B2">
        <w:rPr>
          <w:color w:val="000000"/>
          <w:sz w:val="28"/>
          <w:szCs w:val="28"/>
        </w:rPr>
        <w:t xml:space="preserve"> і </w:t>
      </w:r>
      <w:proofErr w:type="spellStart"/>
      <w:r w:rsidRPr="003B45B2">
        <w:rPr>
          <w:color w:val="000000"/>
          <w:sz w:val="28"/>
          <w:szCs w:val="28"/>
        </w:rPr>
        <w:t>формують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розташування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однакових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органів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навколо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головної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осі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що</w:t>
      </w:r>
      <w:proofErr w:type="spellEnd"/>
      <w:r w:rsidRPr="003B45B2">
        <w:rPr>
          <w:color w:val="000000"/>
          <w:sz w:val="28"/>
          <w:szCs w:val="28"/>
        </w:rPr>
        <w:t xml:space="preserve"> проходить через рот до </w:t>
      </w:r>
      <w:proofErr w:type="spellStart"/>
      <w:r w:rsidRPr="003B45B2">
        <w:rPr>
          <w:color w:val="000000"/>
          <w:sz w:val="28"/>
          <w:szCs w:val="28"/>
        </w:rPr>
        <w:t>протилежного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йому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прикріпленого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полюси</w:t>
      </w:r>
      <w:proofErr w:type="spellEnd"/>
      <w:r w:rsidRPr="003B45B2">
        <w:rPr>
          <w:color w:val="000000"/>
          <w:sz w:val="28"/>
          <w:szCs w:val="28"/>
        </w:rPr>
        <w:t>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proofErr w:type="spellStart"/>
      <w:r w:rsidRPr="003B45B2">
        <w:rPr>
          <w:color w:val="000000"/>
          <w:sz w:val="28"/>
          <w:szCs w:val="28"/>
        </w:rPr>
        <w:t>Двосторонньо-симетричні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рухливі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володіють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однією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площиною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симетрії</w:t>
      </w:r>
      <w:proofErr w:type="spellEnd"/>
      <w:r w:rsidRPr="003B45B2">
        <w:rPr>
          <w:color w:val="000000"/>
          <w:sz w:val="28"/>
          <w:szCs w:val="28"/>
        </w:rPr>
        <w:t xml:space="preserve">, по </w:t>
      </w:r>
      <w:proofErr w:type="spellStart"/>
      <w:r w:rsidRPr="003B45B2">
        <w:rPr>
          <w:color w:val="000000"/>
          <w:sz w:val="28"/>
          <w:szCs w:val="28"/>
        </w:rPr>
        <w:t>обидві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сторони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якої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розташовуються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різні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парні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органи</w:t>
      </w:r>
      <w:proofErr w:type="spellEnd"/>
      <w:r w:rsidRPr="003B45B2">
        <w:rPr>
          <w:color w:val="000000"/>
          <w:sz w:val="28"/>
          <w:szCs w:val="28"/>
        </w:rPr>
        <w:t xml:space="preserve">. У них </w:t>
      </w:r>
      <w:proofErr w:type="spellStart"/>
      <w:r w:rsidRPr="003B45B2">
        <w:rPr>
          <w:color w:val="000000"/>
          <w:sz w:val="28"/>
          <w:szCs w:val="28"/>
        </w:rPr>
        <w:t>розрізняють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ліву</w:t>
      </w:r>
      <w:proofErr w:type="spellEnd"/>
      <w:r w:rsidRPr="003B45B2">
        <w:rPr>
          <w:color w:val="000000"/>
          <w:sz w:val="28"/>
          <w:szCs w:val="28"/>
        </w:rPr>
        <w:t xml:space="preserve"> і праву, </w:t>
      </w:r>
      <w:proofErr w:type="spellStart"/>
      <w:r w:rsidRPr="003B45B2">
        <w:rPr>
          <w:color w:val="000000"/>
          <w:sz w:val="28"/>
          <w:szCs w:val="28"/>
        </w:rPr>
        <w:t>спинну</w:t>
      </w:r>
      <w:proofErr w:type="spellEnd"/>
      <w:r w:rsidRPr="003B45B2">
        <w:rPr>
          <w:color w:val="000000"/>
          <w:sz w:val="28"/>
          <w:szCs w:val="28"/>
        </w:rPr>
        <w:t xml:space="preserve"> і </w:t>
      </w:r>
      <w:proofErr w:type="spellStart"/>
      <w:r w:rsidRPr="003B45B2">
        <w:rPr>
          <w:color w:val="000000"/>
          <w:sz w:val="28"/>
          <w:szCs w:val="28"/>
        </w:rPr>
        <w:t>черевну</w:t>
      </w:r>
      <w:proofErr w:type="spellEnd"/>
      <w:r w:rsidRPr="003B45B2">
        <w:rPr>
          <w:color w:val="000000"/>
          <w:sz w:val="28"/>
          <w:szCs w:val="28"/>
        </w:rPr>
        <w:t xml:space="preserve"> боку, </w:t>
      </w:r>
      <w:proofErr w:type="spellStart"/>
      <w:r w:rsidRPr="003B45B2">
        <w:rPr>
          <w:color w:val="000000"/>
          <w:sz w:val="28"/>
          <w:szCs w:val="28"/>
        </w:rPr>
        <w:t>передній</w:t>
      </w:r>
      <w:proofErr w:type="spellEnd"/>
      <w:r w:rsidRPr="003B45B2">
        <w:rPr>
          <w:color w:val="000000"/>
          <w:sz w:val="28"/>
          <w:szCs w:val="28"/>
        </w:rPr>
        <w:t xml:space="preserve"> і </w:t>
      </w:r>
      <w:proofErr w:type="spellStart"/>
      <w:r w:rsidRPr="003B45B2">
        <w:rPr>
          <w:color w:val="000000"/>
          <w:sz w:val="28"/>
          <w:szCs w:val="28"/>
        </w:rPr>
        <w:t>задній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кінці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тіла</w:t>
      </w:r>
      <w:proofErr w:type="spellEnd"/>
      <w:r w:rsidRPr="003B45B2">
        <w:rPr>
          <w:color w:val="000000"/>
          <w:sz w:val="28"/>
          <w:szCs w:val="28"/>
        </w:rPr>
        <w:t>.</w:t>
      </w:r>
    </w:p>
    <w:p w:rsidR="003B45B2" w:rsidRPr="003B45B2" w:rsidRDefault="003B45B2" w:rsidP="003B45B2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proofErr w:type="spellStart"/>
      <w:r w:rsidRPr="003B45B2">
        <w:rPr>
          <w:color w:val="000000"/>
          <w:sz w:val="28"/>
          <w:szCs w:val="28"/>
        </w:rPr>
        <w:t>Багатоклітинні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тварини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надзвичайно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різноманітні</w:t>
      </w:r>
      <w:proofErr w:type="spellEnd"/>
      <w:r w:rsidRPr="003B45B2">
        <w:rPr>
          <w:color w:val="000000"/>
          <w:sz w:val="28"/>
          <w:szCs w:val="28"/>
        </w:rPr>
        <w:t xml:space="preserve"> за </w:t>
      </w:r>
      <w:proofErr w:type="spellStart"/>
      <w:r w:rsidRPr="003B45B2">
        <w:rPr>
          <w:color w:val="000000"/>
          <w:sz w:val="28"/>
          <w:szCs w:val="28"/>
        </w:rPr>
        <w:t>будовою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особливостям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життєдіяльності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різні</w:t>
      </w:r>
      <w:proofErr w:type="spellEnd"/>
      <w:r w:rsidRPr="003B45B2">
        <w:rPr>
          <w:color w:val="000000"/>
          <w:sz w:val="28"/>
          <w:szCs w:val="28"/>
        </w:rPr>
        <w:t xml:space="preserve"> за </w:t>
      </w:r>
      <w:proofErr w:type="spellStart"/>
      <w:r w:rsidRPr="003B45B2">
        <w:rPr>
          <w:color w:val="000000"/>
          <w:sz w:val="28"/>
          <w:szCs w:val="28"/>
        </w:rPr>
        <w:t>розмірами</w:t>
      </w:r>
      <w:proofErr w:type="spellEnd"/>
      <w:r w:rsidRPr="003B45B2">
        <w:rPr>
          <w:color w:val="000000"/>
          <w:sz w:val="28"/>
          <w:szCs w:val="28"/>
        </w:rPr>
        <w:t xml:space="preserve">, </w:t>
      </w:r>
      <w:proofErr w:type="spellStart"/>
      <w:r w:rsidRPr="003B45B2">
        <w:rPr>
          <w:color w:val="000000"/>
          <w:sz w:val="28"/>
          <w:szCs w:val="28"/>
        </w:rPr>
        <w:t>масі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тіла</w:t>
      </w:r>
      <w:proofErr w:type="spellEnd"/>
      <w:r w:rsidRPr="003B45B2">
        <w:rPr>
          <w:color w:val="000000"/>
          <w:sz w:val="28"/>
          <w:szCs w:val="28"/>
        </w:rPr>
        <w:t xml:space="preserve"> і т. д. На </w:t>
      </w:r>
      <w:proofErr w:type="spellStart"/>
      <w:r w:rsidRPr="003B45B2">
        <w:rPr>
          <w:color w:val="000000"/>
          <w:sz w:val="28"/>
          <w:szCs w:val="28"/>
        </w:rPr>
        <w:t>основі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найбільш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істотних</w:t>
      </w:r>
      <w:proofErr w:type="spellEnd"/>
      <w:r w:rsidRPr="003B45B2">
        <w:rPr>
          <w:color w:val="000000"/>
          <w:sz w:val="28"/>
          <w:szCs w:val="28"/>
        </w:rPr>
        <w:t xml:space="preserve"> </w:t>
      </w:r>
      <w:proofErr w:type="spellStart"/>
      <w:r w:rsidRPr="003B45B2">
        <w:rPr>
          <w:color w:val="000000"/>
          <w:sz w:val="28"/>
          <w:szCs w:val="28"/>
        </w:rPr>
        <w:t>загальних</w:t>
      </w:r>
      <w:proofErr w:type="spellEnd"/>
      <w:r w:rsidRPr="003B45B2">
        <w:rPr>
          <w:color w:val="000000"/>
          <w:sz w:val="28"/>
          <w:szCs w:val="28"/>
        </w:rPr>
        <w:t xml:space="preserve"> рис </w:t>
      </w:r>
      <w:proofErr w:type="spellStart"/>
      <w:r w:rsidRPr="003B45B2">
        <w:rPr>
          <w:color w:val="000000"/>
          <w:sz w:val="28"/>
          <w:szCs w:val="28"/>
        </w:rPr>
        <w:t>будови</w:t>
      </w:r>
      <w:proofErr w:type="spellEnd"/>
      <w:r w:rsidRPr="003B45B2">
        <w:rPr>
          <w:color w:val="000000"/>
          <w:sz w:val="28"/>
          <w:szCs w:val="28"/>
        </w:rPr>
        <w:t xml:space="preserve"> вони </w:t>
      </w:r>
      <w:proofErr w:type="spellStart"/>
      <w:r w:rsidRPr="003B45B2">
        <w:rPr>
          <w:color w:val="000000"/>
          <w:sz w:val="28"/>
          <w:szCs w:val="28"/>
        </w:rPr>
        <w:t>поділяються</w:t>
      </w:r>
      <w:proofErr w:type="spellEnd"/>
      <w:r w:rsidRPr="003B45B2">
        <w:rPr>
          <w:color w:val="000000"/>
          <w:sz w:val="28"/>
          <w:szCs w:val="28"/>
        </w:rPr>
        <w:t xml:space="preserve"> на 14 </w:t>
      </w:r>
      <w:proofErr w:type="spellStart"/>
      <w:r w:rsidRPr="003B45B2">
        <w:rPr>
          <w:color w:val="000000"/>
          <w:sz w:val="28"/>
          <w:szCs w:val="28"/>
        </w:rPr>
        <w:t>типів</w:t>
      </w:r>
      <w:proofErr w:type="spellEnd"/>
      <w:r w:rsidRPr="003B45B2">
        <w:rPr>
          <w:color w:val="000000"/>
          <w:sz w:val="28"/>
          <w:szCs w:val="28"/>
        </w:rPr>
        <w:t>,</w:t>
      </w:r>
      <w:r w:rsidRPr="003B45B2">
        <w:rPr>
          <w:rStyle w:val="apple-converted-space"/>
          <w:color w:val="000000"/>
          <w:sz w:val="28"/>
          <w:szCs w:val="28"/>
        </w:rPr>
        <w:t> </w:t>
      </w:r>
    </w:p>
    <w:p w:rsidR="00855E8E" w:rsidRPr="003B45B2" w:rsidRDefault="00855E8E">
      <w:pPr>
        <w:rPr>
          <w:rFonts w:ascii="Times New Roman" w:hAnsi="Times New Roman" w:cs="Times New Roman"/>
          <w:sz w:val="28"/>
          <w:szCs w:val="28"/>
        </w:rPr>
      </w:pPr>
    </w:p>
    <w:sectPr w:rsidR="00855E8E" w:rsidRPr="003B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60"/>
    <w:rsid w:val="003B45B2"/>
    <w:rsid w:val="00407360"/>
    <w:rsid w:val="008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47B9-5BB5-4F31-BD19-7E11835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360"/>
  </w:style>
  <w:style w:type="character" w:styleId="a4">
    <w:name w:val="Hyperlink"/>
    <w:basedOn w:val="a0"/>
    <w:uiPriority w:val="99"/>
    <w:semiHidden/>
    <w:unhideWhenUsed/>
    <w:rsid w:val="00407360"/>
    <w:rPr>
      <w:color w:val="0000FF"/>
      <w:u w:val="single"/>
    </w:rPr>
  </w:style>
  <w:style w:type="character" w:styleId="a5">
    <w:name w:val="Emphasis"/>
    <w:basedOn w:val="a0"/>
    <w:uiPriority w:val="20"/>
    <w:qFormat/>
    <w:rsid w:val="004073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45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2014-10-06T16:04:00Z</dcterms:created>
  <dcterms:modified xsi:type="dcterms:W3CDTF">2014-10-06T16:12:00Z</dcterms:modified>
</cp:coreProperties>
</file>