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275" w:rsidRPr="00BC6F2C" w:rsidRDefault="004B4275" w:rsidP="004B4275">
      <w:pPr>
        <w:spacing w:after="0" w:line="240" w:lineRule="auto"/>
        <w:jc w:val="center"/>
        <w:rPr>
          <w:rFonts w:ascii="Times New Roman" w:hAnsi="Times New Roman" w:cs="Times New Roman"/>
          <w:b/>
          <w:sz w:val="28"/>
          <w:szCs w:val="28"/>
        </w:rPr>
      </w:pPr>
      <w:r w:rsidRPr="00BC6F2C">
        <w:rPr>
          <w:rFonts w:ascii="Times New Roman" w:hAnsi="Times New Roman" w:cs="Times New Roman"/>
          <w:b/>
          <w:sz w:val="28"/>
          <w:szCs w:val="28"/>
        </w:rPr>
        <w:t>СИЛАБУС</w:t>
      </w:r>
    </w:p>
    <w:p w:rsidR="004B4275" w:rsidRPr="00F707D8" w:rsidRDefault="004B4275" w:rsidP="004B4275">
      <w:pPr>
        <w:spacing w:after="0" w:line="240" w:lineRule="auto"/>
        <w:jc w:val="center"/>
        <w:rPr>
          <w:rFonts w:ascii="Times New Roman" w:hAnsi="Times New Roman" w:cs="Times New Roman"/>
          <w:b/>
          <w:sz w:val="26"/>
          <w:szCs w:val="26"/>
          <w:lang w:val="uk-UA"/>
        </w:rPr>
      </w:pPr>
      <w:proofErr w:type="spellStart"/>
      <w:r w:rsidRPr="00BC6F2C">
        <w:rPr>
          <w:rFonts w:ascii="Times New Roman" w:hAnsi="Times New Roman" w:cs="Times New Roman"/>
          <w:b/>
          <w:sz w:val="28"/>
          <w:szCs w:val="28"/>
        </w:rPr>
        <w:t>навчальної</w:t>
      </w:r>
      <w:proofErr w:type="spellEnd"/>
      <w:r w:rsidRPr="00BC6F2C">
        <w:rPr>
          <w:rFonts w:ascii="Times New Roman" w:hAnsi="Times New Roman" w:cs="Times New Roman"/>
          <w:b/>
          <w:sz w:val="28"/>
          <w:szCs w:val="28"/>
        </w:rPr>
        <w:t xml:space="preserve"> </w:t>
      </w:r>
      <w:proofErr w:type="spellStart"/>
      <w:r w:rsidRPr="00BC6F2C">
        <w:rPr>
          <w:rFonts w:ascii="Times New Roman" w:hAnsi="Times New Roman" w:cs="Times New Roman"/>
          <w:b/>
          <w:sz w:val="28"/>
          <w:szCs w:val="28"/>
        </w:rPr>
        <w:t>дисципліни</w:t>
      </w:r>
      <w:proofErr w:type="spellEnd"/>
      <w:r w:rsidRPr="00BC6F2C">
        <w:rPr>
          <w:rFonts w:ascii="Times New Roman" w:hAnsi="Times New Roman" w:cs="Times New Roman"/>
          <w:b/>
          <w:sz w:val="28"/>
          <w:szCs w:val="28"/>
        </w:rPr>
        <w:t xml:space="preserve"> </w:t>
      </w:r>
      <w:r w:rsidRPr="00F707D8">
        <w:rPr>
          <w:rFonts w:ascii="Times New Roman" w:hAnsi="Times New Roman" w:cs="Times New Roman"/>
          <w:b/>
          <w:sz w:val="26"/>
          <w:szCs w:val="26"/>
        </w:rPr>
        <w:t>«</w:t>
      </w:r>
      <w:r w:rsidR="00F707D8" w:rsidRPr="00F707D8">
        <w:rPr>
          <w:rFonts w:ascii="Times New Roman" w:hAnsi="Times New Roman" w:cs="Times New Roman"/>
          <w:b/>
          <w:sz w:val="26"/>
          <w:szCs w:val="26"/>
        </w:rPr>
        <w:t xml:space="preserve">Права </w:t>
      </w:r>
      <w:proofErr w:type="spellStart"/>
      <w:r w:rsidR="00F707D8" w:rsidRPr="00F707D8">
        <w:rPr>
          <w:rFonts w:ascii="Times New Roman" w:hAnsi="Times New Roman" w:cs="Times New Roman"/>
          <w:b/>
          <w:sz w:val="26"/>
          <w:szCs w:val="26"/>
        </w:rPr>
        <w:t>громадян</w:t>
      </w:r>
      <w:proofErr w:type="spellEnd"/>
      <w:r w:rsidR="00F707D8" w:rsidRPr="00F707D8">
        <w:rPr>
          <w:rFonts w:ascii="Times New Roman" w:hAnsi="Times New Roman" w:cs="Times New Roman"/>
          <w:b/>
          <w:sz w:val="26"/>
          <w:szCs w:val="26"/>
        </w:rPr>
        <w:t xml:space="preserve"> та </w:t>
      </w:r>
      <w:proofErr w:type="spellStart"/>
      <w:r w:rsidR="00F707D8" w:rsidRPr="00F707D8">
        <w:rPr>
          <w:rFonts w:ascii="Times New Roman" w:hAnsi="Times New Roman" w:cs="Times New Roman"/>
          <w:b/>
          <w:sz w:val="26"/>
          <w:szCs w:val="26"/>
        </w:rPr>
        <w:t>їх</w:t>
      </w:r>
      <w:proofErr w:type="spellEnd"/>
      <w:r w:rsidR="00F707D8" w:rsidRPr="00F707D8">
        <w:rPr>
          <w:rFonts w:ascii="Times New Roman" w:hAnsi="Times New Roman" w:cs="Times New Roman"/>
          <w:b/>
          <w:sz w:val="26"/>
          <w:szCs w:val="26"/>
        </w:rPr>
        <w:t xml:space="preserve"> </w:t>
      </w:r>
      <w:proofErr w:type="spellStart"/>
      <w:r w:rsidR="00F707D8" w:rsidRPr="00F707D8">
        <w:rPr>
          <w:rFonts w:ascii="Times New Roman" w:hAnsi="Times New Roman" w:cs="Times New Roman"/>
          <w:b/>
          <w:sz w:val="26"/>
          <w:szCs w:val="26"/>
        </w:rPr>
        <w:t>захист</w:t>
      </w:r>
      <w:proofErr w:type="spellEnd"/>
      <w:r w:rsidR="00F707D8" w:rsidRPr="00F707D8">
        <w:rPr>
          <w:rFonts w:ascii="Times New Roman" w:hAnsi="Times New Roman" w:cs="Times New Roman"/>
          <w:b/>
          <w:sz w:val="26"/>
          <w:szCs w:val="26"/>
        </w:rPr>
        <w:t xml:space="preserve"> в </w:t>
      </w:r>
      <w:proofErr w:type="spellStart"/>
      <w:r w:rsidR="00F707D8" w:rsidRPr="00F707D8">
        <w:rPr>
          <w:rFonts w:ascii="Times New Roman" w:hAnsi="Times New Roman" w:cs="Times New Roman"/>
          <w:b/>
          <w:sz w:val="26"/>
          <w:szCs w:val="26"/>
        </w:rPr>
        <w:t>Україні</w:t>
      </w:r>
      <w:proofErr w:type="spellEnd"/>
      <w:r w:rsidRPr="00F707D8">
        <w:rPr>
          <w:rFonts w:ascii="Times New Roman" w:hAnsi="Times New Roman" w:cs="Times New Roman"/>
          <w:b/>
          <w:sz w:val="26"/>
          <w:szCs w:val="26"/>
        </w:rPr>
        <w:t xml:space="preserve">» </w:t>
      </w:r>
    </w:p>
    <w:p w:rsidR="004B4275" w:rsidRDefault="004B4275" w:rsidP="004B4275">
      <w:pPr>
        <w:spacing w:after="0" w:line="240" w:lineRule="auto"/>
        <w:jc w:val="center"/>
        <w:rPr>
          <w:rFonts w:ascii="Times New Roman" w:hAnsi="Times New Roman" w:cs="Times New Roman"/>
          <w:b/>
          <w:sz w:val="26"/>
          <w:szCs w:val="26"/>
          <w:lang w:val="uk-UA"/>
        </w:rPr>
      </w:pPr>
    </w:p>
    <w:tbl>
      <w:tblPr>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0"/>
        <w:gridCol w:w="49"/>
        <w:gridCol w:w="6798"/>
        <w:gridCol w:w="10"/>
      </w:tblGrid>
      <w:tr w:rsidR="004B4275" w:rsidRPr="00BC6F2C" w:rsidTr="00A92E07">
        <w:trPr>
          <w:trHeight w:val="428"/>
        </w:trPr>
        <w:tc>
          <w:tcPr>
            <w:tcW w:w="9497" w:type="dxa"/>
            <w:gridSpan w:val="4"/>
            <w:shd w:val="clear" w:color="auto" w:fill="auto"/>
            <w:vAlign w:val="center"/>
          </w:tcPr>
          <w:p w:rsidR="004B4275" w:rsidRPr="00BC6F2C" w:rsidRDefault="004B4275" w:rsidP="00A92E07">
            <w:pPr>
              <w:spacing w:after="0" w:line="240" w:lineRule="auto"/>
              <w:jc w:val="center"/>
              <w:rPr>
                <w:rFonts w:ascii="Times New Roman" w:hAnsi="Times New Roman" w:cs="Times New Roman"/>
                <w:sz w:val="26"/>
                <w:szCs w:val="26"/>
                <w:lang w:val="uk-UA"/>
              </w:rPr>
            </w:pPr>
            <w:r w:rsidRPr="00BC6F2C">
              <w:rPr>
                <w:rFonts w:ascii="Times New Roman" w:hAnsi="Times New Roman" w:cs="Times New Roman"/>
                <w:b/>
                <w:sz w:val="26"/>
                <w:szCs w:val="26"/>
                <w:lang w:val="uk-UA"/>
              </w:rPr>
              <w:t>1. Загальна інформація</w:t>
            </w:r>
          </w:p>
        </w:tc>
      </w:tr>
      <w:tr w:rsidR="004B4275" w:rsidRPr="00BC6F2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lang w:val="uk-UA"/>
              </w:rPr>
              <w:t>Назва дисципліни</w:t>
            </w:r>
          </w:p>
        </w:tc>
        <w:tc>
          <w:tcPr>
            <w:tcW w:w="6798" w:type="dxa"/>
            <w:shd w:val="clear" w:color="auto" w:fill="auto"/>
          </w:tcPr>
          <w:p w:rsidR="004B4275" w:rsidRPr="00F707D8" w:rsidRDefault="00F707D8" w:rsidP="00A92E07">
            <w:pPr>
              <w:spacing w:after="0" w:line="240" w:lineRule="auto"/>
              <w:jc w:val="both"/>
              <w:rPr>
                <w:rFonts w:ascii="Times New Roman" w:hAnsi="Times New Roman" w:cs="Times New Roman"/>
                <w:sz w:val="26"/>
                <w:szCs w:val="26"/>
                <w:lang w:val="uk-UA"/>
              </w:rPr>
            </w:pPr>
            <w:r w:rsidRPr="00F707D8">
              <w:rPr>
                <w:rFonts w:ascii="Times New Roman" w:hAnsi="Times New Roman" w:cs="Times New Roman"/>
                <w:sz w:val="26"/>
                <w:szCs w:val="26"/>
              </w:rPr>
              <w:t xml:space="preserve">Права </w:t>
            </w:r>
            <w:proofErr w:type="spellStart"/>
            <w:r w:rsidRPr="00F707D8">
              <w:rPr>
                <w:rFonts w:ascii="Times New Roman" w:hAnsi="Times New Roman" w:cs="Times New Roman"/>
                <w:sz w:val="26"/>
                <w:szCs w:val="26"/>
              </w:rPr>
              <w:t>громадян</w:t>
            </w:r>
            <w:proofErr w:type="spellEnd"/>
            <w:r w:rsidRPr="00F707D8">
              <w:rPr>
                <w:rFonts w:ascii="Times New Roman" w:hAnsi="Times New Roman" w:cs="Times New Roman"/>
                <w:sz w:val="26"/>
                <w:szCs w:val="26"/>
              </w:rPr>
              <w:t xml:space="preserve"> та </w:t>
            </w:r>
            <w:proofErr w:type="spellStart"/>
            <w:r w:rsidRPr="00F707D8">
              <w:rPr>
                <w:rFonts w:ascii="Times New Roman" w:hAnsi="Times New Roman" w:cs="Times New Roman"/>
                <w:sz w:val="26"/>
                <w:szCs w:val="26"/>
              </w:rPr>
              <w:t>їх</w:t>
            </w:r>
            <w:proofErr w:type="spellEnd"/>
            <w:r w:rsidRPr="00F707D8">
              <w:rPr>
                <w:rFonts w:ascii="Times New Roman" w:hAnsi="Times New Roman" w:cs="Times New Roman"/>
                <w:sz w:val="26"/>
                <w:szCs w:val="26"/>
              </w:rPr>
              <w:t xml:space="preserve"> </w:t>
            </w:r>
            <w:proofErr w:type="spellStart"/>
            <w:r w:rsidRPr="00F707D8">
              <w:rPr>
                <w:rFonts w:ascii="Times New Roman" w:hAnsi="Times New Roman" w:cs="Times New Roman"/>
                <w:sz w:val="26"/>
                <w:szCs w:val="26"/>
              </w:rPr>
              <w:t>захист</w:t>
            </w:r>
            <w:proofErr w:type="spellEnd"/>
            <w:r w:rsidRPr="00F707D8">
              <w:rPr>
                <w:rFonts w:ascii="Times New Roman" w:hAnsi="Times New Roman" w:cs="Times New Roman"/>
                <w:sz w:val="26"/>
                <w:szCs w:val="26"/>
              </w:rPr>
              <w:t xml:space="preserve"> в </w:t>
            </w:r>
            <w:proofErr w:type="spellStart"/>
            <w:r w:rsidRPr="00F707D8">
              <w:rPr>
                <w:rFonts w:ascii="Times New Roman" w:hAnsi="Times New Roman" w:cs="Times New Roman"/>
                <w:sz w:val="26"/>
                <w:szCs w:val="26"/>
              </w:rPr>
              <w:t>Україні</w:t>
            </w:r>
            <w:proofErr w:type="spellEnd"/>
          </w:p>
        </w:tc>
      </w:tr>
      <w:tr w:rsidR="004B4275" w:rsidRPr="00BC6F2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Статус дисципліни</w:t>
            </w:r>
          </w:p>
        </w:tc>
        <w:tc>
          <w:tcPr>
            <w:tcW w:w="6798" w:type="dxa"/>
            <w:shd w:val="clear" w:color="auto" w:fill="auto"/>
          </w:tcPr>
          <w:p w:rsidR="004B4275" w:rsidRPr="00BC6F2C" w:rsidRDefault="004B4275"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Вибіркова (за вибором студента)</w:t>
            </w:r>
          </w:p>
        </w:tc>
      </w:tr>
      <w:tr w:rsidR="004B4275" w:rsidRPr="00BC6F2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Освітньо-професійний ступінь</w:t>
            </w:r>
          </w:p>
        </w:tc>
        <w:tc>
          <w:tcPr>
            <w:tcW w:w="6798" w:type="dxa"/>
            <w:shd w:val="clear" w:color="auto" w:fill="auto"/>
          </w:tcPr>
          <w:p w:rsidR="004B4275" w:rsidRPr="00BC6F2C" w:rsidRDefault="004B4275"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Фаховий молодший бакалавр</w:t>
            </w:r>
          </w:p>
        </w:tc>
      </w:tr>
      <w:tr w:rsidR="004B4275" w:rsidRPr="00FA375C" w:rsidTr="00A92E07">
        <w:trPr>
          <w:gridAfter w:val="1"/>
          <w:wAfter w:w="10" w:type="dxa"/>
        </w:trPr>
        <w:tc>
          <w:tcPr>
            <w:tcW w:w="2689" w:type="dxa"/>
            <w:gridSpan w:val="2"/>
            <w:shd w:val="clear" w:color="auto" w:fill="auto"/>
          </w:tcPr>
          <w:p w:rsidR="004B4275" w:rsidRPr="0057339D"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 xml:space="preserve">Сторінка дисципліни в </w:t>
            </w:r>
            <w:r>
              <w:rPr>
                <w:rFonts w:ascii="Times New Roman" w:hAnsi="Times New Roman" w:cs="Times New Roman"/>
                <w:b/>
                <w:sz w:val="26"/>
                <w:szCs w:val="26"/>
                <w:lang w:val="en-US"/>
              </w:rPr>
              <w:t>Moodle</w:t>
            </w:r>
          </w:p>
        </w:tc>
        <w:tc>
          <w:tcPr>
            <w:tcW w:w="6798" w:type="dxa"/>
            <w:shd w:val="clear" w:color="auto" w:fill="auto"/>
          </w:tcPr>
          <w:p w:rsidR="004B4275" w:rsidRPr="0057339D" w:rsidRDefault="00FA375C" w:rsidP="00A92E07">
            <w:pPr>
              <w:spacing w:after="0" w:line="240" w:lineRule="auto"/>
              <w:jc w:val="both"/>
              <w:rPr>
                <w:rFonts w:ascii="Times New Roman" w:hAnsi="Times New Roman" w:cs="Times New Roman"/>
                <w:sz w:val="26"/>
                <w:szCs w:val="26"/>
                <w:lang w:val="uk-UA"/>
              </w:rPr>
            </w:pPr>
            <w:hyperlink r:id="rId6" w:history="1">
              <w:r w:rsidR="004B4275" w:rsidRPr="0057339D">
                <w:rPr>
                  <w:rStyle w:val="a3"/>
                  <w:rFonts w:ascii="Times New Roman" w:hAnsi="Times New Roman" w:cs="Times New Roman"/>
                  <w:color w:val="auto"/>
                  <w:sz w:val="26"/>
                  <w:szCs w:val="26"/>
                  <w:u w:val="none"/>
                  <w:lang w:val="uk-UA"/>
                </w:rPr>
                <w:t>http://www.zhu.edu.ua/cpu_edu/</w:t>
              </w:r>
            </w:hyperlink>
          </w:p>
        </w:tc>
      </w:tr>
      <w:tr w:rsidR="004B4275" w:rsidRPr="00BC6F2C" w:rsidTr="00A92E07">
        <w:trPr>
          <w:gridAfter w:val="1"/>
          <w:wAfter w:w="10" w:type="dxa"/>
        </w:trPr>
        <w:tc>
          <w:tcPr>
            <w:tcW w:w="2689" w:type="dxa"/>
            <w:gridSpan w:val="2"/>
            <w:shd w:val="clear" w:color="auto" w:fill="auto"/>
            <w:vAlign w:val="center"/>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lang w:val="uk-UA"/>
              </w:rPr>
              <w:t>Обсяг дисципліни</w:t>
            </w:r>
          </w:p>
        </w:tc>
        <w:tc>
          <w:tcPr>
            <w:tcW w:w="6798" w:type="dxa"/>
            <w:shd w:val="clear" w:color="auto" w:fill="auto"/>
            <w:vAlign w:val="center"/>
          </w:tcPr>
          <w:p w:rsidR="004B4275" w:rsidRPr="00BC6F2C" w:rsidRDefault="004B4275" w:rsidP="00A92E07">
            <w:pPr>
              <w:spacing w:after="0" w:line="240" w:lineRule="auto"/>
              <w:rPr>
                <w:rFonts w:ascii="Times New Roman" w:hAnsi="Times New Roman" w:cs="Times New Roman"/>
                <w:sz w:val="26"/>
                <w:szCs w:val="26"/>
                <w:lang w:val="uk-UA"/>
              </w:rPr>
            </w:pPr>
            <w:r>
              <w:rPr>
                <w:rFonts w:ascii="Times New Roman" w:hAnsi="Times New Roman" w:cs="Times New Roman"/>
                <w:sz w:val="26"/>
                <w:szCs w:val="26"/>
                <w:lang w:val="uk-UA"/>
              </w:rPr>
              <w:t>3 кредити ЄКТС, 90 годин</w:t>
            </w:r>
          </w:p>
        </w:tc>
      </w:tr>
      <w:tr w:rsidR="004B4275" w:rsidRPr="00BC6F2C" w:rsidTr="00A92E07">
        <w:trPr>
          <w:gridAfter w:val="1"/>
          <w:wAfter w:w="10" w:type="dxa"/>
        </w:trPr>
        <w:tc>
          <w:tcPr>
            <w:tcW w:w="2689" w:type="dxa"/>
            <w:gridSpan w:val="2"/>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Рік навчання</w:t>
            </w:r>
          </w:p>
        </w:tc>
        <w:tc>
          <w:tcPr>
            <w:tcW w:w="6798" w:type="dxa"/>
            <w:shd w:val="clear" w:color="auto" w:fill="auto"/>
          </w:tcPr>
          <w:p w:rsidR="004B4275" w:rsidRDefault="00FA375C"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en-US"/>
              </w:rPr>
              <w:t>1 (</w:t>
            </w:r>
            <w:r w:rsidR="004B4275">
              <w:rPr>
                <w:rFonts w:ascii="Times New Roman" w:hAnsi="Times New Roman" w:cs="Times New Roman"/>
                <w:sz w:val="26"/>
                <w:szCs w:val="26"/>
                <w:lang w:val="uk-UA"/>
              </w:rPr>
              <w:t>2</w:t>
            </w:r>
            <w:r>
              <w:rPr>
                <w:rFonts w:ascii="Times New Roman" w:hAnsi="Times New Roman" w:cs="Times New Roman"/>
                <w:sz w:val="26"/>
                <w:szCs w:val="26"/>
                <w:lang w:val="en-US"/>
              </w:rPr>
              <w:t>)</w:t>
            </w:r>
            <w:r w:rsidR="004B4275">
              <w:rPr>
                <w:rFonts w:ascii="Times New Roman" w:hAnsi="Times New Roman" w:cs="Times New Roman"/>
                <w:sz w:val="26"/>
                <w:szCs w:val="26"/>
                <w:lang w:val="uk-UA"/>
              </w:rPr>
              <w:t>-й</w:t>
            </w:r>
          </w:p>
        </w:tc>
      </w:tr>
      <w:tr w:rsidR="004B4275" w:rsidRPr="00BC6F2C" w:rsidTr="00A92E07">
        <w:trPr>
          <w:gridAfter w:val="1"/>
          <w:wAfter w:w="10" w:type="dxa"/>
        </w:trPr>
        <w:tc>
          <w:tcPr>
            <w:tcW w:w="2689" w:type="dxa"/>
            <w:gridSpan w:val="2"/>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Семестр</w:t>
            </w:r>
          </w:p>
        </w:tc>
        <w:tc>
          <w:tcPr>
            <w:tcW w:w="6798" w:type="dxa"/>
            <w:shd w:val="clear" w:color="auto" w:fill="auto"/>
          </w:tcPr>
          <w:p w:rsidR="004B4275" w:rsidRDefault="00FA375C"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en-US"/>
              </w:rPr>
              <w:t>2 (</w:t>
            </w:r>
            <w:r w:rsidR="004B4275">
              <w:rPr>
                <w:rFonts w:ascii="Times New Roman" w:hAnsi="Times New Roman" w:cs="Times New Roman"/>
                <w:sz w:val="26"/>
                <w:szCs w:val="26"/>
                <w:lang w:val="uk-UA"/>
              </w:rPr>
              <w:t>4</w:t>
            </w:r>
            <w:r>
              <w:rPr>
                <w:rFonts w:ascii="Times New Roman" w:hAnsi="Times New Roman" w:cs="Times New Roman"/>
                <w:sz w:val="26"/>
                <w:szCs w:val="26"/>
                <w:lang w:val="en-US"/>
              </w:rPr>
              <w:t>)</w:t>
            </w:r>
            <w:bookmarkStart w:id="0" w:name="_GoBack"/>
            <w:bookmarkEnd w:id="0"/>
            <w:r w:rsidR="004B4275">
              <w:rPr>
                <w:rFonts w:ascii="Times New Roman" w:hAnsi="Times New Roman" w:cs="Times New Roman"/>
                <w:sz w:val="26"/>
                <w:szCs w:val="26"/>
                <w:lang w:val="uk-UA"/>
              </w:rPr>
              <w:t>-й</w:t>
            </w:r>
          </w:p>
        </w:tc>
      </w:tr>
      <w:tr w:rsidR="004B4275" w:rsidRPr="00BC6F2C" w:rsidTr="00A92E07">
        <w:trPr>
          <w:gridAfter w:val="1"/>
          <w:wAfter w:w="10" w:type="dxa"/>
        </w:trPr>
        <w:tc>
          <w:tcPr>
            <w:tcW w:w="2689" w:type="dxa"/>
            <w:gridSpan w:val="2"/>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Мова викладання</w:t>
            </w:r>
          </w:p>
        </w:tc>
        <w:tc>
          <w:tcPr>
            <w:tcW w:w="6798" w:type="dxa"/>
            <w:shd w:val="clear" w:color="auto" w:fill="auto"/>
          </w:tcPr>
          <w:p w:rsidR="004B4275" w:rsidRDefault="004B4275"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 xml:space="preserve">Українська </w:t>
            </w:r>
          </w:p>
        </w:tc>
      </w:tr>
      <w:tr w:rsidR="004B4275" w:rsidRPr="00BC6F2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Циклова комісія</w:t>
            </w:r>
          </w:p>
        </w:tc>
        <w:tc>
          <w:tcPr>
            <w:tcW w:w="6798" w:type="dxa"/>
            <w:shd w:val="clear" w:color="auto" w:fill="auto"/>
          </w:tcPr>
          <w:p w:rsidR="004B4275" w:rsidRPr="00F707D8" w:rsidRDefault="00F707D8" w:rsidP="00F707D8">
            <w:pPr>
              <w:rPr>
                <w:rFonts w:ascii="Times New Roman" w:hAnsi="Times New Roman" w:cs="Times New Roman"/>
                <w:sz w:val="26"/>
                <w:szCs w:val="26"/>
              </w:rPr>
            </w:pPr>
            <w:proofErr w:type="spellStart"/>
            <w:r w:rsidRPr="00F707D8">
              <w:rPr>
                <w:rFonts w:ascii="Times New Roman" w:hAnsi="Times New Roman" w:cs="Times New Roman"/>
                <w:sz w:val="26"/>
                <w:szCs w:val="26"/>
              </w:rPr>
              <w:t>Циклова</w:t>
            </w:r>
            <w:proofErr w:type="spellEnd"/>
            <w:r w:rsidRPr="00F707D8">
              <w:rPr>
                <w:rFonts w:ascii="Times New Roman" w:hAnsi="Times New Roman" w:cs="Times New Roman"/>
                <w:sz w:val="26"/>
                <w:szCs w:val="26"/>
              </w:rPr>
              <w:t xml:space="preserve"> </w:t>
            </w:r>
            <w:proofErr w:type="spellStart"/>
            <w:r w:rsidRPr="00F707D8">
              <w:rPr>
                <w:rFonts w:ascii="Times New Roman" w:hAnsi="Times New Roman" w:cs="Times New Roman"/>
                <w:sz w:val="26"/>
                <w:szCs w:val="26"/>
              </w:rPr>
              <w:t>комісія</w:t>
            </w:r>
            <w:proofErr w:type="spellEnd"/>
            <w:r w:rsidRPr="00F707D8">
              <w:rPr>
                <w:rFonts w:ascii="Times New Roman" w:hAnsi="Times New Roman" w:cs="Times New Roman"/>
                <w:sz w:val="26"/>
                <w:szCs w:val="26"/>
              </w:rPr>
              <w:t xml:space="preserve"> </w:t>
            </w:r>
            <w:proofErr w:type="spellStart"/>
            <w:r w:rsidRPr="00F707D8">
              <w:rPr>
                <w:rFonts w:ascii="Times New Roman" w:hAnsi="Times New Roman" w:cs="Times New Roman"/>
                <w:sz w:val="26"/>
                <w:szCs w:val="26"/>
              </w:rPr>
              <w:t>адміністрування</w:t>
            </w:r>
            <w:proofErr w:type="spellEnd"/>
            <w:r w:rsidRPr="00F707D8">
              <w:rPr>
                <w:rFonts w:ascii="Times New Roman" w:hAnsi="Times New Roman" w:cs="Times New Roman"/>
                <w:sz w:val="26"/>
                <w:szCs w:val="26"/>
              </w:rPr>
              <w:t xml:space="preserve"> та </w:t>
            </w:r>
            <w:proofErr w:type="spellStart"/>
            <w:r w:rsidRPr="00F707D8">
              <w:rPr>
                <w:rFonts w:ascii="Times New Roman" w:hAnsi="Times New Roman" w:cs="Times New Roman"/>
                <w:sz w:val="26"/>
                <w:szCs w:val="26"/>
              </w:rPr>
              <w:t>правничої</w:t>
            </w:r>
            <w:proofErr w:type="spellEnd"/>
            <w:r w:rsidRPr="00F707D8">
              <w:rPr>
                <w:rFonts w:ascii="Times New Roman" w:hAnsi="Times New Roman" w:cs="Times New Roman"/>
                <w:sz w:val="26"/>
                <w:szCs w:val="26"/>
              </w:rPr>
              <w:t xml:space="preserve"> </w:t>
            </w:r>
            <w:proofErr w:type="spellStart"/>
            <w:r w:rsidRPr="00F707D8">
              <w:rPr>
                <w:rFonts w:ascii="Times New Roman" w:hAnsi="Times New Roman" w:cs="Times New Roman"/>
                <w:sz w:val="26"/>
                <w:szCs w:val="26"/>
              </w:rPr>
              <w:t>діяльності</w:t>
            </w:r>
            <w:proofErr w:type="spellEnd"/>
          </w:p>
        </w:tc>
      </w:tr>
      <w:tr w:rsidR="004B4275" w:rsidRPr="00FA375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Викладач</w:t>
            </w:r>
            <w:r w:rsidRPr="00BC6F2C">
              <w:rPr>
                <w:rFonts w:ascii="Times New Roman" w:hAnsi="Times New Roman" w:cs="Times New Roman"/>
                <w:b/>
                <w:sz w:val="26"/>
                <w:szCs w:val="26"/>
                <w:lang w:val="uk-UA"/>
              </w:rPr>
              <w:t>(-і)</w:t>
            </w:r>
          </w:p>
        </w:tc>
        <w:tc>
          <w:tcPr>
            <w:tcW w:w="6798" w:type="dxa"/>
            <w:shd w:val="clear" w:color="auto" w:fill="auto"/>
          </w:tcPr>
          <w:p w:rsidR="004B4275" w:rsidRPr="00BC6F2C" w:rsidRDefault="00F707D8" w:rsidP="00F707D8">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 xml:space="preserve">Мартиненко </w:t>
            </w:r>
            <w:proofErr w:type="spellStart"/>
            <w:r>
              <w:rPr>
                <w:rFonts w:ascii="Times New Roman" w:hAnsi="Times New Roman" w:cs="Times New Roman"/>
                <w:sz w:val="26"/>
                <w:szCs w:val="26"/>
                <w:lang w:val="uk-UA"/>
              </w:rPr>
              <w:t>Лейла</w:t>
            </w:r>
            <w:proofErr w:type="spellEnd"/>
            <w:r>
              <w:rPr>
                <w:rFonts w:ascii="Times New Roman" w:hAnsi="Times New Roman" w:cs="Times New Roman"/>
                <w:sz w:val="26"/>
                <w:szCs w:val="26"/>
                <w:lang w:val="uk-UA"/>
              </w:rPr>
              <w:t xml:space="preserve"> </w:t>
            </w:r>
            <w:proofErr w:type="spellStart"/>
            <w:r>
              <w:rPr>
                <w:rFonts w:ascii="Times New Roman" w:hAnsi="Times New Roman" w:cs="Times New Roman"/>
                <w:sz w:val="26"/>
                <w:szCs w:val="26"/>
                <w:lang w:val="uk-UA"/>
              </w:rPr>
              <w:t>Маліківна</w:t>
            </w:r>
            <w:proofErr w:type="spellEnd"/>
            <w:r w:rsidR="004B4275">
              <w:rPr>
                <w:rFonts w:ascii="Times New Roman" w:hAnsi="Times New Roman" w:cs="Times New Roman"/>
                <w:sz w:val="26"/>
                <w:szCs w:val="26"/>
                <w:lang w:val="uk-UA"/>
              </w:rPr>
              <w:t xml:space="preserve">, старший викладач циклової комісії </w:t>
            </w:r>
            <w:r w:rsidRPr="00FA375C">
              <w:rPr>
                <w:rFonts w:ascii="Times New Roman" w:hAnsi="Times New Roman" w:cs="Times New Roman"/>
                <w:sz w:val="26"/>
                <w:szCs w:val="26"/>
                <w:lang w:val="uk-UA"/>
              </w:rPr>
              <w:t>адміністрування та правничої діяльності</w:t>
            </w:r>
          </w:p>
        </w:tc>
      </w:tr>
      <w:tr w:rsidR="004B4275" w:rsidRPr="00BC6F2C" w:rsidTr="00A92E07">
        <w:trPr>
          <w:gridAfter w:val="1"/>
          <w:wAfter w:w="10" w:type="dxa"/>
        </w:trPr>
        <w:tc>
          <w:tcPr>
            <w:tcW w:w="2689" w:type="dxa"/>
            <w:gridSpan w:val="2"/>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lang w:val="uk-UA"/>
              </w:rPr>
              <w:t>Контактний телефон викладача</w:t>
            </w:r>
          </w:p>
        </w:tc>
        <w:tc>
          <w:tcPr>
            <w:tcW w:w="6798" w:type="dxa"/>
            <w:shd w:val="clear" w:color="auto" w:fill="auto"/>
          </w:tcPr>
          <w:p w:rsidR="004B4275" w:rsidRPr="00F707D8" w:rsidRDefault="00F707D8" w:rsidP="00F707D8">
            <w:pPr>
              <w:spacing w:after="0" w:line="240" w:lineRule="auto"/>
              <w:jc w:val="both"/>
              <w:rPr>
                <w:rFonts w:ascii="Times New Roman" w:hAnsi="Times New Roman" w:cs="Times New Roman"/>
                <w:sz w:val="26"/>
                <w:szCs w:val="26"/>
                <w:highlight w:val="yellow"/>
                <w:lang w:val="uk-UA"/>
              </w:rPr>
            </w:pPr>
            <w:r>
              <w:rPr>
                <w:rFonts w:ascii="Times New Roman" w:hAnsi="Times New Roman" w:cs="Times New Roman"/>
                <w:sz w:val="26"/>
                <w:szCs w:val="26"/>
                <w:lang w:val="uk-UA"/>
              </w:rPr>
              <w:t>0636553744</w:t>
            </w:r>
          </w:p>
        </w:tc>
      </w:tr>
      <w:tr w:rsidR="00F707D8" w:rsidRPr="00BC6F2C" w:rsidTr="00A92E07">
        <w:trPr>
          <w:gridAfter w:val="1"/>
          <w:wAfter w:w="10" w:type="dxa"/>
        </w:trPr>
        <w:tc>
          <w:tcPr>
            <w:tcW w:w="2689" w:type="dxa"/>
            <w:gridSpan w:val="2"/>
            <w:shd w:val="clear" w:color="auto" w:fill="auto"/>
          </w:tcPr>
          <w:p w:rsidR="00F707D8" w:rsidRPr="00BC6F2C" w:rsidRDefault="00F707D8" w:rsidP="00F707D8">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rPr>
              <w:t>E-</w:t>
            </w:r>
            <w:proofErr w:type="spellStart"/>
            <w:r w:rsidRPr="00BC6F2C">
              <w:rPr>
                <w:rFonts w:ascii="Times New Roman" w:hAnsi="Times New Roman" w:cs="Times New Roman"/>
                <w:b/>
                <w:sz w:val="26"/>
                <w:szCs w:val="26"/>
              </w:rPr>
              <w:t>mail</w:t>
            </w:r>
            <w:proofErr w:type="spellEnd"/>
            <w:r w:rsidRPr="00BC6F2C">
              <w:rPr>
                <w:rFonts w:ascii="Times New Roman" w:hAnsi="Times New Roman" w:cs="Times New Roman"/>
                <w:b/>
                <w:sz w:val="26"/>
                <w:szCs w:val="26"/>
              </w:rPr>
              <w:t xml:space="preserve"> </w:t>
            </w:r>
            <w:proofErr w:type="spellStart"/>
            <w:r w:rsidRPr="00BC6F2C">
              <w:rPr>
                <w:rFonts w:ascii="Times New Roman" w:hAnsi="Times New Roman" w:cs="Times New Roman"/>
                <w:b/>
                <w:sz w:val="26"/>
                <w:szCs w:val="26"/>
              </w:rPr>
              <w:t>викладача</w:t>
            </w:r>
            <w:proofErr w:type="spellEnd"/>
          </w:p>
        </w:tc>
        <w:tc>
          <w:tcPr>
            <w:tcW w:w="6798" w:type="dxa"/>
            <w:shd w:val="clear" w:color="auto" w:fill="auto"/>
          </w:tcPr>
          <w:p w:rsidR="00F707D8" w:rsidRPr="00F707D8" w:rsidRDefault="00F707D8" w:rsidP="00F707D8">
            <w:pPr>
              <w:pStyle w:val="TableParagraph"/>
              <w:rPr>
                <w:sz w:val="26"/>
                <w:szCs w:val="26"/>
                <w:lang w:val="en-US"/>
              </w:rPr>
            </w:pPr>
            <w:r w:rsidRPr="00F707D8">
              <w:rPr>
                <w:sz w:val="26"/>
                <w:szCs w:val="26"/>
              </w:rPr>
              <w:t>leila@sccpu.com.ua</w:t>
            </w:r>
          </w:p>
        </w:tc>
      </w:tr>
      <w:tr w:rsidR="00F707D8" w:rsidRPr="00BC6F2C" w:rsidTr="00A92E07">
        <w:trPr>
          <w:gridAfter w:val="1"/>
          <w:wAfter w:w="10" w:type="dxa"/>
        </w:trPr>
        <w:tc>
          <w:tcPr>
            <w:tcW w:w="2689" w:type="dxa"/>
            <w:gridSpan w:val="2"/>
            <w:shd w:val="clear" w:color="auto" w:fill="auto"/>
          </w:tcPr>
          <w:p w:rsidR="00F707D8" w:rsidRPr="0057339D" w:rsidRDefault="00F707D8" w:rsidP="00F707D8">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Робоче місце</w:t>
            </w:r>
          </w:p>
        </w:tc>
        <w:tc>
          <w:tcPr>
            <w:tcW w:w="6798" w:type="dxa"/>
            <w:shd w:val="clear" w:color="auto" w:fill="auto"/>
          </w:tcPr>
          <w:p w:rsidR="00F707D8" w:rsidRPr="004B4275" w:rsidRDefault="00F707D8" w:rsidP="00F707D8">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uk-UA"/>
              </w:rPr>
              <w:t xml:space="preserve">Аудиторія </w:t>
            </w:r>
            <w:r>
              <w:rPr>
                <w:rFonts w:ascii="Times New Roman" w:hAnsi="Times New Roman" w:cs="Times New Roman"/>
                <w:sz w:val="26"/>
                <w:szCs w:val="26"/>
                <w:lang w:val="en-US"/>
              </w:rPr>
              <w:t>102</w:t>
            </w:r>
          </w:p>
        </w:tc>
      </w:tr>
      <w:tr w:rsidR="00F707D8" w:rsidRPr="004B4275" w:rsidTr="00A92E07">
        <w:trPr>
          <w:gridAfter w:val="1"/>
          <w:wAfter w:w="10" w:type="dxa"/>
        </w:trPr>
        <w:tc>
          <w:tcPr>
            <w:tcW w:w="2689" w:type="dxa"/>
            <w:gridSpan w:val="2"/>
            <w:shd w:val="clear" w:color="auto" w:fill="auto"/>
          </w:tcPr>
          <w:p w:rsidR="00F707D8" w:rsidRDefault="00F707D8" w:rsidP="00F707D8">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Дні консультацій</w:t>
            </w:r>
          </w:p>
        </w:tc>
        <w:tc>
          <w:tcPr>
            <w:tcW w:w="6798" w:type="dxa"/>
            <w:shd w:val="clear" w:color="auto" w:fill="auto"/>
          </w:tcPr>
          <w:p w:rsidR="00F707D8" w:rsidRDefault="00FB7686" w:rsidP="00F707D8">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Вівторок 15.30</w:t>
            </w:r>
          </w:p>
        </w:tc>
      </w:tr>
      <w:tr w:rsidR="00F707D8" w:rsidRPr="004B4275" w:rsidTr="00A92E07">
        <w:trPr>
          <w:trHeight w:val="479"/>
        </w:trPr>
        <w:tc>
          <w:tcPr>
            <w:tcW w:w="9497" w:type="dxa"/>
            <w:gridSpan w:val="4"/>
            <w:shd w:val="clear" w:color="auto" w:fill="auto"/>
            <w:vAlign w:val="center"/>
          </w:tcPr>
          <w:p w:rsidR="00F707D8" w:rsidRPr="00BC6F2C" w:rsidRDefault="00F707D8" w:rsidP="00F707D8">
            <w:pPr>
              <w:spacing w:after="0" w:line="240" w:lineRule="auto"/>
              <w:jc w:val="center"/>
              <w:rPr>
                <w:rFonts w:ascii="Times New Roman" w:hAnsi="Times New Roman" w:cs="Times New Roman"/>
                <w:sz w:val="26"/>
                <w:szCs w:val="26"/>
                <w:lang w:val="uk-UA"/>
              </w:rPr>
            </w:pPr>
            <w:r>
              <w:rPr>
                <w:rFonts w:ascii="Times New Roman" w:hAnsi="Times New Roman" w:cs="Times New Roman"/>
                <w:b/>
                <w:sz w:val="26"/>
                <w:szCs w:val="26"/>
                <w:lang w:val="uk-UA"/>
              </w:rPr>
              <w:t xml:space="preserve">2. Анотація </w:t>
            </w:r>
            <w:r w:rsidRPr="00BC6F2C">
              <w:rPr>
                <w:rFonts w:ascii="Times New Roman" w:hAnsi="Times New Roman" w:cs="Times New Roman"/>
                <w:b/>
                <w:sz w:val="26"/>
                <w:szCs w:val="26"/>
                <w:lang w:val="uk-UA"/>
              </w:rPr>
              <w:t>навчальної дисципліни</w:t>
            </w:r>
          </w:p>
        </w:tc>
      </w:tr>
      <w:tr w:rsidR="00F707D8" w:rsidRPr="00FA375C" w:rsidTr="00A92E07">
        <w:trPr>
          <w:trHeight w:val="585"/>
        </w:trPr>
        <w:tc>
          <w:tcPr>
            <w:tcW w:w="2640" w:type="dxa"/>
            <w:shd w:val="clear" w:color="auto" w:fill="auto"/>
          </w:tcPr>
          <w:p w:rsidR="00F707D8" w:rsidRPr="00555B9A" w:rsidRDefault="00F707D8" w:rsidP="00F707D8">
            <w:pPr>
              <w:autoSpaceDE w:val="0"/>
              <w:autoSpaceDN w:val="0"/>
              <w:adjustRightInd w:val="0"/>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Чому і для кого дисципліна буде цікавою / корисною</w:t>
            </w:r>
          </w:p>
        </w:tc>
        <w:tc>
          <w:tcPr>
            <w:tcW w:w="6857" w:type="dxa"/>
            <w:gridSpan w:val="3"/>
            <w:shd w:val="clear" w:color="auto" w:fill="auto"/>
          </w:tcPr>
          <w:p w:rsidR="00D37694" w:rsidRPr="00D37694" w:rsidRDefault="00D37694" w:rsidP="00D37694">
            <w:pPr>
              <w:pStyle w:val="isselectedend"/>
              <w:spacing w:before="0" w:beforeAutospacing="0" w:after="0" w:afterAutospacing="0"/>
              <w:ind w:firstLine="709"/>
              <w:jc w:val="both"/>
              <w:rPr>
                <w:sz w:val="26"/>
                <w:szCs w:val="26"/>
              </w:rPr>
            </w:pPr>
            <w:r w:rsidRPr="00D37694">
              <w:rPr>
                <w:sz w:val="26"/>
                <w:szCs w:val="26"/>
              </w:rPr>
              <w:t>Дисципліна «Права громадян та їх захист в Україні» буде цікавою для здобувачів освіти, які прагнуть краще розуміти свої права, свободи та механізми їх реалізації й захисту. Курс дозволяє ознайомитися з національними та міжнародними стандартами у сфері прав людини, а також із діяльністю органів і установ, покликаних забезпечувати їх дотримання.</w:t>
            </w:r>
          </w:p>
          <w:p w:rsidR="00D37694" w:rsidRPr="00D37694" w:rsidRDefault="00D37694" w:rsidP="00D37694">
            <w:pPr>
              <w:pStyle w:val="isselectedend"/>
              <w:spacing w:before="0" w:beforeAutospacing="0" w:after="0" w:afterAutospacing="0"/>
              <w:ind w:firstLine="709"/>
              <w:jc w:val="both"/>
              <w:rPr>
                <w:sz w:val="26"/>
                <w:szCs w:val="26"/>
              </w:rPr>
            </w:pPr>
            <w:r w:rsidRPr="00D37694">
              <w:rPr>
                <w:sz w:val="26"/>
                <w:szCs w:val="26"/>
              </w:rPr>
              <w:t>Дисципліна є корисною не лише для майбутніх правників, а й для всіх, хто бажає підвищити рівень правової культури та навчитися ефективно захищати свої законні права та інтереси. Отримані знання сприятимуть формуванню активної громадянської позиції, розвитку правосвідомості та вмінню застосовувати правові механізми для вирішення життєвих і професійних ситуацій.</w:t>
            </w:r>
          </w:p>
          <w:p w:rsidR="00F707D8" w:rsidRPr="00D37694" w:rsidRDefault="00D37694" w:rsidP="00D37694">
            <w:pPr>
              <w:pStyle w:val="a6"/>
              <w:spacing w:before="0" w:beforeAutospacing="0" w:after="0" w:afterAutospacing="0"/>
              <w:ind w:firstLine="709"/>
              <w:jc w:val="both"/>
            </w:pPr>
            <w:r w:rsidRPr="00D37694">
              <w:rPr>
                <w:sz w:val="26"/>
                <w:szCs w:val="26"/>
              </w:rPr>
              <w:t>Вивчення дисципліни допоможе здобувачам освіти орієнтуватися в сучасній системі захисту прав людини, критично оцінювати правові явища та використовувати наявні правові інструменти для відновлення порушених прав і свобод.</w:t>
            </w:r>
          </w:p>
        </w:tc>
      </w:tr>
      <w:tr w:rsidR="00F707D8" w:rsidRPr="00FA375C" w:rsidTr="00A92E07">
        <w:trPr>
          <w:trHeight w:val="585"/>
        </w:trPr>
        <w:tc>
          <w:tcPr>
            <w:tcW w:w="2640" w:type="dxa"/>
            <w:shd w:val="clear" w:color="auto" w:fill="auto"/>
          </w:tcPr>
          <w:p w:rsidR="00F707D8" w:rsidRPr="00555B9A" w:rsidRDefault="00F707D8" w:rsidP="00F707D8">
            <w:pPr>
              <w:autoSpaceDE w:val="0"/>
              <w:autoSpaceDN w:val="0"/>
              <w:adjustRightInd w:val="0"/>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Предмет дисципліни</w:t>
            </w:r>
          </w:p>
        </w:tc>
        <w:tc>
          <w:tcPr>
            <w:tcW w:w="6857" w:type="dxa"/>
            <w:gridSpan w:val="3"/>
            <w:shd w:val="clear" w:color="auto" w:fill="auto"/>
          </w:tcPr>
          <w:p w:rsidR="00F707D8" w:rsidRPr="00D37694" w:rsidRDefault="00D37694" w:rsidP="00F707D8">
            <w:pPr>
              <w:autoSpaceDE w:val="0"/>
              <w:autoSpaceDN w:val="0"/>
              <w:adjustRightInd w:val="0"/>
              <w:spacing w:after="0" w:line="240" w:lineRule="auto"/>
              <w:ind w:firstLine="505"/>
              <w:jc w:val="both"/>
              <w:rPr>
                <w:rFonts w:ascii="Times New Roman" w:hAnsi="Times New Roman" w:cs="Times New Roman"/>
                <w:sz w:val="26"/>
                <w:szCs w:val="26"/>
                <w:lang w:val="uk-UA"/>
              </w:rPr>
            </w:pPr>
            <w:r w:rsidRPr="00FA375C">
              <w:rPr>
                <w:rFonts w:ascii="Times New Roman" w:hAnsi="Times New Roman" w:cs="Times New Roman"/>
                <w:sz w:val="26"/>
                <w:szCs w:val="26"/>
                <w:lang w:val="uk-UA"/>
              </w:rPr>
              <w:t xml:space="preserve">Предметом навчальної дисципліни є суспільні відносини, що виникають у процесі реалізації, гарантування та захисту прав і свобод людини та </w:t>
            </w:r>
            <w:r w:rsidRPr="00FA375C">
              <w:rPr>
                <w:rFonts w:ascii="Times New Roman" w:hAnsi="Times New Roman" w:cs="Times New Roman"/>
                <w:sz w:val="26"/>
                <w:szCs w:val="26"/>
                <w:lang w:val="uk-UA"/>
              </w:rPr>
              <w:lastRenderedPageBreak/>
              <w:t>громадянина відповідно до національних і міжнародних правових стандартів.</w:t>
            </w:r>
          </w:p>
        </w:tc>
      </w:tr>
      <w:tr w:rsidR="00F707D8" w:rsidRPr="00FA375C" w:rsidTr="00A92E07">
        <w:trPr>
          <w:trHeight w:val="660"/>
        </w:trPr>
        <w:tc>
          <w:tcPr>
            <w:tcW w:w="2640" w:type="dxa"/>
            <w:shd w:val="clear" w:color="auto" w:fill="auto"/>
          </w:tcPr>
          <w:p w:rsidR="00F707D8" w:rsidRPr="00555B9A" w:rsidRDefault="00F707D8" w:rsidP="00F707D8">
            <w:pPr>
              <w:autoSpaceDE w:val="0"/>
              <w:autoSpaceDN w:val="0"/>
              <w:adjustRightInd w:val="0"/>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lastRenderedPageBreak/>
              <w:t>Мета дисципліни</w:t>
            </w:r>
          </w:p>
        </w:tc>
        <w:tc>
          <w:tcPr>
            <w:tcW w:w="6857" w:type="dxa"/>
            <w:gridSpan w:val="3"/>
            <w:shd w:val="clear" w:color="auto" w:fill="auto"/>
          </w:tcPr>
          <w:p w:rsidR="00F707D8" w:rsidRPr="00D37694" w:rsidRDefault="00D37694" w:rsidP="00F707D8">
            <w:pPr>
              <w:autoSpaceDE w:val="0"/>
              <w:autoSpaceDN w:val="0"/>
              <w:adjustRightInd w:val="0"/>
              <w:spacing w:after="0" w:line="240" w:lineRule="auto"/>
              <w:ind w:firstLine="310"/>
              <w:jc w:val="both"/>
              <w:rPr>
                <w:rFonts w:ascii="Times New Roman" w:hAnsi="Times New Roman" w:cs="Times New Roman"/>
                <w:sz w:val="26"/>
                <w:szCs w:val="26"/>
                <w:lang w:val="uk-UA"/>
              </w:rPr>
            </w:pPr>
            <w:r w:rsidRPr="00FA375C">
              <w:rPr>
                <w:rFonts w:ascii="Times New Roman" w:hAnsi="Times New Roman" w:cs="Times New Roman"/>
                <w:sz w:val="26"/>
                <w:szCs w:val="26"/>
                <w:lang w:val="uk-UA"/>
              </w:rPr>
              <w:t>Метою навчальної дисципліни є формування теоретичних знань і практичних навичок у сфері реалізації, забезпечення та захисту прав і свобод людини і громадянина.</w:t>
            </w:r>
          </w:p>
        </w:tc>
      </w:tr>
      <w:tr w:rsidR="00F707D8" w:rsidRPr="00BC6F2C" w:rsidTr="00A92E07">
        <w:trPr>
          <w:trHeight w:val="542"/>
        </w:trPr>
        <w:tc>
          <w:tcPr>
            <w:tcW w:w="9497" w:type="dxa"/>
            <w:gridSpan w:val="4"/>
            <w:shd w:val="clear" w:color="auto" w:fill="auto"/>
          </w:tcPr>
          <w:p w:rsidR="00F707D8" w:rsidRPr="00555B9A" w:rsidRDefault="00F707D8" w:rsidP="00F707D8">
            <w:pPr>
              <w:autoSpaceDE w:val="0"/>
              <w:autoSpaceDN w:val="0"/>
              <w:adjustRightInd w:val="0"/>
              <w:spacing w:after="0" w:line="240" w:lineRule="auto"/>
              <w:ind w:firstLine="310"/>
              <w:jc w:val="center"/>
              <w:rPr>
                <w:rFonts w:ascii="Times New Roman" w:hAnsi="Times New Roman" w:cs="Times New Roman"/>
                <w:b/>
                <w:sz w:val="26"/>
                <w:szCs w:val="26"/>
                <w:lang w:val="uk-UA"/>
              </w:rPr>
            </w:pPr>
            <w:r>
              <w:rPr>
                <w:rFonts w:ascii="Times New Roman" w:hAnsi="Times New Roman" w:cs="Times New Roman"/>
                <w:b/>
                <w:sz w:val="26"/>
                <w:szCs w:val="26"/>
                <w:lang w:val="uk-UA"/>
              </w:rPr>
              <w:t>3. Зміст</w:t>
            </w:r>
            <w:r w:rsidRPr="00555B9A">
              <w:rPr>
                <w:rFonts w:ascii="Times New Roman" w:hAnsi="Times New Roman" w:cs="Times New Roman"/>
                <w:b/>
                <w:sz w:val="26"/>
                <w:szCs w:val="26"/>
                <w:lang w:val="uk-UA"/>
              </w:rPr>
              <w:t xml:space="preserve"> навчальної дисципліни</w:t>
            </w:r>
          </w:p>
        </w:tc>
      </w:tr>
      <w:tr w:rsidR="00F707D8" w:rsidRPr="009C60DE" w:rsidTr="00A92E07">
        <w:trPr>
          <w:trHeight w:val="660"/>
        </w:trPr>
        <w:tc>
          <w:tcPr>
            <w:tcW w:w="2640" w:type="dxa"/>
            <w:shd w:val="clear" w:color="auto" w:fill="auto"/>
          </w:tcPr>
          <w:p w:rsidR="00F707D8" w:rsidRPr="00F36818" w:rsidRDefault="00F36818" w:rsidP="00F36818">
            <w:pPr>
              <w:autoSpaceDE w:val="0"/>
              <w:autoSpaceDN w:val="0"/>
              <w:adjustRightInd w:val="0"/>
              <w:spacing w:after="0" w:line="240" w:lineRule="auto"/>
              <w:rPr>
                <w:rFonts w:ascii="Times New Roman" w:hAnsi="Times New Roman" w:cs="Times New Roman"/>
                <w:b/>
                <w:sz w:val="24"/>
                <w:szCs w:val="24"/>
                <w:lang w:val="uk-UA"/>
              </w:rPr>
            </w:pPr>
            <w:r w:rsidRPr="00F36818">
              <w:rPr>
                <w:rFonts w:ascii="Times New Roman" w:hAnsi="Times New Roman" w:cs="Times New Roman"/>
                <w:b/>
                <w:sz w:val="24"/>
                <w:szCs w:val="24"/>
              </w:rPr>
              <w:t xml:space="preserve">Тема 1. Права </w:t>
            </w:r>
            <w:proofErr w:type="spellStart"/>
            <w:r w:rsidRPr="00F36818">
              <w:rPr>
                <w:rFonts w:ascii="Times New Roman" w:hAnsi="Times New Roman" w:cs="Times New Roman"/>
                <w:b/>
                <w:sz w:val="24"/>
                <w:szCs w:val="24"/>
              </w:rPr>
              <w:t>людини</w:t>
            </w:r>
            <w:proofErr w:type="spellEnd"/>
            <w:r w:rsidRPr="00F36818">
              <w:rPr>
                <w:rFonts w:ascii="Times New Roman" w:hAnsi="Times New Roman" w:cs="Times New Roman"/>
                <w:b/>
                <w:sz w:val="24"/>
                <w:szCs w:val="24"/>
              </w:rPr>
              <w:t xml:space="preserve"> і </w:t>
            </w:r>
            <w:proofErr w:type="spellStart"/>
            <w:r w:rsidRPr="00F36818">
              <w:rPr>
                <w:rFonts w:ascii="Times New Roman" w:hAnsi="Times New Roman" w:cs="Times New Roman"/>
                <w:b/>
                <w:sz w:val="24"/>
                <w:szCs w:val="24"/>
              </w:rPr>
              <w:t>громадянина</w:t>
            </w:r>
            <w:proofErr w:type="spellEnd"/>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поняття</w:t>
            </w:r>
            <w:proofErr w:type="spellEnd"/>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сутність</w:t>
            </w:r>
            <w:proofErr w:type="spellEnd"/>
            <w:r w:rsidRPr="00F36818">
              <w:rPr>
                <w:rFonts w:ascii="Times New Roman" w:hAnsi="Times New Roman" w:cs="Times New Roman"/>
                <w:b/>
                <w:sz w:val="24"/>
                <w:szCs w:val="24"/>
              </w:rPr>
              <w:t xml:space="preserve"> та </w:t>
            </w:r>
            <w:proofErr w:type="spellStart"/>
            <w:r w:rsidRPr="00F36818">
              <w:rPr>
                <w:rFonts w:ascii="Times New Roman" w:hAnsi="Times New Roman" w:cs="Times New Roman"/>
                <w:b/>
                <w:sz w:val="24"/>
                <w:szCs w:val="24"/>
              </w:rPr>
              <w:t>історія</w:t>
            </w:r>
            <w:proofErr w:type="spellEnd"/>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становлення</w:t>
            </w:r>
            <w:proofErr w:type="spellEnd"/>
          </w:p>
        </w:tc>
        <w:tc>
          <w:tcPr>
            <w:tcW w:w="6857" w:type="dxa"/>
            <w:gridSpan w:val="3"/>
            <w:shd w:val="clear" w:color="auto" w:fill="auto"/>
          </w:tcPr>
          <w:p w:rsidR="00F36818" w:rsidRPr="00F36818" w:rsidRDefault="00F36818" w:rsidP="00F36818">
            <w:pPr>
              <w:pStyle w:val="a7"/>
              <w:numPr>
                <w:ilvl w:val="0"/>
                <w:numId w:val="1"/>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Поняття прав людини та громадянина.</w:t>
            </w:r>
          </w:p>
          <w:p w:rsidR="00F36818" w:rsidRPr="00F36818" w:rsidRDefault="00F36818" w:rsidP="00F36818">
            <w:pPr>
              <w:pStyle w:val="a7"/>
              <w:numPr>
                <w:ilvl w:val="0"/>
                <w:numId w:val="1"/>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Історичні етапи розвитку прав людини.</w:t>
            </w:r>
          </w:p>
          <w:p w:rsidR="00F36818" w:rsidRPr="00F36818" w:rsidRDefault="00F36818" w:rsidP="00F36818">
            <w:pPr>
              <w:pStyle w:val="a7"/>
              <w:numPr>
                <w:ilvl w:val="0"/>
                <w:numId w:val="1"/>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Основні концепції прав людини.</w:t>
            </w:r>
          </w:p>
          <w:p w:rsidR="00F707D8" w:rsidRPr="00F36818" w:rsidRDefault="00F36818" w:rsidP="00F36818">
            <w:pPr>
              <w:pStyle w:val="a7"/>
              <w:numPr>
                <w:ilvl w:val="0"/>
                <w:numId w:val="1"/>
              </w:numPr>
              <w:autoSpaceDE w:val="0"/>
              <w:autoSpaceDN w:val="0"/>
              <w:adjustRightInd w:val="0"/>
              <w:spacing w:after="0" w:line="240" w:lineRule="auto"/>
              <w:jc w:val="both"/>
              <w:rPr>
                <w:rFonts w:ascii="Times New Roman" w:hAnsi="Times New Roman" w:cs="Times New Roman"/>
                <w:sz w:val="26"/>
                <w:szCs w:val="26"/>
                <w:lang w:val="uk-UA"/>
              </w:rPr>
            </w:pPr>
            <w:r w:rsidRPr="00F36818">
              <w:rPr>
                <w:rFonts w:ascii="Times New Roman" w:eastAsia="Times New Roman" w:hAnsi="Times New Roman" w:cs="Times New Roman"/>
                <w:sz w:val="24"/>
                <w:szCs w:val="24"/>
                <w:lang w:val="uk-UA" w:eastAsia="uk-UA"/>
              </w:rPr>
              <w:t>Значення прав людини в демократичному суспільстві.</w:t>
            </w:r>
          </w:p>
        </w:tc>
      </w:tr>
      <w:tr w:rsidR="00F707D8" w:rsidRPr="009C60DE" w:rsidTr="00A92E07">
        <w:trPr>
          <w:trHeight w:val="660"/>
        </w:trPr>
        <w:tc>
          <w:tcPr>
            <w:tcW w:w="2640" w:type="dxa"/>
            <w:shd w:val="clear" w:color="auto" w:fill="auto"/>
          </w:tcPr>
          <w:p w:rsidR="00F707D8" w:rsidRPr="00F36818" w:rsidRDefault="00F36818" w:rsidP="00F36818">
            <w:pPr>
              <w:autoSpaceDE w:val="0"/>
              <w:autoSpaceDN w:val="0"/>
              <w:adjustRightInd w:val="0"/>
              <w:spacing w:after="0" w:line="240" w:lineRule="auto"/>
              <w:rPr>
                <w:rFonts w:ascii="Times New Roman" w:hAnsi="Times New Roman" w:cs="Times New Roman"/>
                <w:b/>
                <w:sz w:val="24"/>
                <w:szCs w:val="24"/>
                <w:lang w:val="uk-UA"/>
              </w:rPr>
            </w:pPr>
            <w:r w:rsidRPr="00F36818">
              <w:rPr>
                <w:rFonts w:ascii="Times New Roman" w:hAnsi="Times New Roman" w:cs="Times New Roman"/>
                <w:b/>
                <w:sz w:val="24"/>
                <w:szCs w:val="24"/>
              </w:rPr>
              <w:t xml:space="preserve">Тема 2. </w:t>
            </w:r>
            <w:proofErr w:type="spellStart"/>
            <w:r w:rsidRPr="00F36818">
              <w:rPr>
                <w:rFonts w:ascii="Times New Roman" w:hAnsi="Times New Roman" w:cs="Times New Roman"/>
                <w:b/>
                <w:sz w:val="24"/>
                <w:szCs w:val="24"/>
              </w:rPr>
              <w:t>Конституційно-правовий</w:t>
            </w:r>
            <w:proofErr w:type="spellEnd"/>
            <w:r w:rsidRPr="00F36818">
              <w:rPr>
                <w:rFonts w:ascii="Times New Roman" w:hAnsi="Times New Roman" w:cs="Times New Roman"/>
                <w:b/>
                <w:sz w:val="24"/>
                <w:szCs w:val="24"/>
              </w:rPr>
              <w:t xml:space="preserve"> статус </w:t>
            </w:r>
            <w:proofErr w:type="spellStart"/>
            <w:r w:rsidRPr="00F36818">
              <w:rPr>
                <w:rFonts w:ascii="Times New Roman" w:hAnsi="Times New Roman" w:cs="Times New Roman"/>
                <w:b/>
                <w:sz w:val="24"/>
                <w:szCs w:val="24"/>
              </w:rPr>
              <w:t>людини</w:t>
            </w:r>
            <w:proofErr w:type="spellEnd"/>
            <w:r w:rsidRPr="00F36818">
              <w:rPr>
                <w:rFonts w:ascii="Times New Roman" w:hAnsi="Times New Roman" w:cs="Times New Roman"/>
                <w:b/>
                <w:sz w:val="24"/>
                <w:szCs w:val="24"/>
              </w:rPr>
              <w:t xml:space="preserve"> і </w:t>
            </w:r>
            <w:proofErr w:type="spellStart"/>
            <w:r w:rsidRPr="00F36818">
              <w:rPr>
                <w:rFonts w:ascii="Times New Roman" w:hAnsi="Times New Roman" w:cs="Times New Roman"/>
                <w:b/>
                <w:sz w:val="24"/>
                <w:szCs w:val="24"/>
              </w:rPr>
              <w:t>громадянина</w:t>
            </w:r>
            <w:proofErr w:type="spellEnd"/>
            <w:r w:rsidRPr="00F36818">
              <w:rPr>
                <w:rFonts w:ascii="Times New Roman" w:hAnsi="Times New Roman" w:cs="Times New Roman"/>
                <w:b/>
                <w:sz w:val="24"/>
                <w:szCs w:val="24"/>
              </w:rPr>
              <w:t xml:space="preserve"> в </w:t>
            </w:r>
            <w:proofErr w:type="spellStart"/>
            <w:r w:rsidRPr="00F36818">
              <w:rPr>
                <w:rFonts w:ascii="Times New Roman" w:hAnsi="Times New Roman" w:cs="Times New Roman"/>
                <w:b/>
                <w:sz w:val="24"/>
                <w:szCs w:val="24"/>
              </w:rPr>
              <w:t>Україні</w:t>
            </w:r>
            <w:proofErr w:type="spellEnd"/>
          </w:p>
        </w:tc>
        <w:tc>
          <w:tcPr>
            <w:tcW w:w="6857" w:type="dxa"/>
            <w:gridSpan w:val="3"/>
            <w:shd w:val="clear" w:color="auto" w:fill="auto"/>
          </w:tcPr>
          <w:p w:rsidR="00F36818" w:rsidRPr="00F36818" w:rsidRDefault="00F36818" w:rsidP="00F36818">
            <w:pPr>
              <w:pStyle w:val="a7"/>
              <w:numPr>
                <w:ilvl w:val="0"/>
                <w:numId w:val="3"/>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Поняття конституційно-правового статусу особи.</w:t>
            </w:r>
          </w:p>
          <w:p w:rsidR="00F36818" w:rsidRPr="00F36818" w:rsidRDefault="00F36818" w:rsidP="00F36818">
            <w:pPr>
              <w:pStyle w:val="a7"/>
              <w:numPr>
                <w:ilvl w:val="0"/>
                <w:numId w:val="3"/>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Принципи правового статусу людини і громадянина.</w:t>
            </w:r>
          </w:p>
          <w:p w:rsidR="00F36818" w:rsidRPr="00F36818" w:rsidRDefault="00F36818" w:rsidP="00F36818">
            <w:pPr>
              <w:pStyle w:val="a7"/>
              <w:numPr>
                <w:ilvl w:val="0"/>
                <w:numId w:val="3"/>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Громадянство України: поняття та правове значення.</w:t>
            </w:r>
          </w:p>
          <w:p w:rsidR="00F707D8" w:rsidRPr="00F36818" w:rsidRDefault="00F36818" w:rsidP="00F36818">
            <w:pPr>
              <w:pStyle w:val="a7"/>
              <w:numPr>
                <w:ilvl w:val="0"/>
                <w:numId w:val="3"/>
              </w:numPr>
              <w:spacing w:after="0" w:line="240" w:lineRule="auto"/>
              <w:jc w:val="both"/>
              <w:rPr>
                <w:rFonts w:ascii="Times New Roman" w:hAnsi="Times New Roman" w:cs="Times New Roman"/>
                <w:sz w:val="26"/>
                <w:szCs w:val="26"/>
              </w:rPr>
            </w:pPr>
            <w:r w:rsidRPr="00F36818">
              <w:rPr>
                <w:rFonts w:ascii="Times New Roman" w:eastAsia="Times New Roman" w:hAnsi="Times New Roman" w:cs="Times New Roman"/>
                <w:sz w:val="24"/>
                <w:szCs w:val="24"/>
                <w:lang w:val="uk-UA" w:eastAsia="uk-UA"/>
              </w:rPr>
              <w:t>Конституційні гарантії прав і свобод людини.</w:t>
            </w:r>
          </w:p>
        </w:tc>
      </w:tr>
      <w:tr w:rsidR="00F707D8" w:rsidRPr="009C60DE" w:rsidTr="00A92E07">
        <w:trPr>
          <w:trHeight w:val="660"/>
        </w:trPr>
        <w:tc>
          <w:tcPr>
            <w:tcW w:w="2640" w:type="dxa"/>
            <w:shd w:val="clear" w:color="auto" w:fill="auto"/>
          </w:tcPr>
          <w:p w:rsidR="00F707D8" w:rsidRPr="00F36818" w:rsidRDefault="00F36818" w:rsidP="00F36818">
            <w:pPr>
              <w:autoSpaceDE w:val="0"/>
              <w:autoSpaceDN w:val="0"/>
              <w:adjustRightInd w:val="0"/>
              <w:spacing w:after="0" w:line="240" w:lineRule="auto"/>
              <w:rPr>
                <w:rFonts w:ascii="Times New Roman" w:hAnsi="Times New Roman" w:cs="Times New Roman"/>
                <w:b/>
                <w:sz w:val="24"/>
                <w:szCs w:val="24"/>
                <w:lang w:val="uk-UA"/>
              </w:rPr>
            </w:pPr>
            <w:r w:rsidRPr="00F36818">
              <w:rPr>
                <w:rFonts w:ascii="Times New Roman" w:hAnsi="Times New Roman" w:cs="Times New Roman"/>
                <w:b/>
                <w:sz w:val="24"/>
                <w:szCs w:val="24"/>
              </w:rPr>
              <w:t xml:space="preserve">Тема 3. </w:t>
            </w:r>
            <w:proofErr w:type="spellStart"/>
            <w:r w:rsidRPr="00F36818">
              <w:rPr>
                <w:rFonts w:ascii="Times New Roman" w:hAnsi="Times New Roman" w:cs="Times New Roman"/>
                <w:b/>
                <w:sz w:val="24"/>
                <w:szCs w:val="24"/>
              </w:rPr>
              <w:t>Особисті</w:t>
            </w:r>
            <w:proofErr w:type="spellEnd"/>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громадянські</w:t>
            </w:r>
            <w:proofErr w:type="spellEnd"/>
            <w:r w:rsidRPr="00F36818">
              <w:rPr>
                <w:rFonts w:ascii="Times New Roman" w:hAnsi="Times New Roman" w:cs="Times New Roman"/>
                <w:b/>
                <w:sz w:val="24"/>
                <w:szCs w:val="24"/>
              </w:rPr>
              <w:t xml:space="preserve">) права та </w:t>
            </w:r>
            <w:proofErr w:type="spellStart"/>
            <w:r w:rsidRPr="00F36818">
              <w:rPr>
                <w:rFonts w:ascii="Times New Roman" w:hAnsi="Times New Roman" w:cs="Times New Roman"/>
                <w:b/>
                <w:sz w:val="24"/>
                <w:szCs w:val="24"/>
              </w:rPr>
              <w:t>свободи</w:t>
            </w:r>
            <w:proofErr w:type="spellEnd"/>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людини</w:t>
            </w:r>
            <w:proofErr w:type="spellEnd"/>
          </w:p>
        </w:tc>
        <w:tc>
          <w:tcPr>
            <w:tcW w:w="6857" w:type="dxa"/>
            <w:gridSpan w:val="3"/>
            <w:shd w:val="clear" w:color="auto" w:fill="auto"/>
          </w:tcPr>
          <w:p w:rsidR="00F36818" w:rsidRPr="00F36818" w:rsidRDefault="00F36818" w:rsidP="00F36818">
            <w:pPr>
              <w:pStyle w:val="a7"/>
              <w:numPr>
                <w:ilvl w:val="0"/>
                <w:numId w:val="5"/>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життя та особисту недоторканність.</w:t>
            </w:r>
          </w:p>
          <w:p w:rsidR="00F36818" w:rsidRPr="00F36818" w:rsidRDefault="00F36818" w:rsidP="00F36818">
            <w:pPr>
              <w:pStyle w:val="a7"/>
              <w:numPr>
                <w:ilvl w:val="0"/>
                <w:numId w:val="5"/>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повагу до гідності.</w:t>
            </w:r>
          </w:p>
          <w:p w:rsidR="00F36818" w:rsidRPr="00F36818" w:rsidRDefault="00F36818" w:rsidP="00F36818">
            <w:pPr>
              <w:pStyle w:val="a7"/>
              <w:numPr>
                <w:ilvl w:val="0"/>
                <w:numId w:val="5"/>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Свобода пересування та вибору місця проживання.</w:t>
            </w:r>
          </w:p>
          <w:p w:rsidR="00F707D8" w:rsidRPr="004D667C" w:rsidRDefault="00F36818" w:rsidP="00F36818">
            <w:pPr>
              <w:pStyle w:val="51"/>
              <w:numPr>
                <w:ilvl w:val="0"/>
                <w:numId w:val="5"/>
              </w:numPr>
              <w:tabs>
                <w:tab w:val="left" w:pos="1168"/>
              </w:tabs>
              <w:rPr>
                <w:b w:val="0"/>
                <w:i w:val="0"/>
                <w:w w:val="102"/>
                <w:sz w:val="26"/>
                <w:szCs w:val="26"/>
                <w:lang w:val="ru-RU"/>
              </w:rPr>
            </w:pPr>
            <w:r w:rsidRPr="00F36818">
              <w:rPr>
                <w:b w:val="0"/>
                <w:bCs w:val="0"/>
                <w:i w:val="0"/>
                <w:sz w:val="24"/>
                <w:szCs w:val="24"/>
                <w:lang w:val="uk-UA" w:eastAsia="uk-UA"/>
              </w:rPr>
              <w:t xml:space="preserve">Право на </w:t>
            </w:r>
            <w:proofErr w:type="spellStart"/>
            <w:r w:rsidRPr="00F36818">
              <w:rPr>
                <w:b w:val="0"/>
                <w:bCs w:val="0"/>
                <w:i w:val="0"/>
                <w:sz w:val="24"/>
                <w:szCs w:val="24"/>
                <w:lang w:val="uk-UA" w:eastAsia="uk-UA"/>
              </w:rPr>
              <w:t>приватність</w:t>
            </w:r>
            <w:proofErr w:type="spellEnd"/>
            <w:r w:rsidRPr="00F36818">
              <w:rPr>
                <w:b w:val="0"/>
                <w:bCs w:val="0"/>
                <w:i w:val="0"/>
                <w:sz w:val="24"/>
                <w:szCs w:val="24"/>
                <w:lang w:val="uk-UA" w:eastAsia="uk-UA"/>
              </w:rPr>
              <w:t xml:space="preserve"> та захист персональних даних.</w:t>
            </w:r>
          </w:p>
        </w:tc>
      </w:tr>
      <w:tr w:rsidR="00F707D8" w:rsidRPr="009C60DE" w:rsidTr="00A92E07">
        <w:trPr>
          <w:trHeight w:val="660"/>
        </w:trPr>
        <w:tc>
          <w:tcPr>
            <w:tcW w:w="2640" w:type="dxa"/>
            <w:shd w:val="clear" w:color="auto" w:fill="auto"/>
          </w:tcPr>
          <w:p w:rsidR="00F707D8" w:rsidRPr="00F36818" w:rsidRDefault="00F36818" w:rsidP="00F36818">
            <w:pPr>
              <w:autoSpaceDE w:val="0"/>
              <w:autoSpaceDN w:val="0"/>
              <w:adjustRightInd w:val="0"/>
              <w:spacing w:after="0" w:line="240" w:lineRule="auto"/>
              <w:rPr>
                <w:rFonts w:ascii="Times New Roman" w:hAnsi="Times New Roman" w:cs="Times New Roman"/>
                <w:b/>
                <w:sz w:val="24"/>
                <w:szCs w:val="24"/>
                <w:lang w:val="uk-UA"/>
              </w:rPr>
            </w:pPr>
            <w:r w:rsidRPr="00F36818">
              <w:rPr>
                <w:rFonts w:ascii="Times New Roman" w:hAnsi="Times New Roman" w:cs="Times New Roman"/>
                <w:b/>
                <w:sz w:val="24"/>
                <w:szCs w:val="24"/>
              </w:rPr>
              <w:t xml:space="preserve">Тема 4. </w:t>
            </w:r>
            <w:proofErr w:type="spellStart"/>
            <w:r w:rsidRPr="00F36818">
              <w:rPr>
                <w:rFonts w:ascii="Times New Roman" w:hAnsi="Times New Roman" w:cs="Times New Roman"/>
                <w:b/>
                <w:sz w:val="24"/>
                <w:szCs w:val="24"/>
              </w:rPr>
              <w:t>Політичні</w:t>
            </w:r>
            <w:proofErr w:type="spellEnd"/>
            <w:r w:rsidRPr="00F36818">
              <w:rPr>
                <w:rFonts w:ascii="Times New Roman" w:hAnsi="Times New Roman" w:cs="Times New Roman"/>
                <w:b/>
                <w:sz w:val="24"/>
                <w:szCs w:val="24"/>
              </w:rPr>
              <w:t xml:space="preserve"> права і </w:t>
            </w:r>
            <w:proofErr w:type="spellStart"/>
            <w:r w:rsidRPr="00F36818">
              <w:rPr>
                <w:rFonts w:ascii="Times New Roman" w:hAnsi="Times New Roman" w:cs="Times New Roman"/>
                <w:b/>
                <w:sz w:val="24"/>
                <w:szCs w:val="24"/>
              </w:rPr>
              <w:t>свободи</w:t>
            </w:r>
            <w:proofErr w:type="spellEnd"/>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громадян</w:t>
            </w:r>
            <w:proofErr w:type="spellEnd"/>
          </w:p>
        </w:tc>
        <w:tc>
          <w:tcPr>
            <w:tcW w:w="6857" w:type="dxa"/>
            <w:gridSpan w:val="3"/>
            <w:shd w:val="clear" w:color="auto" w:fill="auto"/>
          </w:tcPr>
          <w:p w:rsidR="00F36818" w:rsidRPr="00F36818" w:rsidRDefault="00F36818" w:rsidP="00F36818">
            <w:pPr>
              <w:pStyle w:val="a7"/>
              <w:numPr>
                <w:ilvl w:val="0"/>
                <w:numId w:val="7"/>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свободу слова та інформації.</w:t>
            </w:r>
          </w:p>
          <w:p w:rsidR="00F36818" w:rsidRPr="00F36818" w:rsidRDefault="00F36818" w:rsidP="00F36818">
            <w:pPr>
              <w:pStyle w:val="a7"/>
              <w:numPr>
                <w:ilvl w:val="0"/>
                <w:numId w:val="7"/>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мирні зібрання та об'єднання.</w:t>
            </w:r>
          </w:p>
          <w:p w:rsidR="00F707D8" w:rsidRPr="007E6364" w:rsidRDefault="00F36818" w:rsidP="00F36818">
            <w:pPr>
              <w:pStyle w:val="51"/>
              <w:numPr>
                <w:ilvl w:val="0"/>
                <w:numId w:val="7"/>
              </w:numPr>
              <w:tabs>
                <w:tab w:val="left" w:pos="1168"/>
              </w:tabs>
              <w:rPr>
                <w:sz w:val="26"/>
                <w:szCs w:val="26"/>
                <w:lang w:val="ru-RU"/>
              </w:rPr>
            </w:pPr>
            <w:r w:rsidRPr="00F36818">
              <w:rPr>
                <w:b w:val="0"/>
                <w:bCs w:val="0"/>
                <w:i w:val="0"/>
                <w:sz w:val="24"/>
                <w:szCs w:val="24"/>
                <w:lang w:val="uk-UA" w:eastAsia="uk-UA"/>
              </w:rPr>
              <w:t>Виборчі права громадян України.</w:t>
            </w:r>
          </w:p>
        </w:tc>
      </w:tr>
      <w:tr w:rsidR="00F707D8" w:rsidRPr="009C60DE" w:rsidTr="00A92E07">
        <w:trPr>
          <w:trHeight w:val="660"/>
        </w:trPr>
        <w:tc>
          <w:tcPr>
            <w:tcW w:w="2640" w:type="dxa"/>
            <w:shd w:val="clear" w:color="auto" w:fill="auto"/>
          </w:tcPr>
          <w:p w:rsidR="00F707D8" w:rsidRPr="00F36818" w:rsidRDefault="00F36818" w:rsidP="00F36818">
            <w:pPr>
              <w:autoSpaceDE w:val="0"/>
              <w:autoSpaceDN w:val="0"/>
              <w:adjustRightInd w:val="0"/>
              <w:spacing w:after="0" w:line="240" w:lineRule="auto"/>
              <w:rPr>
                <w:rFonts w:ascii="Times New Roman" w:hAnsi="Times New Roman" w:cs="Times New Roman"/>
                <w:b/>
                <w:sz w:val="24"/>
                <w:szCs w:val="24"/>
                <w:lang w:val="uk-UA"/>
              </w:rPr>
            </w:pPr>
            <w:r w:rsidRPr="00F36818">
              <w:rPr>
                <w:rFonts w:ascii="Times New Roman" w:hAnsi="Times New Roman" w:cs="Times New Roman"/>
                <w:b/>
                <w:sz w:val="24"/>
                <w:szCs w:val="24"/>
              </w:rPr>
              <w:t xml:space="preserve">Тема 5. </w:t>
            </w:r>
            <w:proofErr w:type="spellStart"/>
            <w:r w:rsidRPr="00F36818">
              <w:rPr>
                <w:rFonts w:ascii="Times New Roman" w:hAnsi="Times New Roman" w:cs="Times New Roman"/>
                <w:b/>
                <w:sz w:val="24"/>
                <w:szCs w:val="24"/>
              </w:rPr>
              <w:t>Економічні</w:t>
            </w:r>
            <w:proofErr w:type="spellEnd"/>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соціальні</w:t>
            </w:r>
            <w:proofErr w:type="spellEnd"/>
            <w:r w:rsidRPr="00F36818">
              <w:rPr>
                <w:rFonts w:ascii="Times New Roman" w:hAnsi="Times New Roman" w:cs="Times New Roman"/>
                <w:b/>
                <w:sz w:val="24"/>
                <w:szCs w:val="24"/>
              </w:rPr>
              <w:t xml:space="preserve"> та </w:t>
            </w:r>
            <w:proofErr w:type="spellStart"/>
            <w:r w:rsidRPr="00F36818">
              <w:rPr>
                <w:rFonts w:ascii="Times New Roman" w:hAnsi="Times New Roman" w:cs="Times New Roman"/>
                <w:b/>
                <w:sz w:val="24"/>
                <w:szCs w:val="24"/>
              </w:rPr>
              <w:t>культурні</w:t>
            </w:r>
            <w:proofErr w:type="spellEnd"/>
            <w:r w:rsidRPr="00F36818">
              <w:rPr>
                <w:rFonts w:ascii="Times New Roman" w:hAnsi="Times New Roman" w:cs="Times New Roman"/>
                <w:b/>
                <w:sz w:val="24"/>
                <w:szCs w:val="24"/>
              </w:rPr>
              <w:t xml:space="preserve"> права </w:t>
            </w:r>
            <w:proofErr w:type="spellStart"/>
            <w:r w:rsidRPr="00F36818">
              <w:rPr>
                <w:rFonts w:ascii="Times New Roman" w:hAnsi="Times New Roman" w:cs="Times New Roman"/>
                <w:b/>
                <w:sz w:val="24"/>
                <w:szCs w:val="24"/>
              </w:rPr>
              <w:t>людини</w:t>
            </w:r>
            <w:proofErr w:type="spellEnd"/>
          </w:p>
        </w:tc>
        <w:tc>
          <w:tcPr>
            <w:tcW w:w="6857" w:type="dxa"/>
            <w:gridSpan w:val="3"/>
            <w:shd w:val="clear" w:color="auto" w:fill="auto"/>
          </w:tcPr>
          <w:p w:rsidR="00F36818" w:rsidRPr="00F36818" w:rsidRDefault="00F36818" w:rsidP="00F36818">
            <w:pPr>
              <w:pStyle w:val="a7"/>
              <w:numPr>
                <w:ilvl w:val="0"/>
                <w:numId w:val="9"/>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власності та підприємницької діяльності.</w:t>
            </w:r>
          </w:p>
          <w:p w:rsidR="00F36818" w:rsidRPr="00F36818" w:rsidRDefault="00F36818" w:rsidP="00F36818">
            <w:pPr>
              <w:pStyle w:val="a7"/>
              <w:numPr>
                <w:ilvl w:val="0"/>
                <w:numId w:val="9"/>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працю та соціальний захист.</w:t>
            </w:r>
          </w:p>
          <w:p w:rsidR="00F36818" w:rsidRPr="00F36818" w:rsidRDefault="00F36818" w:rsidP="00F36818">
            <w:pPr>
              <w:pStyle w:val="a7"/>
              <w:numPr>
                <w:ilvl w:val="0"/>
                <w:numId w:val="9"/>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освіту та охорону здоров'я.</w:t>
            </w:r>
          </w:p>
          <w:p w:rsidR="00F707D8" w:rsidRPr="00F36818" w:rsidRDefault="00F36818" w:rsidP="00F36818">
            <w:pPr>
              <w:pStyle w:val="a7"/>
              <w:widowControl w:val="0"/>
              <w:numPr>
                <w:ilvl w:val="0"/>
                <w:numId w:val="9"/>
              </w:numPr>
              <w:tabs>
                <w:tab w:val="left" w:pos="1168"/>
              </w:tabs>
              <w:autoSpaceDE w:val="0"/>
              <w:autoSpaceDN w:val="0"/>
              <w:spacing w:after="0" w:line="240" w:lineRule="auto"/>
              <w:jc w:val="both"/>
              <w:outlineLvl w:val="5"/>
              <w:rPr>
                <w:rFonts w:ascii="Times New Roman" w:hAnsi="Times New Roman"/>
                <w:sz w:val="26"/>
                <w:szCs w:val="26"/>
              </w:rPr>
            </w:pPr>
            <w:r w:rsidRPr="00F36818">
              <w:rPr>
                <w:rFonts w:ascii="Times New Roman" w:eastAsia="Times New Roman" w:hAnsi="Times New Roman" w:cs="Times New Roman"/>
                <w:sz w:val="24"/>
                <w:szCs w:val="24"/>
                <w:lang w:val="uk-UA" w:eastAsia="uk-UA"/>
              </w:rPr>
              <w:t>Культурні права людини та громадянина.</w:t>
            </w:r>
          </w:p>
        </w:tc>
      </w:tr>
      <w:tr w:rsidR="00F707D8" w:rsidRPr="009C60DE" w:rsidTr="00A92E07">
        <w:trPr>
          <w:trHeight w:val="660"/>
        </w:trPr>
        <w:tc>
          <w:tcPr>
            <w:tcW w:w="2640" w:type="dxa"/>
            <w:shd w:val="clear" w:color="auto" w:fill="auto"/>
          </w:tcPr>
          <w:p w:rsidR="00F707D8" w:rsidRPr="00F36818" w:rsidRDefault="00F36818" w:rsidP="00F36818">
            <w:pPr>
              <w:autoSpaceDE w:val="0"/>
              <w:autoSpaceDN w:val="0"/>
              <w:adjustRightInd w:val="0"/>
              <w:spacing w:after="0" w:line="240" w:lineRule="auto"/>
              <w:rPr>
                <w:rFonts w:ascii="Times New Roman" w:hAnsi="Times New Roman" w:cs="Times New Roman"/>
                <w:b/>
                <w:sz w:val="24"/>
                <w:szCs w:val="24"/>
                <w:lang w:val="uk-UA"/>
              </w:rPr>
            </w:pPr>
            <w:r w:rsidRPr="00F36818">
              <w:rPr>
                <w:rFonts w:ascii="Times New Roman" w:hAnsi="Times New Roman" w:cs="Times New Roman"/>
                <w:b/>
                <w:sz w:val="24"/>
                <w:szCs w:val="24"/>
              </w:rPr>
              <w:t xml:space="preserve">Тема </w:t>
            </w:r>
            <w:r w:rsidRPr="00F36818">
              <w:rPr>
                <w:rFonts w:ascii="Times New Roman" w:hAnsi="Times New Roman" w:cs="Times New Roman"/>
                <w:b/>
                <w:sz w:val="24"/>
                <w:szCs w:val="24"/>
                <w:lang w:val="uk-UA"/>
              </w:rPr>
              <w:t>6</w:t>
            </w:r>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Соціальні</w:t>
            </w:r>
            <w:proofErr w:type="spellEnd"/>
            <w:r w:rsidRPr="00F36818">
              <w:rPr>
                <w:rFonts w:ascii="Times New Roman" w:hAnsi="Times New Roman" w:cs="Times New Roman"/>
                <w:b/>
                <w:sz w:val="24"/>
                <w:szCs w:val="24"/>
              </w:rPr>
              <w:t xml:space="preserve"> права </w:t>
            </w:r>
            <w:proofErr w:type="spellStart"/>
            <w:r w:rsidRPr="00F36818">
              <w:rPr>
                <w:rFonts w:ascii="Times New Roman" w:hAnsi="Times New Roman" w:cs="Times New Roman"/>
                <w:b/>
                <w:sz w:val="24"/>
                <w:szCs w:val="24"/>
              </w:rPr>
              <w:t>людини</w:t>
            </w:r>
            <w:proofErr w:type="spellEnd"/>
            <w:r w:rsidRPr="00F36818">
              <w:rPr>
                <w:rFonts w:ascii="Times New Roman" w:hAnsi="Times New Roman" w:cs="Times New Roman"/>
                <w:b/>
                <w:sz w:val="24"/>
                <w:szCs w:val="24"/>
              </w:rPr>
              <w:t xml:space="preserve"> і </w:t>
            </w:r>
            <w:proofErr w:type="spellStart"/>
            <w:r w:rsidRPr="00F36818">
              <w:rPr>
                <w:rFonts w:ascii="Times New Roman" w:hAnsi="Times New Roman" w:cs="Times New Roman"/>
                <w:b/>
                <w:sz w:val="24"/>
                <w:szCs w:val="24"/>
              </w:rPr>
              <w:t>громадянина</w:t>
            </w:r>
            <w:proofErr w:type="spellEnd"/>
          </w:p>
        </w:tc>
        <w:tc>
          <w:tcPr>
            <w:tcW w:w="6857" w:type="dxa"/>
            <w:gridSpan w:val="3"/>
            <w:shd w:val="clear" w:color="auto" w:fill="auto"/>
          </w:tcPr>
          <w:p w:rsidR="00F36818" w:rsidRPr="00F36818" w:rsidRDefault="00F36818" w:rsidP="00F36818">
            <w:pPr>
              <w:pStyle w:val="a7"/>
              <w:numPr>
                <w:ilvl w:val="0"/>
                <w:numId w:val="11"/>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Поняття та система соціальних прав людини.</w:t>
            </w:r>
          </w:p>
          <w:p w:rsidR="00F36818" w:rsidRPr="00F36818" w:rsidRDefault="00F36818" w:rsidP="00F36818">
            <w:pPr>
              <w:pStyle w:val="a7"/>
              <w:numPr>
                <w:ilvl w:val="0"/>
                <w:numId w:val="11"/>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працю та належні умови праці.</w:t>
            </w:r>
          </w:p>
          <w:p w:rsidR="00F36818" w:rsidRPr="00F36818" w:rsidRDefault="00F36818" w:rsidP="00F36818">
            <w:pPr>
              <w:pStyle w:val="a7"/>
              <w:numPr>
                <w:ilvl w:val="0"/>
                <w:numId w:val="11"/>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соціальний захист і соціальне забезпечення.</w:t>
            </w:r>
          </w:p>
          <w:p w:rsidR="00F36818" w:rsidRPr="00F36818" w:rsidRDefault="00F36818" w:rsidP="00F36818">
            <w:pPr>
              <w:pStyle w:val="a7"/>
              <w:numPr>
                <w:ilvl w:val="0"/>
                <w:numId w:val="11"/>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охорону здоров'я та медичну допомогу.</w:t>
            </w:r>
          </w:p>
          <w:p w:rsidR="00F707D8" w:rsidRPr="00F36818" w:rsidRDefault="00F36818" w:rsidP="00F36818">
            <w:pPr>
              <w:pStyle w:val="a7"/>
              <w:numPr>
                <w:ilvl w:val="0"/>
                <w:numId w:val="11"/>
              </w:numPr>
              <w:spacing w:after="0" w:line="240" w:lineRule="auto"/>
              <w:jc w:val="both"/>
              <w:rPr>
                <w:rFonts w:ascii="Times New Roman" w:hAnsi="Times New Roman"/>
                <w:sz w:val="26"/>
                <w:szCs w:val="26"/>
              </w:rPr>
            </w:pPr>
            <w:r w:rsidRPr="00F36818">
              <w:rPr>
                <w:rFonts w:ascii="Times New Roman" w:eastAsia="Times New Roman" w:hAnsi="Times New Roman" w:cs="Times New Roman"/>
                <w:sz w:val="24"/>
                <w:szCs w:val="24"/>
                <w:lang w:val="uk-UA" w:eastAsia="uk-UA"/>
              </w:rPr>
              <w:t>Гарантії реалізації соціальних прав в Україні.</w:t>
            </w:r>
          </w:p>
        </w:tc>
      </w:tr>
      <w:tr w:rsidR="00F707D8" w:rsidRPr="009C60DE" w:rsidTr="00A92E07">
        <w:trPr>
          <w:trHeight w:val="660"/>
        </w:trPr>
        <w:tc>
          <w:tcPr>
            <w:tcW w:w="2640" w:type="dxa"/>
            <w:shd w:val="clear" w:color="auto" w:fill="auto"/>
          </w:tcPr>
          <w:p w:rsidR="00F707D8" w:rsidRPr="00F36818" w:rsidRDefault="00F36818" w:rsidP="00F36818">
            <w:pPr>
              <w:autoSpaceDE w:val="0"/>
              <w:autoSpaceDN w:val="0"/>
              <w:adjustRightInd w:val="0"/>
              <w:spacing w:after="0" w:line="240" w:lineRule="auto"/>
              <w:rPr>
                <w:rFonts w:ascii="Times New Roman" w:hAnsi="Times New Roman" w:cs="Times New Roman"/>
                <w:b/>
                <w:sz w:val="24"/>
                <w:szCs w:val="24"/>
                <w:lang w:val="uk-UA"/>
              </w:rPr>
            </w:pPr>
            <w:r w:rsidRPr="00F36818">
              <w:rPr>
                <w:rFonts w:ascii="Times New Roman" w:hAnsi="Times New Roman" w:cs="Times New Roman"/>
                <w:b/>
                <w:sz w:val="24"/>
                <w:szCs w:val="24"/>
              </w:rPr>
              <w:t xml:space="preserve">Тема </w:t>
            </w:r>
            <w:r w:rsidRPr="00F36818">
              <w:rPr>
                <w:rFonts w:ascii="Times New Roman" w:hAnsi="Times New Roman" w:cs="Times New Roman"/>
                <w:b/>
                <w:sz w:val="24"/>
                <w:szCs w:val="24"/>
                <w:lang w:val="uk-UA"/>
              </w:rPr>
              <w:t>7</w:t>
            </w:r>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Культурні</w:t>
            </w:r>
            <w:proofErr w:type="spellEnd"/>
            <w:r w:rsidRPr="00F36818">
              <w:rPr>
                <w:rFonts w:ascii="Times New Roman" w:hAnsi="Times New Roman" w:cs="Times New Roman"/>
                <w:b/>
                <w:sz w:val="24"/>
                <w:szCs w:val="24"/>
              </w:rPr>
              <w:t xml:space="preserve"> та </w:t>
            </w:r>
            <w:proofErr w:type="spellStart"/>
            <w:r w:rsidRPr="00F36818">
              <w:rPr>
                <w:rFonts w:ascii="Times New Roman" w:hAnsi="Times New Roman" w:cs="Times New Roman"/>
                <w:b/>
                <w:sz w:val="24"/>
                <w:szCs w:val="24"/>
              </w:rPr>
              <w:t>освітні</w:t>
            </w:r>
            <w:proofErr w:type="spellEnd"/>
            <w:r w:rsidRPr="00F36818">
              <w:rPr>
                <w:rFonts w:ascii="Times New Roman" w:hAnsi="Times New Roman" w:cs="Times New Roman"/>
                <w:b/>
                <w:sz w:val="24"/>
                <w:szCs w:val="24"/>
              </w:rPr>
              <w:t xml:space="preserve"> права </w:t>
            </w:r>
            <w:proofErr w:type="spellStart"/>
            <w:r w:rsidRPr="00F36818">
              <w:rPr>
                <w:rFonts w:ascii="Times New Roman" w:hAnsi="Times New Roman" w:cs="Times New Roman"/>
                <w:b/>
                <w:sz w:val="24"/>
                <w:szCs w:val="24"/>
              </w:rPr>
              <w:t>людини</w:t>
            </w:r>
            <w:proofErr w:type="spellEnd"/>
            <w:r w:rsidRPr="00F36818">
              <w:rPr>
                <w:rFonts w:ascii="Times New Roman" w:hAnsi="Times New Roman" w:cs="Times New Roman"/>
                <w:b/>
                <w:sz w:val="24"/>
                <w:szCs w:val="24"/>
              </w:rPr>
              <w:t xml:space="preserve"> і </w:t>
            </w:r>
            <w:proofErr w:type="spellStart"/>
            <w:r w:rsidRPr="00F36818">
              <w:rPr>
                <w:rFonts w:ascii="Times New Roman" w:hAnsi="Times New Roman" w:cs="Times New Roman"/>
                <w:b/>
                <w:sz w:val="24"/>
                <w:szCs w:val="24"/>
              </w:rPr>
              <w:t>громадянина</w:t>
            </w:r>
            <w:proofErr w:type="spellEnd"/>
          </w:p>
        </w:tc>
        <w:tc>
          <w:tcPr>
            <w:tcW w:w="6857" w:type="dxa"/>
            <w:gridSpan w:val="3"/>
            <w:shd w:val="clear" w:color="auto" w:fill="auto"/>
          </w:tcPr>
          <w:p w:rsidR="00F36818" w:rsidRPr="00F36818" w:rsidRDefault="00F36818" w:rsidP="00F36818">
            <w:pPr>
              <w:pStyle w:val="a7"/>
              <w:numPr>
                <w:ilvl w:val="0"/>
                <w:numId w:val="13"/>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Поняття культурних прав людини.</w:t>
            </w:r>
          </w:p>
          <w:p w:rsidR="00F36818" w:rsidRPr="00F36818" w:rsidRDefault="00F36818" w:rsidP="00F36818">
            <w:pPr>
              <w:pStyle w:val="a7"/>
              <w:numPr>
                <w:ilvl w:val="0"/>
                <w:numId w:val="13"/>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освіту та його гарантії.</w:t>
            </w:r>
          </w:p>
          <w:p w:rsidR="00F36818" w:rsidRPr="00F36818" w:rsidRDefault="00F36818" w:rsidP="00F36818">
            <w:pPr>
              <w:pStyle w:val="a7"/>
              <w:numPr>
                <w:ilvl w:val="0"/>
                <w:numId w:val="13"/>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Право на участь у культурному житті суспільства.</w:t>
            </w:r>
          </w:p>
          <w:p w:rsidR="00F36818" w:rsidRPr="00F36818" w:rsidRDefault="00F36818" w:rsidP="00F36818">
            <w:pPr>
              <w:pStyle w:val="a7"/>
              <w:numPr>
                <w:ilvl w:val="0"/>
                <w:numId w:val="13"/>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Свобода творчості та захист інтелектуальної власності.</w:t>
            </w:r>
          </w:p>
          <w:p w:rsidR="00F707D8" w:rsidRPr="00F36818" w:rsidRDefault="00F36818" w:rsidP="00F36818">
            <w:pPr>
              <w:pStyle w:val="a7"/>
              <w:numPr>
                <w:ilvl w:val="0"/>
                <w:numId w:val="13"/>
              </w:numPr>
              <w:spacing w:after="0" w:line="240" w:lineRule="auto"/>
              <w:jc w:val="both"/>
              <w:rPr>
                <w:rFonts w:ascii="Times New Roman" w:eastAsia="Times New Roman" w:hAnsi="Times New Roman" w:cs="Times New Roman"/>
                <w:sz w:val="26"/>
                <w:szCs w:val="26"/>
                <w:lang w:val="uk-UA" w:eastAsia="uk-UA"/>
              </w:rPr>
            </w:pPr>
            <w:r w:rsidRPr="00F36818">
              <w:rPr>
                <w:rFonts w:ascii="Times New Roman" w:eastAsia="Times New Roman" w:hAnsi="Times New Roman" w:cs="Times New Roman"/>
                <w:sz w:val="24"/>
                <w:szCs w:val="24"/>
                <w:lang w:val="uk-UA" w:eastAsia="uk-UA"/>
              </w:rPr>
              <w:t>Механізми забезпечення культурних прав в Україні.</w:t>
            </w:r>
          </w:p>
        </w:tc>
      </w:tr>
      <w:tr w:rsidR="00F707D8" w:rsidRPr="009C60DE" w:rsidTr="00A92E07">
        <w:trPr>
          <w:trHeight w:val="660"/>
        </w:trPr>
        <w:tc>
          <w:tcPr>
            <w:tcW w:w="2640" w:type="dxa"/>
            <w:shd w:val="clear" w:color="auto" w:fill="auto"/>
          </w:tcPr>
          <w:p w:rsidR="00F707D8" w:rsidRPr="00F36818" w:rsidRDefault="00F36818" w:rsidP="00F36818">
            <w:pPr>
              <w:autoSpaceDE w:val="0"/>
              <w:autoSpaceDN w:val="0"/>
              <w:adjustRightInd w:val="0"/>
              <w:spacing w:after="0" w:line="240" w:lineRule="auto"/>
              <w:rPr>
                <w:rFonts w:ascii="Times New Roman" w:hAnsi="Times New Roman" w:cs="Times New Roman"/>
                <w:b/>
                <w:sz w:val="24"/>
                <w:szCs w:val="24"/>
                <w:lang w:val="uk-UA"/>
              </w:rPr>
            </w:pPr>
            <w:r w:rsidRPr="00F36818">
              <w:rPr>
                <w:rFonts w:ascii="Times New Roman" w:hAnsi="Times New Roman" w:cs="Times New Roman"/>
                <w:b/>
                <w:sz w:val="24"/>
                <w:szCs w:val="24"/>
              </w:rPr>
              <w:t xml:space="preserve">Тема </w:t>
            </w:r>
            <w:r w:rsidRPr="00F36818">
              <w:rPr>
                <w:rFonts w:ascii="Times New Roman" w:hAnsi="Times New Roman" w:cs="Times New Roman"/>
                <w:b/>
                <w:sz w:val="24"/>
                <w:szCs w:val="24"/>
                <w:lang w:val="uk-UA"/>
              </w:rPr>
              <w:t>8.</w:t>
            </w:r>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Національні</w:t>
            </w:r>
            <w:proofErr w:type="spellEnd"/>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механізми</w:t>
            </w:r>
            <w:proofErr w:type="spellEnd"/>
            <w:r w:rsidRPr="00F36818">
              <w:rPr>
                <w:rFonts w:ascii="Times New Roman" w:hAnsi="Times New Roman" w:cs="Times New Roman"/>
                <w:b/>
                <w:sz w:val="24"/>
                <w:szCs w:val="24"/>
              </w:rPr>
              <w:t xml:space="preserve"> </w:t>
            </w:r>
            <w:proofErr w:type="spellStart"/>
            <w:r w:rsidRPr="00F36818">
              <w:rPr>
                <w:rFonts w:ascii="Times New Roman" w:hAnsi="Times New Roman" w:cs="Times New Roman"/>
                <w:b/>
                <w:sz w:val="24"/>
                <w:szCs w:val="24"/>
              </w:rPr>
              <w:t>захисту</w:t>
            </w:r>
            <w:proofErr w:type="spellEnd"/>
            <w:r w:rsidRPr="00F36818">
              <w:rPr>
                <w:rFonts w:ascii="Times New Roman" w:hAnsi="Times New Roman" w:cs="Times New Roman"/>
                <w:b/>
                <w:sz w:val="24"/>
                <w:szCs w:val="24"/>
              </w:rPr>
              <w:t xml:space="preserve"> прав </w:t>
            </w:r>
            <w:proofErr w:type="spellStart"/>
            <w:r w:rsidRPr="00F36818">
              <w:rPr>
                <w:rFonts w:ascii="Times New Roman" w:hAnsi="Times New Roman" w:cs="Times New Roman"/>
                <w:b/>
                <w:sz w:val="24"/>
                <w:szCs w:val="24"/>
              </w:rPr>
              <w:t>людини</w:t>
            </w:r>
            <w:proofErr w:type="spellEnd"/>
            <w:r w:rsidRPr="00F36818">
              <w:rPr>
                <w:rFonts w:ascii="Times New Roman" w:hAnsi="Times New Roman" w:cs="Times New Roman"/>
                <w:b/>
                <w:sz w:val="24"/>
                <w:szCs w:val="24"/>
              </w:rPr>
              <w:t xml:space="preserve"> в </w:t>
            </w:r>
            <w:proofErr w:type="spellStart"/>
            <w:r w:rsidRPr="00F36818">
              <w:rPr>
                <w:rFonts w:ascii="Times New Roman" w:hAnsi="Times New Roman" w:cs="Times New Roman"/>
                <w:b/>
                <w:sz w:val="24"/>
                <w:szCs w:val="24"/>
              </w:rPr>
              <w:t>Україні</w:t>
            </w:r>
            <w:proofErr w:type="spellEnd"/>
          </w:p>
        </w:tc>
        <w:tc>
          <w:tcPr>
            <w:tcW w:w="6857" w:type="dxa"/>
            <w:gridSpan w:val="3"/>
            <w:shd w:val="clear" w:color="auto" w:fill="auto"/>
          </w:tcPr>
          <w:p w:rsidR="00F36818" w:rsidRPr="00F36818" w:rsidRDefault="00F36818" w:rsidP="00F36818">
            <w:pPr>
              <w:pStyle w:val="a7"/>
              <w:numPr>
                <w:ilvl w:val="0"/>
                <w:numId w:val="15"/>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Судовий захист прав і свобод людини.</w:t>
            </w:r>
          </w:p>
          <w:p w:rsidR="00F36818" w:rsidRPr="00F36818" w:rsidRDefault="00F36818" w:rsidP="00F36818">
            <w:pPr>
              <w:pStyle w:val="a7"/>
              <w:numPr>
                <w:ilvl w:val="0"/>
                <w:numId w:val="15"/>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Роль правоохоронних органів у захисті прав громадян.</w:t>
            </w:r>
          </w:p>
          <w:p w:rsidR="00F36818" w:rsidRPr="00F36818" w:rsidRDefault="00F36818" w:rsidP="00F36818">
            <w:pPr>
              <w:pStyle w:val="a7"/>
              <w:numPr>
                <w:ilvl w:val="0"/>
                <w:numId w:val="15"/>
              </w:numPr>
              <w:spacing w:after="0" w:line="240" w:lineRule="auto"/>
              <w:rPr>
                <w:rFonts w:ascii="Times New Roman" w:eastAsia="Times New Roman" w:hAnsi="Times New Roman" w:cs="Times New Roman"/>
                <w:sz w:val="24"/>
                <w:szCs w:val="24"/>
                <w:lang w:val="uk-UA" w:eastAsia="uk-UA"/>
              </w:rPr>
            </w:pPr>
            <w:r w:rsidRPr="00F36818">
              <w:rPr>
                <w:rFonts w:ascii="Times New Roman" w:eastAsia="Times New Roman" w:hAnsi="Times New Roman" w:cs="Times New Roman"/>
                <w:sz w:val="24"/>
                <w:szCs w:val="24"/>
                <w:lang w:val="uk-UA" w:eastAsia="uk-UA"/>
              </w:rPr>
              <w:t>Уповноважений Верховної Ради України з прав людини.</w:t>
            </w:r>
          </w:p>
          <w:p w:rsidR="00F707D8" w:rsidRPr="00F36818" w:rsidRDefault="00F36818" w:rsidP="00F36818">
            <w:pPr>
              <w:pStyle w:val="a7"/>
              <w:numPr>
                <w:ilvl w:val="0"/>
                <w:numId w:val="15"/>
              </w:numPr>
              <w:spacing w:after="0" w:line="240" w:lineRule="auto"/>
              <w:jc w:val="both"/>
              <w:rPr>
                <w:rFonts w:ascii="Times New Roman" w:hAnsi="Times New Roman"/>
                <w:sz w:val="26"/>
                <w:szCs w:val="26"/>
              </w:rPr>
            </w:pPr>
            <w:r w:rsidRPr="00F36818">
              <w:rPr>
                <w:rFonts w:ascii="Times New Roman" w:eastAsia="Times New Roman" w:hAnsi="Times New Roman" w:cs="Times New Roman"/>
                <w:sz w:val="24"/>
                <w:szCs w:val="24"/>
                <w:lang w:val="uk-UA" w:eastAsia="uk-UA"/>
              </w:rPr>
              <w:t>Діяльність органів державної влади та місцевого самоврядування щодо захисту прав людини.</w:t>
            </w:r>
          </w:p>
        </w:tc>
      </w:tr>
    </w:tbl>
    <w:p w:rsidR="006E354D" w:rsidRPr="009C60DE" w:rsidRDefault="006E354D">
      <w:pPr>
        <w:rPr>
          <w:rFonts w:ascii="Times New Roman" w:hAnsi="Times New Roman" w:cs="Times New Roman"/>
          <w:sz w:val="26"/>
          <w:szCs w:val="26"/>
        </w:rPr>
      </w:pPr>
    </w:p>
    <w:sectPr w:rsidR="006E354D" w:rsidRPr="009C60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0207D"/>
    <w:multiLevelType w:val="hybridMultilevel"/>
    <w:tmpl w:val="21C04978"/>
    <w:lvl w:ilvl="0" w:tplc="82600D76">
      <w:start w:val="1"/>
      <w:numFmt w:val="decimal"/>
      <w:lvlText w:val="%1."/>
      <w:lvlJc w:val="left"/>
      <w:pPr>
        <w:ind w:left="720" w:hanging="360"/>
      </w:pPr>
      <w:rPr>
        <w:rFonts w:hAnsi="Symbo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CB950D9"/>
    <w:multiLevelType w:val="hybridMultilevel"/>
    <w:tmpl w:val="ADAE8C44"/>
    <w:lvl w:ilvl="0" w:tplc="DA36C5CE">
      <w:start w:val="1"/>
      <w:numFmt w:val="decimal"/>
      <w:lvlText w:val="%1."/>
      <w:lvlJc w:val="left"/>
      <w:pPr>
        <w:ind w:left="720" w:hanging="360"/>
      </w:pPr>
      <w:rPr>
        <w:rFonts w:hAnsi="Symbol" w:hint="default"/>
        <w:b w:val="0"/>
        <w:i w:val="0"/>
        <w:sz w:val="26"/>
        <w:szCs w:val="26"/>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1A306B3F"/>
    <w:multiLevelType w:val="hybridMultilevel"/>
    <w:tmpl w:val="61F676D0"/>
    <w:lvl w:ilvl="0" w:tplc="04220001">
      <w:start w:val="4"/>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25F0123C"/>
    <w:multiLevelType w:val="hybridMultilevel"/>
    <w:tmpl w:val="5E7424A4"/>
    <w:lvl w:ilvl="0" w:tplc="82600D76">
      <w:start w:val="1"/>
      <w:numFmt w:val="decimal"/>
      <w:lvlText w:val="%1."/>
      <w:lvlJc w:val="left"/>
      <w:pPr>
        <w:ind w:left="720" w:hanging="360"/>
      </w:pPr>
      <w:rPr>
        <w:rFonts w:hAnsi="Symbo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34B54ADD"/>
    <w:multiLevelType w:val="hybridMultilevel"/>
    <w:tmpl w:val="4C5E2932"/>
    <w:lvl w:ilvl="0" w:tplc="04220001">
      <w:start w:val="4"/>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3D1923DE"/>
    <w:multiLevelType w:val="hybridMultilevel"/>
    <w:tmpl w:val="9E583B6A"/>
    <w:lvl w:ilvl="0" w:tplc="04220001">
      <w:start w:val="4"/>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3ECE1D60"/>
    <w:multiLevelType w:val="hybridMultilevel"/>
    <w:tmpl w:val="62FE2FB0"/>
    <w:lvl w:ilvl="0" w:tplc="82600D76">
      <w:start w:val="1"/>
      <w:numFmt w:val="decimal"/>
      <w:lvlText w:val="%1."/>
      <w:lvlJc w:val="left"/>
      <w:pPr>
        <w:ind w:left="720" w:hanging="360"/>
      </w:pPr>
      <w:rPr>
        <w:rFonts w:hAnsi="Symbo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6781D24"/>
    <w:multiLevelType w:val="hybridMultilevel"/>
    <w:tmpl w:val="28AA55F2"/>
    <w:lvl w:ilvl="0" w:tplc="DA36C5CE">
      <w:start w:val="1"/>
      <w:numFmt w:val="decimal"/>
      <w:lvlText w:val="%1."/>
      <w:lvlJc w:val="left"/>
      <w:pPr>
        <w:ind w:left="720" w:hanging="360"/>
      </w:pPr>
      <w:rPr>
        <w:rFonts w:hAnsi="Symbol" w:hint="default"/>
        <w:b w:val="0"/>
        <w:i w:val="0"/>
        <w:sz w:val="26"/>
        <w:szCs w:val="26"/>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7AB2CCE"/>
    <w:multiLevelType w:val="hybridMultilevel"/>
    <w:tmpl w:val="074EB394"/>
    <w:lvl w:ilvl="0" w:tplc="04220001">
      <w:start w:val="4"/>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47E024D1"/>
    <w:multiLevelType w:val="hybridMultilevel"/>
    <w:tmpl w:val="3A6A629C"/>
    <w:lvl w:ilvl="0" w:tplc="04220001">
      <w:start w:val="4"/>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4E2B0ECD"/>
    <w:multiLevelType w:val="hybridMultilevel"/>
    <w:tmpl w:val="F334D3A2"/>
    <w:lvl w:ilvl="0" w:tplc="DA36C5CE">
      <w:start w:val="1"/>
      <w:numFmt w:val="decimal"/>
      <w:lvlText w:val="%1."/>
      <w:lvlJc w:val="left"/>
      <w:pPr>
        <w:ind w:left="720" w:hanging="360"/>
      </w:pPr>
      <w:rPr>
        <w:rFonts w:hAnsi="Symbol" w:hint="default"/>
        <w:b w:val="0"/>
        <w:i w:val="0"/>
        <w:sz w:val="26"/>
        <w:szCs w:val="26"/>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51B835E2"/>
    <w:multiLevelType w:val="hybridMultilevel"/>
    <w:tmpl w:val="D884E5D0"/>
    <w:lvl w:ilvl="0" w:tplc="82600D76">
      <w:start w:val="1"/>
      <w:numFmt w:val="decimal"/>
      <w:lvlText w:val="%1."/>
      <w:lvlJc w:val="left"/>
      <w:pPr>
        <w:ind w:left="720" w:hanging="360"/>
      </w:pPr>
      <w:rPr>
        <w:rFonts w:hAnsi="Symbol"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77E25BC9"/>
    <w:multiLevelType w:val="hybridMultilevel"/>
    <w:tmpl w:val="8F52D77A"/>
    <w:lvl w:ilvl="0" w:tplc="04220001">
      <w:start w:val="4"/>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78412383"/>
    <w:multiLevelType w:val="hybridMultilevel"/>
    <w:tmpl w:val="A25C5114"/>
    <w:lvl w:ilvl="0" w:tplc="04220001">
      <w:start w:val="4"/>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79AB72FF"/>
    <w:multiLevelType w:val="hybridMultilevel"/>
    <w:tmpl w:val="041E7372"/>
    <w:lvl w:ilvl="0" w:tplc="DA36C5CE">
      <w:start w:val="1"/>
      <w:numFmt w:val="decimal"/>
      <w:lvlText w:val="%1."/>
      <w:lvlJc w:val="left"/>
      <w:pPr>
        <w:ind w:left="720" w:hanging="360"/>
      </w:pPr>
      <w:rPr>
        <w:rFonts w:hAnsi="Symbol" w:hint="default"/>
        <w:b w:val="0"/>
        <w:i w:val="0"/>
        <w:sz w:val="26"/>
        <w:szCs w:val="26"/>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7E555BE6"/>
    <w:multiLevelType w:val="hybridMultilevel"/>
    <w:tmpl w:val="B106EAB6"/>
    <w:lvl w:ilvl="0" w:tplc="04220001">
      <w:start w:val="4"/>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6"/>
  </w:num>
  <w:num w:numId="2">
    <w:abstractNumId w:val="13"/>
  </w:num>
  <w:num w:numId="3">
    <w:abstractNumId w:val="7"/>
  </w:num>
  <w:num w:numId="4">
    <w:abstractNumId w:val="5"/>
  </w:num>
  <w:num w:numId="5">
    <w:abstractNumId w:val="11"/>
  </w:num>
  <w:num w:numId="6">
    <w:abstractNumId w:val="15"/>
  </w:num>
  <w:num w:numId="7">
    <w:abstractNumId w:val="10"/>
  </w:num>
  <w:num w:numId="8">
    <w:abstractNumId w:val="8"/>
  </w:num>
  <w:num w:numId="9">
    <w:abstractNumId w:val="0"/>
  </w:num>
  <w:num w:numId="10">
    <w:abstractNumId w:val="12"/>
  </w:num>
  <w:num w:numId="11">
    <w:abstractNumId w:val="14"/>
  </w:num>
  <w:num w:numId="12">
    <w:abstractNumId w:val="4"/>
  </w:num>
  <w:num w:numId="13">
    <w:abstractNumId w:val="3"/>
  </w:num>
  <w:num w:numId="14">
    <w:abstractNumId w:val="2"/>
  </w:num>
  <w:num w:numId="15">
    <w:abstractNumId w:val="1"/>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4F5"/>
    <w:rsid w:val="00053806"/>
    <w:rsid w:val="002514F5"/>
    <w:rsid w:val="00276880"/>
    <w:rsid w:val="002936F4"/>
    <w:rsid w:val="002F4EAB"/>
    <w:rsid w:val="00433CC7"/>
    <w:rsid w:val="004B4275"/>
    <w:rsid w:val="004D667C"/>
    <w:rsid w:val="00657E5A"/>
    <w:rsid w:val="006E354D"/>
    <w:rsid w:val="00775035"/>
    <w:rsid w:val="007E6364"/>
    <w:rsid w:val="009C60DE"/>
    <w:rsid w:val="00A067F4"/>
    <w:rsid w:val="00A649D4"/>
    <w:rsid w:val="00C96B08"/>
    <w:rsid w:val="00D37694"/>
    <w:rsid w:val="00D911E7"/>
    <w:rsid w:val="00F36818"/>
    <w:rsid w:val="00F40980"/>
    <w:rsid w:val="00F707D8"/>
    <w:rsid w:val="00FA375C"/>
    <w:rsid w:val="00FB76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27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4B4275"/>
    <w:rPr>
      <w:color w:val="0000FF"/>
      <w:u w:val="single"/>
    </w:rPr>
  </w:style>
  <w:style w:type="paragraph" w:customStyle="1" w:styleId="51">
    <w:name w:val="Заголовок 51"/>
    <w:basedOn w:val="a"/>
    <w:uiPriority w:val="1"/>
    <w:qFormat/>
    <w:rsid w:val="009C60DE"/>
    <w:pPr>
      <w:widowControl w:val="0"/>
      <w:autoSpaceDE w:val="0"/>
      <w:autoSpaceDN w:val="0"/>
      <w:spacing w:after="0" w:line="240" w:lineRule="auto"/>
      <w:ind w:left="243"/>
      <w:outlineLvl w:val="5"/>
    </w:pPr>
    <w:rPr>
      <w:rFonts w:ascii="Times New Roman" w:eastAsia="Times New Roman" w:hAnsi="Times New Roman" w:cs="Times New Roman"/>
      <w:b/>
      <w:bCs/>
      <w:i/>
      <w:lang w:val="en-US"/>
    </w:rPr>
  </w:style>
  <w:style w:type="paragraph" w:styleId="a4">
    <w:name w:val="Body Text"/>
    <w:basedOn w:val="a"/>
    <w:link w:val="a5"/>
    <w:uiPriority w:val="1"/>
    <w:unhideWhenUsed/>
    <w:qFormat/>
    <w:rsid w:val="009C60DE"/>
    <w:pPr>
      <w:widowControl w:val="0"/>
      <w:autoSpaceDE w:val="0"/>
      <w:autoSpaceDN w:val="0"/>
      <w:spacing w:after="0" w:line="240" w:lineRule="auto"/>
    </w:pPr>
    <w:rPr>
      <w:rFonts w:ascii="Times New Roman" w:eastAsia="Times New Roman" w:hAnsi="Times New Roman" w:cs="Times New Roman"/>
      <w:lang w:val="en-US"/>
    </w:rPr>
  </w:style>
  <w:style w:type="character" w:customStyle="1" w:styleId="a5">
    <w:name w:val="Основной текст Знак"/>
    <w:basedOn w:val="a0"/>
    <w:link w:val="a4"/>
    <w:uiPriority w:val="1"/>
    <w:rsid w:val="009C60DE"/>
    <w:rPr>
      <w:rFonts w:ascii="Times New Roman" w:eastAsia="Times New Roman" w:hAnsi="Times New Roman" w:cs="Times New Roman"/>
      <w:lang w:val="en-US"/>
    </w:rPr>
  </w:style>
  <w:style w:type="paragraph" w:customStyle="1" w:styleId="TableParagraph">
    <w:name w:val="Table Paragraph"/>
    <w:basedOn w:val="a"/>
    <w:uiPriority w:val="1"/>
    <w:qFormat/>
    <w:rsid w:val="00F707D8"/>
    <w:pPr>
      <w:widowControl w:val="0"/>
      <w:autoSpaceDE w:val="0"/>
      <w:autoSpaceDN w:val="0"/>
      <w:spacing w:after="0" w:line="240" w:lineRule="auto"/>
      <w:ind w:left="55"/>
    </w:pPr>
    <w:rPr>
      <w:rFonts w:ascii="Times New Roman" w:eastAsia="Times New Roman" w:hAnsi="Times New Roman" w:cs="Times New Roman"/>
      <w:lang w:val="uk-UA"/>
    </w:rPr>
  </w:style>
  <w:style w:type="paragraph" w:customStyle="1" w:styleId="isselectedend">
    <w:name w:val="isselectedend"/>
    <w:basedOn w:val="a"/>
    <w:rsid w:val="00D3769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styleId="a6">
    <w:name w:val="Normal (Web)"/>
    <w:basedOn w:val="a"/>
    <w:uiPriority w:val="99"/>
    <w:unhideWhenUsed/>
    <w:rsid w:val="00D3769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styleId="a7">
    <w:name w:val="List Paragraph"/>
    <w:basedOn w:val="a"/>
    <w:uiPriority w:val="34"/>
    <w:qFormat/>
    <w:rsid w:val="00F3681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27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4B4275"/>
    <w:rPr>
      <w:color w:val="0000FF"/>
      <w:u w:val="single"/>
    </w:rPr>
  </w:style>
  <w:style w:type="paragraph" w:customStyle="1" w:styleId="51">
    <w:name w:val="Заголовок 51"/>
    <w:basedOn w:val="a"/>
    <w:uiPriority w:val="1"/>
    <w:qFormat/>
    <w:rsid w:val="009C60DE"/>
    <w:pPr>
      <w:widowControl w:val="0"/>
      <w:autoSpaceDE w:val="0"/>
      <w:autoSpaceDN w:val="0"/>
      <w:spacing w:after="0" w:line="240" w:lineRule="auto"/>
      <w:ind w:left="243"/>
      <w:outlineLvl w:val="5"/>
    </w:pPr>
    <w:rPr>
      <w:rFonts w:ascii="Times New Roman" w:eastAsia="Times New Roman" w:hAnsi="Times New Roman" w:cs="Times New Roman"/>
      <w:b/>
      <w:bCs/>
      <w:i/>
      <w:lang w:val="en-US"/>
    </w:rPr>
  </w:style>
  <w:style w:type="paragraph" w:styleId="a4">
    <w:name w:val="Body Text"/>
    <w:basedOn w:val="a"/>
    <w:link w:val="a5"/>
    <w:uiPriority w:val="1"/>
    <w:unhideWhenUsed/>
    <w:qFormat/>
    <w:rsid w:val="009C60DE"/>
    <w:pPr>
      <w:widowControl w:val="0"/>
      <w:autoSpaceDE w:val="0"/>
      <w:autoSpaceDN w:val="0"/>
      <w:spacing w:after="0" w:line="240" w:lineRule="auto"/>
    </w:pPr>
    <w:rPr>
      <w:rFonts w:ascii="Times New Roman" w:eastAsia="Times New Roman" w:hAnsi="Times New Roman" w:cs="Times New Roman"/>
      <w:lang w:val="en-US"/>
    </w:rPr>
  </w:style>
  <w:style w:type="character" w:customStyle="1" w:styleId="a5">
    <w:name w:val="Основной текст Знак"/>
    <w:basedOn w:val="a0"/>
    <w:link w:val="a4"/>
    <w:uiPriority w:val="1"/>
    <w:rsid w:val="009C60DE"/>
    <w:rPr>
      <w:rFonts w:ascii="Times New Roman" w:eastAsia="Times New Roman" w:hAnsi="Times New Roman" w:cs="Times New Roman"/>
      <w:lang w:val="en-US"/>
    </w:rPr>
  </w:style>
  <w:style w:type="paragraph" w:customStyle="1" w:styleId="TableParagraph">
    <w:name w:val="Table Paragraph"/>
    <w:basedOn w:val="a"/>
    <w:uiPriority w:val="1"/>
    <w:qFormat/>
    <w:rsid w:val="00F707D8"/>
    <w:pPr>
      <w:widowControl w:val="0"/>
      <w:autoSpaceDE w:val="0"/>
      <w:autoSpaceDN w:val="0"/>
      <w:spacing w:after="0" w:line="240" w:lineRule="auto"/>
      <w:ind w:left="55"/>
    </w:pPr>
    <w:rPr>
      <w:rFonts w:ascii="Times New Roman" w:eastAsia="Times New Roman" w:hAnsi="Times New Roman" w:cs="Times New Roman"/>
      <w:lang w:val="uk-UA"/>
    </w:rPr>
  </w:style>
  <w:style w:type="paragraph" w:customStyle="1" w:styleId="isselectedend">
    <w:name w:val="isselectedend"/>
    <w:basedOn w:val="a"/>
    <w:rsid w:val="00D3769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styleId="a6">
    <w:name w:val="Normal (Web)"/>
    <w:basedOn w:val="a"/>
    <w:uiPriority w:val="99"/>
    <w:unhideWhenUsed/>
    <w:rsid w:val="00D3769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paragraph" w:styleId="a7">
    <w:name w:val="List Paragraph"/>
    <w:basedOn w:val="a"/>
    <w:uiPriority w:val="34"/>
    <w:qFormat/>
    <w:rsid w:val="00F368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197529">
      <w:bodyDiv w:val="1"/>
      <w:marLeft w:val="0"/>
      <w:marRight w:val="0"/>
      <w:marTop w:val="0"/>
      <w:marBottom w:val="0"/>
      <w:divBdr>
        <w:top w:val="none" w:sz="0" w:space="0" w:color="auto"/>
        <w:left w:val="none" w:sz="0" w:space="0" w:color="auto"/>
        <w:bottom w:val="none" w:sz="0" w:space="0" w:color="auto"/>
        <w:right w:val="none" w:sz="0" w:space="0" w:color="auto"/>
      </w:divBdr>
    </w:div>
    <w:div w:id="346947614">
      <w:bodyDiv w:val="1"/>
      <w:marLeft w:val="0"/>
      <w:marRight w:val="0"/>
      <w:marTop w:val="0"/>
      <w:marBottom w:val="0"/>
      <w:divBdr>
        <w:top w:val="none" w:sz="0" w:space="0" w:color="auto"/>
        <w:left w:val="none" w:sz="0" w:space="0" w:color="auto"/>
        <w:bottom w:val="none" w:sz="0" w:space="0" w:color="auto"/>
        <w:right w:val="none" w:sz="0" w:space="0" w:color="auto"/>
      </w:divBdr>
    </w:div>
    <w:div w:id="528110674">
      <w:bodyDiv w:val="1"/>
      <w:marLeft w:val="0"/>
      <w:marRight w:val="0"/>
      <w:marTop w:val="0"/>
      <w:marBottom w:val="0"/>
      <w:divBdr>
        <w:top w:val="none" w:sz="0" w:space="0" w:color="auto"/>
        <w:left w:val="none" w:sz="0" w:space="0" w:color="auto"/>
        <w:bottom w:val="none" w:sz="0" w:space="0" w:color="auto"/>
        <w:right w:val="none" w:sz="0" w:space="0" w:color="auto"/>
      </w:divBdr>
    </w:div>
    <w:div w:id="546378774">
      <w:bodyDiv w:val="1"/>
      <w:marLeft w:val="0"/>
      <w:marRight w:val="0"/>
      <w:marTop w:val="0"/>
      <w:marBottom w:val="0"/>
      <w:divBdr>
        <w:top w:val="none" w:sz="0" w:space="0" w:color="auto"/>
        <w:left w:val="none" w:sz="0" w:space="0" w:color="auto"/>
        <w:bottom w:val="none" w:sz="0" w:space="0" w:color="auto"/>
        <w:right w:val="none" w:sz="0" w:space="0" w:color="auto"/>
      </w:divBdr>
    </w:div>
    <w:div w:id="595135417">
      <w:bodyDiv w:val="1"/>
      <w:marLeft w:val="0"/>
      <w:marRight w:val="0"/>
      <w:marTop w:val="0"/>
      <w:marBottom w:val="0"/>
      <w:divBdr>
        <w:top w:val="none" w:sz="0" w:space="0" w:color="auto"/>
        <w:left w:val="none" w:sz="0" w:space="0" w:color="auto"/>
        <w:bottom w:val="none" w:sz="0" w:space="0" w:color="auto"/>
        <w:right w:val="none" w:sz="0" w:space="0" w:color="auto"/>
      </w:divBdr>
    </w:div>
    <w:div w:id="819224334">
      <w:bodyDiv w:val="1"/>
      <w:marLeft w:val="0"/>
      <w:marRight w:val="0"/>
      <w:marTop w:val="0"/>
      <w:marBottom w:val="0"/>
      <w:divBdr>
        <w:top w:val="none" w:sz="0" w:space="0" w:color="auto"/>
        <w:left w:val="none" w:sz="0" w:space="0" w:color="auto"/>
        <w:bottom w:val="none" w:sz="0" w:space="0" w:color="auto"/>
        <w:right w:val="none" w:sz="0" w:space="0" w:color="auto"/>
      </w:divBdr>
    </w:div>
    <w:div w:id="833060456">
      <w:bodyDiv w:val="1"/>
      <w:marLeft w:val="0"/>
      <w:marRight w:val="0"/>
      <w:marTop w:val="0"/>
      <w:marBottom w:val="0"/>
      <w:divBdr>
        <w:top w:val="none" w:sz="0" w:space="0" w:color="auto"/>
        <w:left w:val="none" w:sz="0" w:space="0" w:color="auto"/>
        <w:bottom w:val="none" w:sz="0" w:space="0" w:color="auto"/>
        <w:right w:val="none" w:sz="0" w:space="0" w:color="auto"/>
      </w:divBdr>
    </w:div>
    <w:div w:id="970284232">
      <w:bodyDiv w:val="1"/>
      <w:marLeft w:val="0"/>
      <w:marRight w:val="0"/>
      <w:marTop w:val="0"/>
      <w:marBottom w:val="0"/>
      <w:divBdr>
        <w:top w:val="none" w:sz="0" w:space="0" w:color="auto"/>
        <w:left w:val="none" w:sz="0" w:space="0" w:color="auto"/>
        <w:bottom w:val="none" w:sz="0" w:space="0" w:color="auto"/>
        <w:right w:val="none" w:sz="0" w:space="0" w:color="auto"/>
      </w:divBdr>
    </w:div>
    <w:div w:id="997995079">
      <w:bodyDiv w:val="1"/>
      <w:marLeft w:val="0"/>
      <w:marRight w:val="0"/>
      <w:marTop w:val="0"/>
      <w:marBottom w:val="0"/>
      <w:divBdr>
        <w:top w:val="none" w:sz="0" w:space="0" w:color="auto"/>
        <w:left w:val="none" w:sz="0" w:space="0" w:color="auto"/>
        <w:bottom w:val="none" w:sz="0" w:space="0" w:color="auto"/>
        <w:right w:val="none" w:sz="0" w:space="0" w:color="auto"/>
      </w:divBdr>
    </w:div>
    <w:div w:id="1020473690">
      <w:bodyDiv w:val="1"/>
      <w:marLeft w:val="0"/>
      <w:marRight w:val="0"/>
      <w:marTop w:val="0"/>
      <w:marBottom w:val="0"/>
      <w:divBdr>
        <w:top w:val="none" w:sz="0" w:space="0" w:color="auto"/>
        <w:left w:val="none" w:sz="0" w:space="0" w:color="auto"/>
        <w:bottom w:val="none" w:sz="0" w:space="0" w:color="auto"/>
        <w:right w:val="none" w:sz="0" w:space="0" w:color="auto"/>
      </w:divBdr>
    </w:div>
    <w:div w:id="1102800955">
      <w:bodyDiv w:val="1"/>
      <w:marLeft w:val="0"/>
      <w:marRight w:val="0"/>
      <w:marTop w:val="0"/>
      <w:marBottom w:val="0"/>
      <w:divBdr>
        <w:top w:val="none" w:sz="0" w:space="0" w:color="auto"/>
        <w:left w:val="none" w:sz="0" w:space="0" w:color="auto"/>
        <w:bottom w:val="none" w:sz="0" w:space="0" w:color="auto"/>
        <w:right w:val="none" w:sz="0" w:space="0" w:color="auto"/>
      </w:divBdr>
    </w:div>
    <w:div w:id="1270237827">
      <w:bodyDiv w:val="1"/>
      <w:marLeft w:val="0"/>
      <w:marRight w:val="0"/>
      <w:marTop w:val="0"/>
      <w:marBottom w:val="0"/>
      <w:divBdr>
        <w:top w:val="none" w:sz="0" w:space="0" w:color="auto"/>
        <w:left w:val="none" w:sz="0" w:space="0" w:color="auto"/>
        <w:bottom w:val="none" w:sz="0" w:space="0" w:color="auto"/>
        <w:right w:val="none" w:sz="0" w:space="0" w:color="auto"/>
      </w:divBdr>
    </w:div>
    <w:div w:id="1285042811">
      <w:bodyDiv w:val="1"/>
      <w:marLeft w:val="0"/>
      <w:marRight w:val="0"/>
      <w:marTop w:val="0"/>
      <w:marBottom w:val="0"/>
      <w:divBdr>
        <w:top w:val="none" w:sz="0" w:space="0" w:color="auto"/>
        <w:left w:val="none" w:sz="0" w:space="0" w:color="auto"/>
        <w:bottom w:val="none" w:sz="0" w:space="0" w:color="auto"/>
        <w:right w:val="none" w:sz="0" w:space="0" w:color="auto"/>
      </w:divBdr>
    </w:div>
    <w:div w:id="1390230997">
      <w:bodyDiv w:val="1"/>
      <w:marLeft w:val="0"/>
      <w:marRight w:val="0"/>
      <w:marTop w:val="0"/>
      <w:marBottom w:val="0"/>
      <w:divBdr>
        <w:top w:val="none" w:sz="0" w:space="0" w:color="auto"/>
        <w:left w:val="none" w:sz="0" w:space="0" w:color="auto"/>
        <w:bottom w:val="none" w:sz="0" w:space="0" w:color="auto"/>
        <w:right w:val="none" w:sz="0" w:space="0" w:color="auto"/>
      </w:divBdr>
    </w:div>
    <w:div w:id="1637877790">
      <w:bodyDiv w:val="1"/>
      <w:marLeft w:val="0"/>
      <w:marRight w:val="0"/>
      <w:marTop w:val="0"/>
      <w:marBottom w:val="0"/>
      <w:divBdr>
        <w:top w:val="none" w:sz="0" w:space="0" w:color="auto"/>
        <w:left w:val="none" w:sz="0" w:space="0" w:color="auto"/>
        <w:bottom w:val="none" w:sz="0" w:space="0" w:color="auto"/>
        <w:right w:val="none" w:sz="0" w:space="0" w:color="auto"/>
      </w:divBdr>
    </w:div>
    <w:div w:id="1650012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hu.edu.ua/cpu_ed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627</Words>
  <Characters>3577</Characters>
  <Application>Microsoft Office Word</Application>
  <DocSecurity>0</DocSecurity>
  <Lines>29</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4196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student</cp:lastModifiedBy>
  <cp:revision>2</cp:revision>
  <dcterms:created xsi:type="dcterms:W3CDTF">2026-07-13T11:09:00Z</dcterms:created>
  <dcterms:modified xsi:type="dcterms:W3CDTF">2026-07-13T11:09:00Z</dcterms:modified>
</cp:coreProperties>
</file>