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40C" w:rsidRPr="00D9740C" w:rsidRDefault="00D9740C" w:rsidP="00D974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974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СИЛАБУС</w:t>
      </w:r>
    </w:p>
    <w:p w:rsidR="00D9740C" w:rsidRPr="00D9740C" w:rsidRDefault="00D9740C" w:rsidP="00D974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D974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навчальної дисципліни 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  <w:t>Англійська мова рівні (А1-А2)</w:t>
      </w:r>
      <w:r w:rsidRPr="00D974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D9740C" w:rsidRPr="00D9740C" w:rsidRDefault="00D9740C" w:rsidP="00D974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"/>
        <w:gridCol w:w="2092"/>
        <w:gridCol w:w="7257"/>
      </w:tblGrid>
      <w:tr w:rsidR="00D9740C" w:rsidRPr="00D9740C" w:rsidTr="00D9740C">
        <w:trPr>
          <w:trHeight w:val="4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 Загальна інформація</w:t>
            </w:r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 дисципліни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Pr="00D974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/>
              </w:rPr>
              <w:t>Англійська мова рівні (А1-А2)</w:t>
            </w:r>
            <w:r w:rsidRPr="00D9740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Статус дисципліни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Вибіркова</w:t>
            </w:r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Освітньо-професійний ступінь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Фаховий молодший бакалавр</w:t>
            </w:r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Сторінка дисципліни в Moodle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D61CC" w:rsidP="00D9740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="00D9740C" w:rsidRPr="00D9740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  <w:u w:val="single"/>
                </w:rPr>
                <w:t>http://www.zhu.edu.ua/cpu_edu/</w:t>
              </w:r>
            </w:hyperlink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Обсяг дисципліни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3</w:t>
            </w: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кредити ЄКТС,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90</w:t>
            </w: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годин</w:t>
            </w:r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Рік навчання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D61CC" w:rsidP="00D9740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1 (</w:t>
            </w:r>
            <w:r w:rsidR="00D9740C"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)</w:t>
            </w:r>
            <w:r w:rsidR="00D9740C"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-й</w:t>
            </w:r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Семестр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D61CC" w:rsidP="00D9740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2 (</w:t>
            </w:r>
            <w:r w:rsidR="00D9740C"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)</w:t>
            </w:r>
            <w:bookmarkStart w:id="0" w:name="_GoBack"/>
            <w:bookmarkEnd w:id="0"/>
            <w:r w:rsidR="00D9740C"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-й</w:t>
            </w:r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Мова викладання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Українська, англійська</w:t>
            </w:r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Циклова комісія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105D35" w:rsidRDefault="00D9740C" w:rsidP="00105D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Циклова комісія </w:t>
            </w:r>
            <w:r w:rsidR="00105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гуманітарних наук та журналістики</w:t>
            </w:r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Викладач(-і)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105D35" w:rsidRDefault="00D9740C" w:rsidP="00105D3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Ніколаєва Людмила Олександрівна, старший викладач циклової комісії </w:t>
            </w:r>
            <w:r w:rsidR="00105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гуманітарних наук та журналістики</w:t>
            </w:r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Контактний телефон викладача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(063) 1383009</w:t>
            </w:r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E-mail викладача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lyudmila.n2013@gmail.com</w:t>
            </w:r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Робоче місце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105D35" w:rsidRDefault="00D9740C" w:rsidP="00105D35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Кабінет 10</w:t>
            </w:r>
            <w:r w:rsidR="00105D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6</w:t>
            </w:r>
          </w:p>
        </w:tc>
      </w:tr>
      <w:tr w:rsidR="00D9740C" w:rsidRPr="00D9740C" w:rsidTr="00D9740C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Дні консультацій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273BA6" w:rsidP="00273BA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Вівторок</w:t>
            </w:r>
            <w:r w:rsidR="00D9740C"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15.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0</w:t>
            </w:r>
            <w:r w:rsidR="00D9740C"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0 -16.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0</w:t>
            </w:r>
            <w:r w:rsidR="00D9740C"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D9740C" w:rsidRPr="00D9740C" w:rsidTr="00D9740C">
        <w:trPr>
          <w:trHeight w:val="47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 Анотація навчальної дисципліни</w:t>
            </w:r>
          </w:p>
        </w:tc>
      </w:tr>
      <w:tr w:rsidR="00D9740C" w:rsidRPr="00DD61CC" w:rsidTr="00D9740C">
        <w:trPr>
          <w:trHeight w:val="27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Чому і для кого дисципліна буде цікавою / корисною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2529" w:rsidRPr="00222529" w:rsidRDefault="00222529" w:rsidP="00222529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eastAsia="Times New Roman" w:hAnsi="Times New Roman" w:cs="Times New Roman"/>
                <w:color w:val="434445"/>
                <w:sz w:val="24"/>
                <w:szCs w:val="24"/>
                <w:shd w:val="clear" w:color="auto" w:fill="FFFFFF"/>
                <w:lang w:val="uk-UA"/>
              </w:rPr>
            </w:pPr>
            <w:r w:rsidRPr="00222529">
              <w:rPr>
                <w:rFonts w:ascii="Times New Roman" w:eastAsia="Times New Roman" w:hAnsi="Times New Roman" w:cs="Times New Roman"/>
                <w:color w:val="434445"/>
                <w:sz w:val="24"/>
                <w:szCs w:val="24"/>
                <w:shd w:val="clear" w:color="auto" w:fill="FFFFFF"/>
                <w:lang w:val="uk-UA"/>
              </w:rPr>
              <w:t xml:space="preserve">Технології продовжують єднати світ, і завдання знаходити спільну мову із друзями чи колегами з інших країн стає все важливішим. </w:t>
            </w:r>
          </w:p>
          <w:p w:rsidR="00222529" w:rsidRPr="00222529" w:rsidRDefault="00222529" w:rsidP="00222529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eastAsia="Times New Roman" w:hAnsi="Times New Roman" w:cs="Times New Roman"/>
                <w:color w:val="434445"/>
                <w:sz w:val="24"/>
                <w:szCs w:val="24"/>
                <w:shd w:val="clear" w:color="auto" w:fill="FFFFFF"/>
                <w:lang w:val="uk-UA"/>
              </w:rPr>
            </w:pPr>
            <w:r w:rsidRPr="00222529">
              <w:rPr>
                <w:rFonts w:ascii="Times New Roman" w:eastAsia="Times New Roman" w:hAnsi="Times New Roman" w:cs="Times New Roman"/>
                <w:color w:val="434445"/>
                <w:sz w:val="24"/>
                <w:szCs w:val="24"/>
                <w:shd w:val="clear" w:color="auto" w:fill="FFFFFF"/>
                <w:lang w:val="uk-UA"/>
              </w:rPr>
              <w:t xml:space="preserve">Англійською говорять щонайменше в 115 країнах (із приблизно 200 країн світу), а офіційною мовою вона є в майже 60 країнах. </w:t>
            </w:r>
            <w:r w:rsidRPr="00222529">
              <w:rPr>
                <w:rFonts w:ascii="Times New Roman" w:eastAsia="Times New Roman" w:hAnsi="Times New Roman" w:cs="Times New Roman"/>
                <w:color w:val="434445"/>
                <w:sz w:val="24"/>
                <w:szCs w:val="24"/>
                <w:shd w:val="clear" w:color="auto" w:fill="FFFFFF"/>
              </w:rPr>
              <w:t xml:space="preserve">Дві третини наукових праць і половина газет у світі публікуються англійською. </w:t>
            </w:r>
            <w:r w:rsidRPr="00222529">
              <w:rPr>
                <w:rFonts w:ascii="Times New Roman" w:eastAsia="Times New Roman" w:hAnsi="Times New Roman" w:cs="Times New Roman"/>
                <w:color w:val="434445"/>
                <w:sz w:val="24"/>
                <w:szCs w:val="24"/>
                <w:shd w:val="clear" w:color="auto" w:fill="FFFFFF"/>
                <w:lang w:val="uk-UA"/>
              </w:rPr>
              <w:t>Більше половини</w:t>
            </w:r>
            <w:r w:rsidRPr="00222529">
              <w:rPr>
                <w:rFonts w:ascii="Times New Roman" w:eastAsia="Times New Roman" w:hAnsi="Times New Roman" w:cs="Times New Roman"/>
                <w:color w:val="434445"/>
                <w:sz w:val="24"/>
                <w:szCs w:val="24"/>
                <w:shd w:val="clear" w:color="auto" w:fill="FFFFFF"/>
              </w:rPr>
              <w:t xml:space="preserve"> інтернет-сайтів у світі є англомовними.</w:t>
            </w:r>
            <w:r w:rsidRPr="00222529">
              <w:rPr>
                <w:rFonts w:ascii="Times New Roman" w:eastAsia="Times New Roman" w:hAnsi="Times New Roman" w:cs="Times New Roman"/>
                <w:color w:val="434445"/>
                <w:sz w:val="24"/>
                <w:szCs w:val="24"/>
                <w:shd w:val="clear" w:color="auto" w:fill="FFFFFF"/>
                <w:lang w:val="uk-UA"/>
              </w:rPr>
              <w:t xml:space="preserve"> Англійська є рідною мовою для більш ніж 370 млн. і другою – для 611 млн. людей, ще сотні мільйонів знають її, бо це</w:t>
            </w:r>
            <w:r w:rsidRPr="00222529">
              <w:rPr>
                <w:rStyle w:val="apple-converted-space"/>
                <w:rFonts w:ascii="Times New Roman" w:eastAsia="Times New Roman" w:hAnsi="Times New Roman" w:cs="Times New Roman"/>
                <w:color w:val="434445"/>
                <w:sz w:val="24"/>
                <w:szCs w:val="24"/>
                <w:shd w:val="clear" w:color="auto" w:fill="FFFFFF"/>
              </w:rPr>
              <w:t> </w:t>
            </w:r>
            <w:r w:rsidRPr="00222529">
              <w:rPr>
                <w:rFonts w:ascii="Times New Roman" w:eastAsia="Times New Roman" w:hAnsi="Times New Roman" w:cs="Times New Roman"/>
                <w:bCs/>
                <w:color w:val="434445"/>
                <w:sz w:val="24"/>
                <w:szCs w:val="24"/>
                <w:shd w:val="clear" w:color="auto" w:fill="FFFFFF"/>
                <w:lang w:val="uk-UA"/>
              </w:rPr>
              <w:t>міжнародна мова бізнесу і науки</w:t>
            </w:r>
            <w:r w:rsidRPr="00222529">
              <w:rPr>
                <w:rFonts w:ascii="Times New Roman" w:eastAsia="Times New Roman" w:hAnsi="Times New Roman" w:cs="Times New Roman"/>
                <w:color w:val="434445"/>
                <w:sz w:val="24"/>
                <w:szCs w:val="24"/>
                <w:shd w:val="clear" w:color="auto" w:fill="FFFFFF"/>
                <w:lang w:val="uk-UA"/>
              </w:rPr>
              <w:t>.</w:t>
            </w:r>
          </w:p>
          <w:p w:rsidR="00222529" w:rsidRPr="00222529" w:rsidRDefault="00222529" w:rsidP="00222529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222529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Дисципліна </w:t>
            </w:r>
            <w:r w:rsidRPr="00222529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uk-UA"/>
              </w:rPr>
              <w:t xml:space="preserve">формує базові знання з англійської мови, забезпечує можливість </w:t>
            </w:r>
            <w:r w:rsidRPr="00222529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користуватись нею для вирішення комунікативних ситуацій у межах вивчених тем, що сприятиме майбутній кар’єрі в будь-якій сфері.</w:t>
            </w:r>
          </w:p>
          <w:p w:rsidR="00D9740C" w:rsidRPr="00222529" w:rsidRDefault="00222529" w:rsidP="00105D35">
            <w:pPr>
              <w:spacing w:after="0" w:line="240" w:lineRule="auto"/>
              <w:ind w:firstLine="5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222529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Вивчення дисципліни „Англійська мова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(рівні А1-А2)</w:t>
            </w:r>
            <w:r w:rsidRPr="00222529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” буде корисним для с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тудентів, які </w:t>
            </w:r>
            <w:r w:rsidRPr="00222529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володіють мовою на рівні А1-А2 (початківець), допомагає краще засвоювати програму обов’язкової дисципліни „Іноземна мова”.</w:t>
            </w:r>
          </w:p>
        </w:tc>
      </w:tr>
      <w:tr w:rsidR="00D9740C" w:rsidRPr="00D9740C" w:rsidTr="00222529">
        <w:trPr>
          <w:trHeight w:val="2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222529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 дисципліни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Предметом</w:t>
            </w: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вивчення дисципліни є всі аспекти мовленнєвої діяльності (говоріння, письмо, читання та сприймання мови на слух)</w:t>
            </w:r>
          </w:p>
        </w:tc>
      </w:tr>
      <w:tr w:rsidR="00D9740C" w:rsidRPr="00D9740C" w:rsidTr="00D9740C">
        <w:trPr>
          <w:trHeight w:val="6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Мета дисципліни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740C" w:rsidRPr="00D9740C" w:rsidRDefault="00222529" w:rsidP="00D974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2529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uk-UA"/>
              </w:rPr>
              <w:t>Метою</w:t>
            </w:r>
            <w:r w:rsidRPr="00AD272D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 xml:space="preserve"> дисципліни є </w:t>
            </w:r>
            <w:r w:rsidRPr="00AD272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uk-UA"/>
              </w:rPr>
              <w:t>формуван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uk-UA"/>
              </w:rPr>
              <w:t>н</w:t>
            </w:r>
            <w:r w:rsidRPr="00AD272D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uk-UA"/>
              </w:rPr>
              <w:t>я іншомовної комунікативної компетентності у межах певних сфер спілкування</w:t>
            </w:r>
            <w:r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val="uk-UA"/>
              </w:rPr>
              <w:t>;</w:t>
            </w:r>
            <w:r w:rsidRPr="00523CEE">
              <w:rPr>
                <w:rFonts w:ascii="Times New Roman" w:eastAsia="Times New Roman" w:hAnsi="Times New Roman" w:cs="Times New Roman"/>
                <w:sz w:val="26"/>
                <w:szCs w:val="26"/>
                <w:lang w:val="uk-UA"/>
              </w:rPr>
              <w:t xml:space="preserve"> </w:t>
            </w:r>
            <w:r w:rsidRPr="00CF6143">
              <w:rPr>
                <w:rFonts w:ascii="Times New Roman" w:eastAsia="TimesNewRoman" w:hAnsi="Times New Roman" w:cs="Times New Roman"/>
                <w:sz w:val="26"/>
                <w:szCs w:val="26"/>
                <w:lang w:val="uk-UA"/>
              </w:rPr>
              <w:t>опанування, розвиток та удосконалення різних видів мовленнєвої діяльності (аудіювання, говоріння, читання та письма)</w:t>
            </w:r>
          </w:p>
        </w:tc>
      </w:tr>
      <w:tr w:rsidR="00D9740C" w:rsidRPr="00D9740C" w:rsidTr="00D9740C">
        <w:trPr>
          <w:trHeight w:val="584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 Зміст навчальної дисципліни</w:t>
            </w:r>
          </w:p>
        </w:tc>
      </w:tr>
      <w:tr w:rsidR="00D9740C" w:rsidRPr="00DD61CC" w:rsidTr="00D9740C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1.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0"/>
              <w:gridCol w:w="5267"/>
            </w:tblGrid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Vocabulary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people’s appearance/character, jobs, everyday activities, food, describing places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Reading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reading for detailed understanding, reading for gist, skimming for specific information, matching headings to paragraphs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Listening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listening for specific information, listening for gist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Communication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welcoming people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Pronounciation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minimal pairs /eə/-/iə/, /s/-/</w:t>
                  </w: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ᶴ</w:t>
                  </w: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/, /əʊ/-/aʊ/, homophones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Grammar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revision: have got; to be; present simple; present continuous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Project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 letter to a pan friend describing a holiday resort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Writing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an article about a country and its people </w:t>
                  </w:r>
                </w:p>
              </w:tc>
            </w:tr>
          </w:tbl>
          <w:p w:rsidR="00D9740C" w:rsidRPr="00222529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9740C" w:rsidRPr="00DD61CC" w:rsidTr="00D9740C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2.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0"/>
              <w:gridCol w:w="5267"/>
            </w:tblGrid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Vocabulary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daily habits and routines; lifestyles; telling the time; school subjects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Reading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reading for detailed understanding and specific information; scanning to metch information to texts and to find specific forms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Listening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listening for specific information, checking true/false information 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Communication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agreeing and disagreeing 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Pronounciation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silent letters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Grammar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present simple; adverbs of frequency; past simple – used to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Project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 letter to a new pen friend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Writing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an article about a person’s past and present lifestyle</w:t>
                  </w:r>
                </w:p>
              </w:tc>
            </w:tr>
          </w:tbl>
          <w:p w:rsidR="00D9740C" w:rsidRPr="00D9740C" w:rsidRDefault="00D9740C" w:rsidP="00D9740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9740C" w:rsidRPr="00DD61CC" w:rsidTr="00D9740C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3.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0"/>
              <w:gridCol w:w="5267"/>
            </w:tblGrid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Vocabulary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words related to shopping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Reading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reading for gist; readings for specific information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Listening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listening for specific information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Communication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describing lost property, asking about prices; polite requests and offers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Pronounciation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the sound /h/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Grammar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order of adjectives; comparative and superlative forms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Project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 letter reporting lost property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Writing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an article about shopping facilities in a big city</w:t>
                  </w:r>
                </w:p>
              </w:tc>
            </w:tr>
          </w:tbl>
          <w:p w:rsidR="00D9740C" w:rsidRPr="00D9740C" w:rsidRDefault="00D9740C" w:rsidP="00D9740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9740C" w:rsidRPr="00222529" w:rsidTr="00D9740C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4.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0"/>
              <w:gridCol w:w="5267"/>
            </w:tblGrid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Vocabulary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adjectives describing feelings/reactions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Reading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reading for detailed understanding of the text, skimming for sequence; scanning for specific words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Listening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identifying sounds; identifying speakers; correcting mistaken statements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Communication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witness report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lastRenderedPageBreak/>
                    <w:t>Pronounciation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contrastive stress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Grammar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past continuous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Project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the beginning of a story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Writing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a story</w:t>
                  </w:r>
                </w:p>
              </w:tc>
            </w:tr>
          </w:tbl>
          <w:p w:rsidR="00D9740C" w:rsidRPr="00D9740C" w:rsidRDefault="00D9740C" w:rsidP="00D9740C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9740C" w:rsidRPr="00DD61CC" w:rsidTr="00D9740C">
        <w:trPr>
          <w:trHeight w:val="285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Тема 5</w:t>
            </w:r>
          </w:p>
          <w:p w:rsidR="00D9740C" w:rsidRPr="00D9740C" w:rsidRDefault="00D9740C" w:rsidP="00D974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0"/>
              <w:gridCol w:w="5267"/>
            </w:tblGrid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Vocabulary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words related to jobs; job qualities; plans; ambitions; travel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Reading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reading for gist; reading for a specific understanding of the text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Listening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listening for specific information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Communication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making appointments; reminding and reassuring people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Pronounciation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‘ll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Grammar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be going to – will; present continues with future meaning; conditionals type 1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Project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 letter to your friend about summer plans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Writing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 formal letter asking for information</w:t>
                  </w:r>
                </w:p>
              </w:tc>
            </w:tr>
          </w:tbl>
          <w:p w:rsidR="00D9740C" w:rsidRPr="00222529" w:rsidRDefault="00D9740C" w:rsidP="00D974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9740C" w:rsidRPr="00DD61CC" w:rsidTr="00D9740C">
        <w:trPr>
          <w:trHeight w:val="199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199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6.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0"/>
              <w:gridCol w:w="5267"/>
            </w:tblGrid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Vocabulary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words related to various foods and drinks; meals; restaurants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Reading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reading for detailed understanding of the text; scanning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Listening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matching items; listening for missing information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Communication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polite requests and offers; making/accepting/refusing offers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Pronounciation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like–‘d like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Grammar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countable/uncountable nouns; a/an, some/any; much/many; a few/a little; should/shouldn’t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Project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 leaflet about healthy eating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Writing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 report about the good and bad points of a restaurant</w:t>
                  </w:r>
                </w:p>
              </w:tc>
            </w:tr>
          </w:tbl>
          <w:p w:rsidR="00D9740C" w:rsidRPr="00222529" w:rsidRDefault="00D9740C" w:rsidP="00D9740C">
            <w:pPr>
              <w:spacing w:after="0" w:line="19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9740C" w:rsidRPr="00DD61CC" w:rsidTr="00D9740C">
        <w:trPr>
          <w:trHeight w:val="199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199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7.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0"/>
              <w:gridCol w:w="5267"/>
            </w:tblGrid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Vocabulary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health, sickness and accidents; careers; peoples lives and achievements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Reading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reading for specific information; scanning to match  information to texts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Listening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listening for specific information; matching sounds to visual prompts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Communication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talking about illnesses, asking for and giving permissions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Pronounciation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/id/ as pronounced in verb endings in the past simple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Grammar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present perfect simple; present perfect simple versus past simple; present perfect continues; for-since; just-already-yet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Project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letter to your friend about recent news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Writing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 profile of a famous person</w:t>
                  </w:r>
                </w:p>
              </w:tc>
            </w:tr>
          </w:tbl>
          <w:p w:rsidR="00D9740C" w:rsidRPr="00222529" w:rsidRDefault="00D9740C" w:rsidP="00D9740C">
            <w:pPr>
              <w:spacing w:after="0" w:line="19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9740C" w:rsidRPr="00222529" w:rsidTr="00D9740C">
        <w:trPr>
          <w:trHeight w:val="199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199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8.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0"/>
              <w:gridCol w:w="5267"/>
            </w:tblGrid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Vocabulary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words related to misfortunes; accidents; experiences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Reading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reading for detailed understanding; skimming for sequence; scanning for specific words 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Listening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listening for specific information 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Communication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apologising 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Pronounciation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/p/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lastRenderedPageBreak/>
                    <w:t>Grammar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past perfect simple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Project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letter to your friend about a burglary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Writing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a story</w:t>
                  </w:r>
                </w:p>
              </w:tc>
            </w:tr>
          </w:tbl>
          <w:p w:rsidR="00D9740C" w:rsidRPr="00222529" w:rsidRDefault="00D9740C" w:rsidP="00D9740C">
            <w:pPr>
              <w:spacing w:after="0" w:line="19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9740C" w:rsidRPr="00DD61CC" w:rsidTr="00D9740C">
        <w:trPr>
          <w:trHeight w:val="199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9740C" w:rsidRPr="00D9740C" w:rsidRDefault="00D9740C" w:rsidP="00D9740C">
            <w:pPr>
              <w:spacing w:after="0" w:line="199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74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Тема 9.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0"/>
              <w:gridCol w:w="5267"/>
            </w:tblGrid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Vocabulary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words related to places of interest and the design, materials and features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Reading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reading gist to match information; reading for specific information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Listening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listening to match information; listening to check information; listening for listening specific information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Communication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asking for and providing information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Pronounciation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sentence stress/intonation in direct questions</w:t>
                  </w:r>
                </w:p>
              </w:tc>
            </w:tr>
            <w:tr w:rsidR="00222529" w:rsidRPr="00222529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Grammar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the passive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Project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 description of two landmarks </w:t>
                  </w:r>
                </w:p>
              </w:tc>
            </w:tr>
            <w:tr w:rsidR="00222529" w:rsidRPr="00DD61CC" w:rsidTr="00222529"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>Writing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222529" w:rsidRPr="00222529" w:rsidRDefault="00222529" w:rsidP="00222529">
                  <w:pPr>
                    <w:spacing w:after="0" w:line="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222529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an article about a famous monument</w:t>
                  </w:r>
                </w:p>
              </w:tc>
            </w:tr>
          </w:tbl>
          <w:p w:rsidR="00D9740C" w:rsidRPr="00D9740C" w:rsidRDefault="00D9740C" w:rsidP="00D9740C">
            <w:pPr>
              <w:spacing w:after="0" w:line="19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DD5008" w:rsidRPr="00D9740C" w:rsidRDefault="00DD5008">
      <w:pPr>
        <w:rPr>
          <w:lang w:val="en-US"/>
        </w:rPr>
      </w:pPr>
    </w:p>
    <w:sectPr w:rsidR="00DD5008" w:rsidRPr="00D9740C" w:rsidSect="00520A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4219C"/>
    <w:multiLevelType w:val="multilevel"/>
    <w:tmpl w:val="3E387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A9B50B5"/>
    <w:multiLevelType w:val="multilevel"/>
    <w:tmpl w:val="B2C6C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9740C"/>
    <w:rsid w:val="00105D35"/>
    <w:rsid w:val="00222529"/>
    <w:rsid w:val="00273BA6"/>
    <w:rsid w:val="00520A1C"/>
    <w:rsid w:val="00D9740C"/>
    <w:rsid w:val="00DD5008"/>
    <w:rsid w:val="00DD61CC"/>
    <w:rsid w:val="00E542B3"/>
    <w:rsid w:val="00F9135C"/>
    <w:rsid w:val="00FF3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A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974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9740C"/>
    <w:rPr>
      <w:color w:val="0000FF"/>
      <w:u w:val="single"/>
    </w:rPr>
  </w:style>
  <w:style w:type="character" w:customStyle="1" w:styleId="apple-converted-space">
    <w:name w:val="apple-converted-space"/>
    <w:basedOn w:val="a0"/>
    <w:rsid w:val="00222529"/>
  </w:style>
  <w:style w:type="paragraph" w:customStyle="1" w:styleId="1">
    <w:name w:val="Знак Знак Знак Знак Знак Знак Знак1"/>
    <w:basedOn w:val="a"/>
    <w:rsid w:val="00222529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28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5107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8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5369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5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78339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47799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56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76926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15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7909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0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46548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2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2208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2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55688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hu.edu.ua/cpu_ed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1007</Words>
  <Characters>5743</Characters>
  <Application>Microsoft Office Word</Application>
  <DocSecurity>0</DocSecurity>
  <Lines>47</Lines>
  <Paragraphs>13</Paragraphs>
  <ScaleCrop>false</ScaleCrop>
  <Company/>
  <LinksUpToDate>false</LinksUpToDate>
  <CharactersWithSpaces>6737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102_8</dc:creator>
  <cp:lastModifiedBy>student</cp:lastModifiedBy>
  <cp:revision>5</cp:revision>
  <dcterms:created xsi:type="dcterms:W3CDTF">2026-07-07T06:45:00Z</dcterms:created>
  <dcterms:modified xsi:type="dcterms:W3CDTF">2026-07-13T11:46:00Z</dcterms:modified>
</cp:coreProperties>
</file>